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shd w:val="clear" w:color="auto" w:fill="ffffff"/>
        <w:spacing w:after="280" w:line="312" w:lineRule="auto"/>
        <w:jc w:val="center"/>
        <w:rPr>
          <w:rStyle w:val="None A"/>
          <w:b w:val="1"/>
          <w:bCs w:val="1"/>
          <w:color w:val="333333"/>
          <w:sz w:val="28"/>
          <w:szCs w:val="28"/>
          <w:u w:color="333333"/>
        </w:rPr>
      </w:pPr>
      <w:r>
        <mc:AlternateContent>
          <mc:Choice Requires="wpg">
            <w:drawing>
              <wp:inline distT="0" distB="0" distL="0" distR="0">
                <wp:extent cx="1519238" cy="1925955"/>
                <wp:effectExtent l="0" t="0" r="0" b="0"/>
                <wp:docPr id="1073741827" name="officeArt object"/>
                <wp:cNvGraphicFramePr/>
                <a:graphic xmlns:a="http://schemas.openxmlformats.org/drawingml/2006/main">
                  <a:graphicData uri="http://schemas.microsoft.com/office/word/2010/wordprocessingGroup">
                    <wpg:wgp>
                      <wpg:cNvGrpSpPr/>
                      <wpg:grpSpPr>
                        <a:xfrm>
                          <a:off x="0" y="0"/>
                          <a:ext cx="1519238" cy="1925955"/>
                          <a:chOff x="0" y="0"/>
                          <a:chExt cx="1519237" cy="1925954"/>
                        </a:xfrm>
                      </wpg:grpSpPr>
                      <wps:wsp>
                        <wps:cNvPr id="1073741825" name="Shape 1073741825"/>
                        <wps:cNvSpPr/>
                        <wps:spPr>
                          <a:xfrm>
                            <a:off x="0" y="0"/>
                            <a:ext cx="1519238" cy="1925955"/>
                          </a:xfrm>
                          <a:prstGeom prst="rect">
                            <a:avLst/>
                          </a:prstGeom>
                          <a:solidFill>
                            <a:srgbClr val="FFFFFF"/>
                          </a:solidFill>
                          <a:ln w="12700" cap="flat">
                            <a:noFill/>
                            <a:miter lim="400000"/>
                          </a:ln>
                          <a:effectLst/>
                        </wps:spPr>
                        <wps:bodyPr/>
                      </wps:wsp>
                      <pic:pic xmlns:pic="http://schemas.openxmlformats.org/drawingml/2006/picture">
                        <pic:nvPicPr>
                          <pic:cNvPr id="1073741826" name="image.jpg"/>
                          <pic:cNvPicPr>
                            <a:picLocks noChangeAspect="1"/>
                          </pic:cNvPicPr>
                        </pic:nvPicPr>
                        <pic:blipFill>
                          <a:blip r:embed="rId4">
                            <a:extLst/>
                          </a:blip>
                          <a:stretch>
                            <a:fillRect/>
                          </a:stretch>
                        </pic:blipFill>
                        <pic:spPr>
                          <a:xfrm>
                            <a:off x="0" y="0"/>
                            <a:ext cx="1519238" cy="1925955"/>
                          </a:xfrm>
                          <a:prstGeom prst="rect">
                            <a:avLst/>
                          </a:prstGeom>
                          <a:ln w="12700" cap="flat">
                            <a:noFill/>
                            <a:miter lim="400000"/>
                          </a:ln>
                          <a:effectLst/>
                        </pic:spPr>
                      </pic:pic>
                    </wpg:wgp>
                  </a:graphicData>
                </a:graphic>
              </wp:inline>
            </w:drawing>
          </mc:Choice>
          <mc:Fallback>
            <w:pict>
              <v:group id="_x0000_s1026" style="visibility:visible;width:119.6pt;height:151.6pt;" coordorigin="0,0" coordsize="1519238,1925955">
                <v:rect id="_x0000_s1027" style="position:absolute;left:0;top:0;width:1519238;height:1925955;">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1519238;height:1925955;">
                  <v:imagedata r:id="rId4" o:title="image.jpg"/>
                </v:shape>
              </v:group>
            </w:pict>
          </mc:Fallback>
        </mc:AlternateContent>
      </w:r>
      <w:bookmarkStart w:name="docsinternalguid058c231c7fff0777b0" w:id="0"/>
    </w:p>
    <w:p>
      <w:pPr>
        <w:pStyle w:val="Body Text"/>
        <w:spacing w:after="0" w:line="288" w:lineRule="auto"/>
        <w:jc w:val="center"/>
        <w:rPr>
          <w:rStyle w:val="None A"/>
          <w:b w:val="1"/>
          <w:bCs w:val="1"/>
          <w:color w:val="333333"/>
          <w:sz w:val="28"/>
          <w:szCs w:val="28"/>
          <w:u w:color="333333"/>
        </w:rPr>
      </w:pPr>
      <w:r>
        <w:rPr>
          <w:rStyle w:val="None A"/>
          <w:b w:val="1"/>
          <w:bCs w:val="1"/>
          <w:color w:val="333333"/>
          <w:sz w:val="28"/>
          <w:szCs w:val="28"/>
          <w:u w:color="333333"/>
          <w:rtl w:val="0"/>
          <w:lang w:val="en-US"/>
        </w:rPr>
        <w:t>24</w:t>
      </w:r>
      <w:r>
        <w:rPr>
          <w:rStyle w:val="None A"/>
          <w:b w:val="1"/>
          <w:bCs w:val="1"/>
          <w:color w:val="333333"/>
          <w:sz w:val="28"/>
          <w:szCs w:val="28"/>
          <w:u w:color="333333"/>
          <w:rtl w:val="0"/>
          <w:lang w:val="en-US"/>
        </w:rPr>
        <w:t>ου ΔΙΕΘΝΟΥΣ ΦΕΣΤΙΒΑΛ ΚΙΝΗΜΑΤΟΓΡΑΦΟΥ ΤΗΣ ΑΘΗΝΑΣ</w:t>
      </w:r>
    </w:p>
    <w:p>
      <w:pPr>
        <w:pStyle w:val="Body Text"/>
        <w:spacing w:after="0" w:line="288" w:lineRule="auto"/>
        <w:jc w:val="center"/>
        <w:rPr>
          <w:rStyle w:val="None A"/>
          <w:b w:val="1"/>
          <w:bCs w:val="1"/>
          <w:color w:val="333333"/>
          <w:sz w:val="28"/>
          <w:szCs w:val="28"/>
          <w:u w:color="333333"/>
        </w:rPr>
      </w:pPr>
      <w:r>
        <w:rPr>
          <w:rStyle w:val="None A"/>
          <w:b w:val="1"/>
          <w:bCs w:val="1"/>
          <w:color w:val="333333"/>
          <w:sz w:val="28"/>
          <w:szCs w:val="28"/>
          <w:u w:color="333333"/>
          <w:rtl w:val="0"/>
        </w:rPr>
        <w:t>ΚΡΙΤΙΚΗ ΕΠΙΤΡΟΠΗ ΕΛΛΗΝΙΚΩΝ ΤΑΙΝΙΩΝ ΜΙΚΡΟΥ ΜΗΚΟΥΣ</w:t>
      </w:r>
    </w:p>
    <w:p>
      <w:pPr>
        <w:pStyle w:val="Body Text"/>
      </w:pPr>
      <w:r>
        <mc:AlternateContent>
          <mc:Choice Requires="wpg">
            <w:drawing>
              <wp:anchor distT="0" distB="0" distL="0" distR="0" simplePos="0" relativeHeight="251659264" behindDoc="0" locked="0" layoutInCell="1" allowOverlap="1">
                <wp:simplePos x="0" y="0"/>
                <wp:positionH relativeFrom="margin">
                  <wp:posOffset>0</wp:posOffset>
                </wp:positionH>
                <wp:positionV relativeFrom="line">
                  <wp:posOffset>260444</wp:posOffset>
                </wp:positionV>
                <wp:extent cx="2552700" cy="2388236"/>
                <wp:effectExtent l="0" t="0" r="0" b="0"/>
                <wp:wrapThrough wrapText="bothSides" distL="0" distR="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Group">
                    <wpg:wgp>
                      <wpg:cNvGrpSpPr/>
                      <wpg:grpSpPr>
                        <a:xfrm>
                          <a:off x="0" y="0"/>
                          <a:ext cx="2552700" cy="2388236"/>
                          <a:chOff x="0" y="0"/>
                          <a:chExt cx="2552700" cy="2388235"/>
                        </a:xfrm>
                      </wpg:grpSpPr>
                      <wps:wsp>
                        <wps:cNvPr id="1073741828" name="Shape 1073741828"/>
                        <wps:cNvSpPr/>
                        <wps:spPr>
                          <a:xfrm>
                            <a:off x="0" y="0"/>
                            <a:ext cx="2552700" cy="2388236"/>
                          </a:xfrm>
                          <a:prstGeom prst="rect">
                            <a:avLst/>
                          </a:prstGeom>
                          <a:solidFill>
                            <a:srgbClr val="FFFFFF"/>
                          </a:solidFill>
                          <a:ln w="12700" cap="flat">
                            <a:noFill/>
                            <a:miter lim="400000"/>
                          </a:ln>
                          <a:effectLst/>
                        </wps:spPr>
                        <wps:bodyPr/>
                      </wps:wsp>
                      <pic:pic xmlns:pic="http://schemas.openxmlformats.org/drawingml/2006/picture">
                        <pic:nvPicPr>
                          <pic:cNvPr id="1073741829" name="image.jpeg"/>
                          <pic:cNvPicPr>
                            <a:picLocks noChangeAspect="1"/>
                          </pic:cNvPicPr>
                        </pic:nvPicPr>
                        <pic:blipFill>
                          <a:blip r:embed="rId5">
                            <a:extLst/>
                          </a:blip>
                          <a:stretch>
                            <a:fillRect/>
                          </a:stretch>
                        </pic:blipFill>
                        <pic:spPr>
                          <a:xfrm>
                            <a:off x="0" y="0"/>
                            <a:ext cx="2552700" cy="2388236"/>
                          </a:xfrm>
                          <a:prstGeom prst="rect">
                            <a:avLst/>
                          </a:prstGeom>
                          <a:ln w="12700" cap="flat">
                            <a:noFill/>
                            <a:miter lim="400000"/>
                          </a:ln>
                          <a:effectLst/>
                        </pic:spPr>
                      </pic:pic>
                    </wpg:wgp>
                  </a:graphicData>
                </a:graphic>
              </wp:anchor>
            </w:drawing>
          </mc:Choice>
          <mc:Fallback>
            <w:pict>
              <v:group id="_x0000_s1029" style="visibility:visible;position:absolute;margin-left:-0.0pt;margin-top:20.5pt;width:201.0pt;height:188.1pt;z-index:251659264;mso-position-horizontal:absolute;mso-position-horizontal-relative:margin;mso-position-vertical:absolute;mso-position-vertical-relative:line;mso-wrap-distance-left:0.0pt;mso-wrap-distance-top:0.0pt;mso-wrap-distance-right:0.0pt;mso-wrap-distance-bottom:0.0pt;" coordorigin="0,0" coordsize="2552700,2388235">
                <w10:wrap type="through" side="bothSides" anchorx="margin"/>
                <v:rect id="_x0000_s1030" style="position:absolute;left:0;top:0;width:2552700;height:2388235;">
                  <v:fill color="#FFFFFF" opacity="100.0%" type="solid"/>
                  <v:stroke on="f" weight="1.0pt" dashstyle="solid" endcap="flat" miterlimit="400.0%" joinstyle="miter" linestyle="single" startarrow="none" startarrowwidth="medium" startarrowlength="medium" endarrow="none" endarrowwidth="medium" endarrowlength="medium"/>
                </v:rect>
                <v:shape id="_x0000_s1031" type="#_x0000_t75" style="position:absolute;left:0;top:0;width:2552700;height:2388235;">
                  <v:imagedata r:id="rId5" o:title="image.jpeg"/>
                </v:shape>
              </v:group>
            </w:pict>
          </mc:Fallback>
        </mc:AlternateContent>
      </w:r>
    </w:p>
    <w:p>
      <w:pPr>
        <w:pStyle w:val="Normal.0"/>
        <w:spacing w:line="360" w:lineRule="auto"/>
        <w:jc w:val="both"/>
      </w:pPr>
      <w:r>
        <w:rPr>
          <w:rStyle w:val="None A"/>
          <w:b w:val="1"/>
          <w:bCs w:val="1"/>
          <w:rtl w:val="0"/>
          <w:lang w:val="en-US"/>
        </w:rPr>
        <w:t>Ε</w:t>
      </w:r>
      <w:r>
        <w:rPr>
          <w:rStyle w:val="None A"/>
          <w:b w:val="1"/>
          <w:bCs w:val="1"/>
          <w:rtl w:val="0"/>
        </w:rPr>
        <w:t xml:space="preserve">λίνα Ψύκου </w:t>
      </w:r>
      <w:r>
        <w:rPr>
          <w:rStyle w:val="None A"/>
          <w:i w:val="1"/>
          <w:iCs w:val="1"/>
          <w:rtl w:val="0"/>
          <w:lang w:val="en-US"/>
        </w:rPr>
        <w:t>Σκηνοθέτης</w:t>
      </w:r>
      <w:r>
        <w:rPr>
          <w:rStyle w:val="None A"/>
          <w:i w:val="1"/>
          <w:iCs w:val="1"/>
          <w:rtl w:val="0"/>
          <w:lang w:val="en-US"/>
        </w:rPr>
        <w:t xml:space="preserve">, </w:t>
      </w:r>
      <w:r>
        <w:rPr>
          <w:rStyle w:val="None A"/>
          <w:i w:val="1"/>
          <w:iCs w:val="1"/>
          <w:rtl w:val="0"/>
          <w:lang w:val="en-US"/>
        </w:rPr>
        <w:t>σεναριογράφος</w:t>
      </w:r>
      <w:r>
        <w:rPr>
          <w:rStyle w:val="None A"/>
          <w:i w:val="1"/>
          <w:iCs w:val="1"/>
          <w:rtl w:val="0"/>
          <w:lang w:val="en-US"/>
        </w:rPr>
        <w:t xml:space="preserve">, </w:t>
      </w:r>
      <w:r>
        <w:rPr>
          <w:rStyle w:val="None A"/>
          <w:i w:val="1"/>
          <w:iCs w:val="1"/>
          <w:rtl w:val="0"/>
          <w:lang w:val="en-US"/>
        </w:rPr>
        <w:t>παραγωγός</w:t>
      </w:r>
      <w:r>
        <w:rPr>
          <w:rStyle w:val="None A"/>
          <w:i w:val="1"/>
          <w:iCs w:val="1"/>
          <w:rtl w:val="0"/>
          <w:lang w:val="en-US"/>
        </w:rPr>
        <w:t xml:space="preserve">, </w:t>
      </w:r>
      <w:r>
        <w:rPr>
          <w:rStyle w:val="None A"/>
          <w:i w:val="1"/>
          <w:iCs w:val="1"/>
          <w:rtl w:val="0"/>
          <w:lang w:val="en-US"/>
        </w:rPr>
        <w:t>Πρόεδρος Επιτροπής</w:t>
      </w:r>
      <w:r>
        <w:rPr>
          <w:rFonts w:ascii="Arial Unicode MS" w:cs="Arial Unicode MS" w:hAnsi="Arial Unicode MS" w:eastAsia="Arial Unicode MS"/>
          <w:b w:val="0"/>
          <w:bCs w:val="0"/>
          <w:i w:val="0"/>
          <w:iCs w:val="0"/>
        </w:rPr>
        <w:br w:type="textWrapping"/>
      </w:r>
      <w:r>
        <w:rPr>
          <w:rtl w:val="0"/>
          <w:lang w:val="en-US"/>
        </w:rPr>
        <w:t>Γεννήθηκε στην Αθήνα όπου και σπούδασε σκηνοθεσία κινηματογράφου</w:t>
      </w:r>
      <w:r>
        <w:rPr>
          <w:rtl w:val="0"/>
          <w:lang w:val="en-US"/>
        </w:rPr>
        <w:t xml:space="preserve">. </w:t>
      </w:r>
      <w:r>
        <w:rPr>
          <w:rtl w:val="0"/>
          <w:lang w:val="en-US"/>
        </w:rPr>
        <w:t>Έχει σκηνοθετήσει και γράψει τα σενάρια για δύο μεγάλου μήκους ταινίες και δύο μικρού μήκους</w:t>
      </w:r>
      <w:r>
        <w:rPr>
          <w:rtl w:val="0"/>
          <w:lang w:val="en-US"/>
        </w:rPr>
        <w:t xml:space="preserve">. </w:t>
      </w:r>
    </w:p>
    <w:p>
      <w:pPr>
        <w:pStyle w:val="Normal.0"/>
        <w:spacing w:line="360" w:lineRule="auto"/>
        <w:jc w:val="both"/>
      </w:pPr>
    </w:p>
    <w:p>
      <w:pPr>
        <w:pStyle w:val="Normal.0"/>
        <w:spacing w:line="360" w:lineRule="auto"/>
        <w:jc w:val="both"/>
      </w:pPr>
      <w:r>
        <w:rPr>
          <w:rStyle w:val="None A"/>
          <w:b w:val="1"/>
          <w:bCs w:val="1"/>
          <w:rtl w:val="0"/>
          <w:lang w:val="en-US"/>
        </w:rPr>
        <w:t>E</w:t>
      </w:r>
      <w:r>
        <w:rPr>
          <w:rStyle w:val="None A"/>
          <w:b w:val="1"/>
          <w:bCs w:val="1"/>
          <w:rtl w:val="0"/>
          <w:lang w:val="de-DE"/>
        </w:rPr>
        <w:t>lina Psychou</w:t>
      </w:r>
      <w:r>
        <w:rPr>
          <w:rtl w:val="0"/>
          <w:lang w:val="de-DE"/>
        </w:rPr>
        <w:t xml:space="preserve"> </w:t>
      </w:r>
      <w:r>
        <w:rPr>
          <w:rStyle w:val="None A"/>
          <w:i w:val="1"/>
          <w:iCs w:val="1"/>
          <w:rtl w:val="0"/>
          <w:lang w:val="en-US"/>
        </w:rPr>
        <w:t xml:space="preserve">Director, writer, producer, president of the Jury. </w:t>
      </w:r>
      <w:r>
        <w:rPr>
          <w:rtl w:val="0"/>
          <w:lang w:val="en-US"/>
        </w:rPr>
        <w:t xml:space="preserve">Born in Athens where she studied film direction. She has written and directed two feature films and two shorts. </w:t>
      </w:r>
    </w:p>
    <w:p>
      <w:pPr>
        <w:pStyle w:val="Normal.0"/>
        <w:spacing w:line="360" w:lineRule="auto"/>
        <w:jc w:val="both"/>
      </w:pPr>
      <w:r>
        <mc:AlternateContent>
          <mc:Choice Requires="wpg">
            <w:drawing>
              <wp:anchor distT="0" distB="0" distL="0" distR="0" simplePos="0" relativeHeight="251660288" behindDoc="0" locked="0" layoutInCell="1" allowOverlap="1">
                <wp:simplePos x="0" y="0"/>
                <wp:positionH relativeFrom="margin">
                  <wp:posOffset>0</wp:posOffset>
                </wp:positionH>
                <wp:positionV relativeFrom="line">
                  <wp:posOffset>239278</wp:posOffset>
                </wp:positionV>
                <wp:extent cx="2552700" cy="1381193"/>
                <wp:effectExtent l="0" t="0" r="0" b="0"/>
                <wp:wrapThrough wrapText="bothSides" distL="0" distR="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Group">
                    <wpg:wgp>
                      <wpg:cNvGrpSpPr/>
                      <wpg:grpSpPr>
                        <a:xfrm>
                          <a:off x="0" y="0"/>
                          <a:ext cx="2552700" cy="1381193"/>
                          <a:chOff x="0" y="0"/>
                          <a:chExt cx="2552700" cy="1381192"/>
                        </a:xfrm>
                      </wpg:grpSpPr>
                      <wps:wsp>
                        <wps:cNvPr id="1073741831" name="Shape 1073741831"/>
                        <wps:cNvSpPr/>
                        <wps:spPr>
                          <a:xfrm>
                            <a:off x="0" y="0"/>
                            <a:ext cx="2552700" cy="1381193"/>
                          </a:xfrm>
                          <a:prstGeom prst="rect">
                            <a:avLst/>
                          </a:prstGeom>
                          <a:solidFill>
                            <a:srgbClr val="FFFFFF"/>
                          </a:solidFill>
                          <a:ln w="12700" cap="flat">
                            <a:noFill/>
                            <a:miter lim="400000"/>
                          </a:ln>
                          <a:effectLst/>
                        </wps:spPr>
                        <wps:bodyPr/>
                      </wps:wsp>
                      <pic:pic xmlns:pic="http://schemas.openxmlformats.org/drawingml/2006/picture">
                        <pic:nvPicPr>
                          <pic:cNvPr id="1073741832" name="image.jpg"/>
                          <pic:cNvPicPr>
                            <a:picLocks noChangeAspect="1"/>
                          </pic:cNvPicPr>
                        </pic:nvPicPr>
                        <pic:blipFill>
                          <a:blip r:embed="rId6">
                            <a:extLst/>
                          </a:blip>
                          <a:stretch>
                            <a:fillRect/>
                          </a:stretch>
                        </pic:blipFill>
                        <pic:spPr>
                          <a:xfrm>
                            <a:off x="0" y="0"/>
                            <a:ext cx="2552700" cy="1381193"/>
                          </a:xfrm>
                          <a:prstGeom prst="rect">
                            <a:avLst/>
                          </a:prstGeom>
                          <a:ln w="12700" cap="flat">
                            <a:noFill/>
                            <a:miter lim="400000"/>
                          </a:ln>
                          <a:effectLst/>
                        </pic:spPr>
                      </pic:pic>
                    </wpg:wgp>
                  </a:graphicData>
                </a:graphic>
              </wp:anchor>
            </w:drawing>
          </mc:Choice>
          <mc:Fallback>
            <w:pict>
              <v:group id="_x0000_s1032" style="visibility:visible;position:absolute;margin-left:0.0pt;margin-top:18.8pt;width:201.0pt;height:108.8pt;z-index:251660288;mso-position-horizontal:absolute;mso-position-horizontal-relative:margin;mso-position-vertical:absolute;mso-position-vertical-relative:line;mso-wrap-distance-left:0.0pt;mso-wrap-distance-top:0.0pt;mso-wrap-distance-right:0.0pt;mso-wrap-distance-bottom:0.0pt;" coordorigin="0,0" coordsize="2552700,1381192">
                <w10:wrap type="through" side="bothSides" anchorx="margin"/>
                <v:rect id="_x0000_s1033" style="position:absolute;left:0;top:0;width:2552700;height:1381192;">
                  <v:fill color="#FFFFFF" opacity="100.0%" type="solid"/>
                  <v:stroke on="f" weight="1.0pt" dashstyle="solid" endcap="flat" miterlimit="400.0%" joinstyle="miter" linestyle="single" startarrow="none" startarrowwidth="medium" startarrowlength="medium" endarrow="none" endarrowwidth="medium" endarrowlength="medium"/>
                </v:rect>
                <v:shape id="_x0000_s1034" type="#_x0000_t75" style="position:absolute;left:0;top:0;width:2552700;height:1381192;">
                  <v:imagedata r:id="rId6" o:title="image.jpg"/>
                </v:shape>
              </v:group>
            </w:pict>
          </mc:Fallback>
        </mc:AlternateContent>
      </w:r>
    </w:p>
    <w:p>
      <w:pPr>
        <w:pStyle w:val="Body Text"/>
        <w:spacing w:after="280" w:line="360" w:lineRule="auto"/>
        <w:jc w:val="both"/>
      </w:pPr>
      <w:r>
        <w:rPr>
          <w:rStyle w:val="None A"/>
          <w:b w:val="1"/>
          <w:bCs w:val="1"/>
          <w:u w:color="980000"/>
          <w:rtl w:val="0"/>
        </w:rPr>
        <w:t>Μαρίνα Καλογήρου</w:t>
      </w:r>
      <w:r>
        <w:rPr>
          <w:rStyle w:val="None A"/>
          <w:b w:val="1"/>
          <w:bCs w:val="1"/>
          <w:rtl w:val="0"/>
        </w:rPr>
        <w:t xml:space="preserve"> </w:t>
      </w:r>
      <w:r>
        <w:rPr>
          <w:rStyle w:val="None A"/>
          <w:i w:val="1"/>
          <w:iCs w:val="1"/>
          <w:rtl w:val="0"/>
        </w:rPr>
        <w:t>H</w:t>
      </w:r>
      <w:r>
        <w:rPr>
          <w:rStyle w:val="None A"/>
          <w:i w:val="1"/>
          <w:iCs w:val="1"/>
          <w:rtl w:val="0"/>
        </w:rPr>
        <w:t>θοποιός</w:t>
      </w:r>
      <w:r>
        <w:rPr>
          <w:rStyle w:val="None A"/>
          <w:rFonts w:ascii="Arial Unicode MS" w:cs="Arial Unicode MS" w:hAnsi="Arial Unicode MS" w:eastAsia="Arial Unicode MS"/>
          <w:b w:val="0"/>
          <w:bCs w:val="0"/>
          <w:i w:val="0"/>
          <w:iCs w:val="0"/>
        </w:rPr>
        <w:br w:type="textWrapping"/>
      </w:r>
      <w:r>
        <w:rPr>
          <w:rtl w:val="0"/>
        </w:rPr>
        <w:t xml:space="preserve">Σπούδασε στη Δραματική Σχολή του Σύγχρονου Θεάτρου Αθήνας </w:t>
      </w:r>
      <w:r>
        <w:rPr>
          <w:rtl w:val="0"/>
        </w:rPr>
        <w:t>(</w:t>
      </w:r>
      <w:r>
        <w:rPr>
          <w:rtl w:val="0"/>
        </w:rPr>
        <w:t>Γ</w:t>
      </w:r>
      <w:r>
        <w:rPr>
          <w:rtl w:val="0"/>
        </w:rPr>
        <w:t xml:space="preserve">. </w:t>
      </w:r>
      <w:r>
        <w:rPr>
          <w:rtl w:val="0"/>
        </w:rPr>
        <w:t>Κιμούλη</w:t>
      </w:r>
      <w:r>
        <w:rPr>
          <w:rtl w:val="0"/>
        </w:rPr>
        <w:t xml:space="preserve">). </w:t>
      </w:r>
      <w:r>
        <w:rPr>
          <w:rtl w:val="0"/>
        </w:rPr>
        <w:t xml:space="preserve">Από το </w:t>
      </w:r>
      <w:r>
        <w:rPr>
          <w:rtl w:val="0"/>
        </w:rPr>
        <w:t xml:space="preserve">1996 </w:t>
      </w:r>
      <w:r>
        <w:rPr>
          <w:rtl w:val="0"/>
        </w:rPr>
        <w:t xml:space="preserve">μέχρι σήμερα έχει πρωταγωνιστήσει σε </w:t>
      </w:r>
      <w:r>
        <w:rPr>
          <w:rtl w:val="0"/>
        </w:rPr>
        <w:t xml:space="preserve">11 </w:t>
      </w:r>
      <w:r>
        <w:rPr>
          <w:rtl w:val="0"/>
        </w:rPr>
        <w:t>κινηματογραφικές ταινίες</w:t>
      </w:r>
      <w:r>
        <w:rPr>
          <w:rtl w:val="0"/>
        </w:rPr>
        <w:t xml:space="preserve">, </w:t>
      </w:r>
      <w:r>
        <w:rPr>
          <w:rtl w:val="0"/>
        </w:rPr>
        <w:t>θεατρικά έργα και τηλεοπτικές σειρές</w:t>
      </w:r>
      <w:r>
        <w:rPr>
          <w:rtl w:val="0"/>
        </w:rPr>
        <w:t xml:space="preserve">. </w:t>
      </w:r>
      <w:r>
        <w:rPr>
          <w:rtl w:val="0"/>
        </w:rPr>
        <w:t xml:space="preserve">Από το </w:t>
      </w:r>
      <w:r>
        <w:rPr>
          <w:rtl w:val="0"/>
        </w:rPr>
        <w:t xml:space="preserve">2014 </w:t>
      </w:r>
      <w:r>
        <w:rPr>
          <w:rtl w:val="0"/>
        </w:rPr>
        <w:t>παραδίδει σεμινάρια για ηθοποιούς</w:t>
      </w:r>
      <w:r>
        <w:rPr>
          <w:rtl w:val="0"/>
        </w:rPr>
        <w:t xml:space="preserve">. </w:t>
      </w:r>
    </w:p>
    <w:p>
      <w:pPr>
        <w:pStyle w:val="Normal.0"/>
        <w:spacing w:line="360" w:lineRule="auto"/>
        <w:jc w:val="both"/>
        <w:rPr>
          <w:rStyle w:val="None A"/>
          <w:sz w:val="24"/>
          <w:szCs w:val="24"/>
        </w:rPr>
      </w:pPr>
      <w:r>
        <w:rPr>
          <w:rStyle w:val="None A"/>
          <w:b w:val="1"/>
          <w:bCs w:val="1"/>
          <w:rtl w:val="0"/>
          <w:lang w:val="de-DE"/>
        </w:rPr>
        <w:t xml:space="preserve">Marina Kalogirou </w:t>
      </w:r>
      <w:r>
        <w:rPr>
          <w:rStyle w:val="None A"/>
          <w:i w:val="1"/>
          <w:iCs w:val="1"/>
          <w:rtl w:val="0"/>
          <w:lang w:val="en-US"/>
        </w:rPr>
        <w:t>Actress</w:t>
      </w:r>
      <w:r>
        <w:rPr>
          <w:rStyle w:val="None A"/>
          <w:rFonts w:ascii="Arial Unicode MS" w:cs="Arial Unicode MS" w:hAnsi="Arial Unicode MS" w:eastAsia="Arial Unicode MS"/>
          <w:b w:val="0"/>
          <w:bCs w:val="0"/>
          <w:i w:val="0"/>
          <w:iCs w:val="0"/>
        </w:rPr>
        <w:br w:type="textWrapping"/>
      </w:r>
      <w:r>
        <w:rPr>
          <w:rtl w:val="0"/>
          <w:lang w:val="en-US"/>
        </w:rPr>
        <w:t xml:space="preserve">She studied at the Athens Acting School of Modern Theatre (G. Kimoulis). Since 1996 she has starred in 11 films, theatre plays and several TV shows. Since 2014 she conducts seminars for actors. </w:t>
      </w:r>
    </w:p>
    <w:p>
      <w:pPr>
        <w:pStyle w:val="Default"/>
        <w:bidi w:val="0"/>
        <w:spacing w:after="240"/>
        <w:ind w:left="0" w:right="0" w:firstLine="0"/>
        <w:jc w:val="left"/>
        <w:rPr>
          <w:rStyle w:val="None A"/>
          <w:rFonts w:ascii="Trebuchet MS" w:cs="Trebuchet MS" w:hAnsi="Trebuchet MS" w:eastAsia="Trebuchet MS"/>
          <w:color w:val="ff3333"/>
          <w:sz w:val="30"/>
          <w:szCs w:val="30"/>
          <w:u w:color="ff3333"/>
          <w:shd w:val="clear" w:color="auto" w:fill="fff2cc"/>
          <w:rtl w:val="0"/>
        </w:rPr>
      </w:pPr>
      <w:r>
        <w:rPr>
          <w:rStyle w:val="None A"/>
          <w:rFonts w:ascii="Times" w:cs="Times" w:hAnsi="Times" w:eastAsia="Times"/>
          <w:sz w:val="24"/>
          <w:szCs w:val="24"/>
          <w:shd w:val="clear" w:color="auto" w:fill="fff2cc"/>
          <w:rtl w:val="0"/>
        </w:rPr>
        <mc:AlternateContent>
          <mc:Choice Requires="wpg">
            <w:drawing>
              <wp:anchor distT="0" distB="0" distL="0" distR="0" simplePos="0" relativeHeight="251662336" behindDoc="0" locked="0" layoutInCell="1" allowOverlap="1">
                <wp:simplePos x="0" y="0"/>
                <wp:positionH relativeFrom="margin">
                  <wp:posOffset>-219569</wp:posOffset>
                </wp:positionH>
                <wp:positionV relativeFrom="line">
                  <wp:posOffset>264810</wp:posOffset>
                </wp:positionV>
                <wp:extent cx="2130285" cy="2840678"/>
                <wp:effectExtent l="0" t="0" r="0" b="0"/>
                <wp:wrapThrough wrapText="bothSides" distL="0" distR="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Group">
                    <wpg:wgp>
                      <wpg:cNvGrpSpPr/>
                      <wpg:grpSpPr>
                        <a:xfrm>
                          <a:off x="0" y="0"/>
                          <a:ext cx="2130285" cy="2840678"/>
                          <a:chOff x="0" y="0"/>
                          <a:chExt cx="2130284" cy="2840677"/>
                        </a:xfrm>
                      </wpg:grpSpPr>
                      <wps:wsp>
                        <wps:cNvPr id="1073741834" name="Shape 1073741834"/>
                        <wps:cNvSpPr/>
                        <wps:spPr>
                          <a:xfrm>
                            <a:off x="0" y="0"/>
                            <a:ext cx="2130285" cy="2840678"/>
                          </a:xfrm>
                          <a:prstGeom prst="rect">
                            <a:avLst/>
                          </a:prstGeom>
                          <a:solidFill>
                            <a:srgbClr val="FFFFFF"/>
                          </a:solidFill>
                          <a:ln w="12700" cap="flat">
                            <a:noFill/>
                            <a:miter lim="400000"/>
                          </a:ln>
                          <a:effectLst/>
                        </wps:spPr>
                        <wps:bodyPr/>
                      </wps:wsp>
                      <pic:pic xmlns:pic="http://schemas.openxmlformats.org/drawingml/2006/picture">
                        <pic:nvPicPr>
                          <pic:cNvPr id="1073741835" name="image.jpeg"/>
                          <pic:cNvPicPr>
                            <a:picLocks noChangeAspect="1"/>
                          </pic:cNvPicPr>
                        </pic:nvPicPr>
                        <pic:blipFill>
                          <a:blip r:embed="rId7">
                            <a:extLst/>
                          </a:blip>
                          <a:stretch>
                            <a:fillRect/>
                          </a:stretch>
                        </pic:blipFill>
                        <pic:spPr>
                          <a:xfrm>
                            <a:off x="0" y="0"/>
                            <a:ext cx="2130285" cy="2840678"/>
                          </a:xfrm>
                          <a:prstGeom prst="rect">
                            <a:avLst/>
                          </a:prstGeom>
                          <a:ln w="12700" cap="flat">
                            <a:noFill/>
                            <a:miter lim="400000"/>
                          </a:ln>
                          <a:effectLst/>
                        </pic:spPr>
                      </pic:pic>
                    </wpg:wgp>
                  </a:graphicData>
                </a:graphic>
              </wp:anchor>
            </w:drawing>
          </mc:Choice>
          <mc:Fallback>
            <w:pict>
              <v:group id="_x0000_s1035" style="visibility:visible;position:absolute;margin-left:-17.3pt;margin-top:20.9pt;width:167.7pt;height:223.7pt;z-index:251662336;mso-position-horizontal:absolute;mso-position-horizontal-relative:margin;mso-position-vertical:absolute;mso-position-vertical-relative:line;mso-wrap-distance-left:0.0pt;mso-wrap-distance-top:0.0pt;mso-wrap-distance-right:0.0pt;mso-wrap-distance-bottom:0.0pt;" coordorigin="0,0" coordsize="2130285,2840677">
                <w10:wrap type="through" side="bothSides" anchorx="margin"/>
                <v:rect id="_x0000_s1036" style="position:absolute;left:0;top:0;width:2130285;height:2840677;">
                  <v:fill color="#FFFFFF" opacity="100.0%" type="solid"/>
                  <v:stroke on="f" weight="1.0pt" dashstyle="solid" endcap="flat" miterlimit="400.0%" joinstyle="miter" linestyle="single" startarrow="none" startarrowwidth="medium" startarrowlength="medium" endarrow="none" endarrowwidth="medium" endarrowlength="medium"/>
                </v:rect>
                <v:shape id="_x0000_s1037" type="#_x0000_t75" style="position:absolute;left:0;top:0;width:2130285;height:2840677;">
                  <v:imagedata r:id="rId7" o:title="image.jpeg"/>
                </v:shape>
              </v:group>
            </w:pict>
          </mc:Fallback>
        </mc:AlternateContent>
      </w:r>
    </w:p>
    <w:p>
      <w:pPr>
        <w:pStyle w:val="Body Text"/>
        <w:spacing w:after="280" w:line="372" w:lineRule="auto"/>
      </w:pPr>
      <w:r>
        <w:rPr>
          <w:rStyle w:val="None A"/>
          <w:b w:val="1"/>
          <w:bCs w:val="1"/>
          <w:color w:val="333333"/>
          <w:u w:color="333333"/>
          <w:rtl w:val="0"/>
        </w:rPr>
        <w:t>Μαρίνα Κόντη</w:t>
      </w:r>
      <w:r>
        <w:rPr>
          <w:rStyle w:val="None A"/>
          <w:b w:val="1"/>
          <w:bCs w:val="1"/>
          <w:rtl w:val="0"/>
          <w:lang w:val="en-US"/>
        </w:rPr>
        <w:t xml:space="preserve">, </w:t>
      </w:r>
      <w:r>
        <w:rPr>
          <w:rStyle w:val="None A"/>
          <w:i w:val="1"/>
          <w:iCs w:val="1"/>
          <w:rtl w:val="0"/>
        </w:rPr>
        <w:t>Υπεύθυνη Κινηματογραφικών Πωλήσεων</w:t>
      </w:r>
      <w:r>
        <w:rPr>
          <w:rStyle w:val="None A"/>
          <w:rFonts w:ascii="Arial Unicode MS" w:cs="Arial Unicode MS" w:hAnsi="Arial Unicode MS" w:eastAsia="Arial Unicode MS"/>
          <w:b w:val="0"/>
          <w:bCs w:val="0"/>
          <w:i w:val="0"/>
          <w:iCs w:val="0"/>
        </w:rPr>
        <w:br w:type="textWrapping"/>
      </w:r>
      <w:r>
        <w:rPr>
          <w:rtl w:val="0"/>
        </w:rPr>
        <w:t xml:space="preserve">Ξεκίνησε στη διανομή ταινιών το </w:t>
      </w:r>
      <w:r>
        <w:rPr>
          <w:rtl w:val="0"/>
        </w:rPr>
        <w:t xml:space="preserve">2000 </w:t>
      </w:r>
      <w:r>
        <w:rPr>
          <w:rtl w:val="0"/>
        </w:rPr>
        <w:t>στην Προοπτική</w:t>
      </w:r>
      <w:r>
        <w:rPr>
          <w:rtl w:val="0"/>
        </w:rPr>
        <w:t xml:space="preserve">. </w:t>
      </w:r>
      <w:r>
        <w:rPr>
          <w:rtl w:val="0"/>
        </w:rPr>
        <w:t>Τρία χρόνια μετά συνεργάστηκε με το Ελληνικό Κέντρο Κινηματογράφου και συν</w:t>
      </w:r>
      <w:r>
        <w:rPr>
          <w:rtl w:val="0"/>
        </w:rPr>
        <w:t>-</w:t>
      </w:r>
      <w:r>
        <w:rPr>
          <w:rtl w:val="0"/>
        </w:rPr>
        <w:t xml:space="preserve"> </w:t>
      </w:r>
      <w:r>
        <w:rPr>
          <w:rtl w:val="0"/>
        </w:rPr>
        <w:t xml:space="preserve">ίδρυσε το </w:t>
      </w:r>
      <w:r>
        <w:rPr>
          <w:rtl w:val="0"/>
        </w:rPr>
        <w:t xml:space="preserve">Filmcenter </w:t>
      </w:r>
      <w:r>
        <w:rPr>
          <w:rtl w:val="0"/>
        </w:rPr>
        <w:t xml:space="preserve">ενώ από το </w:t>
      </w:r>
      <w:r>
        <w:rPr>
          <w:rtl w:val="0"/>
        </w:rPr>
        <w:t xml:space="preserve">2010 </w:t>
      </w:r>
      <w:r>
        <w:rPr>
          <w:rtl w:val="0"/>
        </w:rPr>
        <w:t xml:space="preserve">επέστρεψε στην διανομή ταινιών στην </w:t>
      </w:r>
      <w:r>
        <w:rPr>
          <w:rtl w:val="0"/>
        </w:rPr>
        <w:t>StraDa Films.</w:t>
      </w:r>
    </w:p>
    <w:p>
      <w:pPr>
        <w:pStyle w:val="Body Text"/>
        <w:spacing w:after="280" w:line="372" w:lineRule="auto"/>
        <w:rPr>
          <w:rStyle w:val="None A"/>
          <w:sz w:val="24"/>
          <w:szCs w:val="24"/>
        </w:rPr>
      </w:pPr>
      <w:r>
        <w:rPr>
          <w:rStyle w:val="None A"/>
          <w:b w:val="1"/>
          <w:bCs w:val="1"/>
          <w:rtl w:val="0"/>
          <w:lang w:val="de-DE"/>
        </w:rPr>
        <w:t>Marina Konti</w:t>
      </w:r>
      <w:r>
        <w:rPr>
          <w:rtl w:val="0"/>
          <w:lang w:val="de-DE"/>
        </w:rPr>
        <w:t xml:space="preserve"> </w:t>
      </w:r>
      <w:r>
        <w:rPr>
          <w:rStyle w:val="None A"/>
          <w:i w:val="1"/>
          <w:iCs w:val="1"/>
          <w:rtl w:val="0"/>
          <w:lang w:val="en-US"/>
        </w:rPr>
        <w:t xml:space="preserve">Head of Film Sales </w:t>
      </w:r>
    </w:p>
    <w:p>
      <w:pPr>
        <w:pStyle w:val="Body Text"/>
        <w:spacing w:after="280" w:line="372" w:lineRule="auto"/>
        <w:rPr>
          <w:rStyle w:val="None A"/>
          <w:rFonts w:ascii="Trebuchet MS" w:cs="Trebuchet MS" w:hAnsi="Trebuchet MS" w:eastAsia="Trebuchet MS"/>
          <w:color w:val="333333"/>
          <w:sz w:val="23"/>
          <w:szCs w:val="23"/>
          <w:u w:color="333333"/>
        </w:rPr>
      </w:pPr>
      <w:r>
        <w:rPr>
          <w:rtl w:val="0"/>
          <w:lang w:val="en-US"/>
        </w:rPr>
        <w:t>She stared working as a film distributor in 2000 for Prooptiki. Three years later I she collaborated with</w:t>
      </w:r>
      <w:r>
        <w:rPr>
          <w:rtl w:val="0"/>
          <w:lang w:val="de-DE"/>
        </w:rPr>
        <w:t xml:space="preserve"> </w:t>
      </w:r>
      <w:r>
        <w:rPr>
          <w:rtl w:val="0"/>
          <w:lang w:val="en-US"/>
        </w:rPr>
        <w:t xml:space="preserve">the Greek Film Centre and co-founded Filmcenter. Since 2010 she's back to film distributing for StraDa Films. </w:t>
      </w:r>
    </w:p>
    <w:p>
      <w:pPr>
        <w:pStyle w:val="Normal.0"/>
        <w:shd w:val="clear" w:color="auto" w:fill="ffffff"/>
        <w:spacing w:after="280" w:line="312" w:lineRule="auto"/>
        <w:rPr>
          <w:rStyle w:val="None A"/>
          <w:b w:val="1"/>
          <w:bCs w:val="1"/>
          <w:color w:val="980000"/>
          <w:sz w:val="23"/>
          <w:szCs w:val="23"/>
          <w:u w:color="980000"/>
        </w:rPr>
      </w:pPr>
      <w:r>
        <w:rPr>
          <w:rStyle w:val="None A"/>
          <w:rFonts w:ascii="Trebuchet MS" w:cs="Trebuchet MS" w:hAnsi="Trebuchet MS" w:eastAsia="Trebuchet MS"/>
          <w:color w:val="333333"/>
          <w:sz w:val="23"/>
          <w:szCs w:val="23"/>
          <w:u w:color="333333"/>
        </w:rPr>
        <mc:AlternateContent>
          <mc:Choice Requires="wpg">
            <w:drawing>
              <wp:anchor distT="0" distB="0" distL="0" distR="0" simplePos="0" relativeHeight="251661312" behindDoc="0" locked="0" layoutInCell="1" allowOverlap="1">
                <wp:simplePos x="0" y="0"/>
                <wp:positionH relativeFrom="margin">
                  <wp:posOffset>-284480</wp:posOffset>
                </wp:positionH>
                <wp:positionV relativeFrom="line">
                  <wp:posOffset>370068</wp:posOffset>
                </wp:positionV>
                <wp:extent cx="2195196" cy="3293110"/>
                <wp:effectExtent l="0" t="0" r="0" b="0"/>
                <wp:wrapThrough wrapText="bothSides" distL="0" distR="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Group">
                    <wpg:wgp>
                      <wpg:cNvGrpSpPr/>
                      <wpg:grpSpPr>
                        <a:xfrm>
                          <a:off x="0" y="0"/>
                          <a:ext cx="2195196" cy="3293110"/>
                          <a:chOff x="0" y="0"/>
                          <a:chExt cx="2195195" cy="3293109"/>
                        </a:xfrm>
                      </wpg:grpSpPr>
                      <wps:wsp>
                        <wps:cNvPr id="1073741837" name="Shape 1073741837"/>
                        <wps:cNvSpPr/>
                        <wps:spPr>
                          <a:xfrm>
                            <a:off x="0" y="0"/>
                            <a:ext cx="2195196" cy="3293110"/>
                          </a:xfrm>
                          <a:prstGeom prst="rect">
                            <a:avLst/>
                          </a:prstGeom>
                          <a:solidFill>
                            <a:srgbClr val="FFFFFF"/>
                          </a:solidFill>
                          <a:ln w="12700" cap="flat">
                            <a:noFill/>
                            <a:miter lim="400000"/>
                          </a:ln>
                          <a:effectLst/>
                        </wps:spPr>
                        <wps:bodyPr/>
                      </wps:wsp>
                      <pic:pic xmlns:pic="http://schemas.openxmlformats.org/drawingml/2006/picture">
                        <pic:nvPicPr>
                          <pic:cNvPr id="1073741838" name="image-small.jpg"/>
                          <pic:cNvPicPr>
                            <a:picLocks noChangeAspect="1"/>
                          </pic:cNvPicPr>
                        </pic:nvPicPr>
                        <pic:blipFill>
                          <a:blip r:embed="rId8">
                            <a:extLst/>
                          </a:blip>
                          <a:stretch>
                            <a:fillRect/>
                          </a:stretch>
                        </pic:blipFill>
                        <pic:spPr>
                          <a:xfrm>
                            <a:off x="0" y="0"/>
                            <a:ext cx="2195196" cy="3293110"/>
                          </a:xfrm>
                          <a:prstGeom prst="rect">
                            <a:avLst/>
                          </a:prstGeom>
                          <a:ln w="12700" cap="flat">
                            <a:noFill/>
                            <a:miter lim="400000"/>
                          </a:ln>
                          <a:effectLst/>
                        </pic:spPr>
                      </pic:pic>
                    </wpg:wgp>
                  </a:graphicData>
                </a:graphic>
              </wp:anchor>
            </w:drawing>
          </mc:Choice>
          <mc:Fallback>
            <w:pict>
              <v:group id="_x0000_s1038" style="visibility:visible;position:absolute;margin-left:-22.4pt;margin-top:29.1pt;width:172.9pt;height:259.3pt;z-index:251661312;mso-position-horizontal:absolute;mso-position-horizontal-relative:margin;mso-position-vertical:absolute;mso-position-vertical-relative:line;mso-wrap-distance-left:0.0pt;mso-wrap-distance-top:0.0pt;mso-wrap-distance-right:0.0pt;mso-wrap-distance-bottom:0.0pt;" coordorigin="0,0" coordsize="2195195,3293110">
                <w10:wrap type="through" side="bothSides" anchorx="margin"/>
                <v:rect id="_x0000_s1039" style="position:absolute;left:0;top:0;width:2195195;height:3293110;">
                  <v:fill color="#FFFFFF" opacity="100.0%" type="solid"/>
                  <v:stroke on="f" weight="1.0pt" dashstyle="solid" endcap="flat" miterlimit="400.0%" joinstyle="miter" linestyle="single" startarrow="none" startarrowwidth="medium" startarrowlength="medium" endarrow="none" endarrowwidth="medium" endarrowlength="medium"/>
                </v:rect>
                <v:shape id="_x0000_s1040" type="#_x0000_t75" style="position:absolute;left:0;top:0;width:2195195;height:3293110;">
                  <v:imagedata r:id="rId8" o:title="image-small.jpg"/>
                </v:shape>
              </v:group>
            </w:pict>
          </mc:Fallback>
        </mc:AlternateContent>
      </w:r>
    </w:p>
    <w:p>
      <w:pPr>
        <w:pStyle w:val="Body Text"/>
        <w:spacing w:after="280" w:line="372" w:lineRule="auto"/>
        <w:jc w:val="both"/>
        <w:rPr>
          <w:rStyle w:val="None A"/>
          <w:sz w:val="24"/>
          <w:szCs w:val="24"/>
        </w:rPr>
      </w:pPr>
      <w:r>
        <w:rPr>
          <w:rStyle w:val="None A"/>
          <w:b w:val="1"/>
          <w:bCs w:val="1"/>
          <w:sz w:val="24"/>
          <w:szCs w:val="24"/>
          <w:rtl w:val="0"/>
        </w:rPr>
        <w:t>ΛΑ</w:t>
      </w:r>
      <w:r>
        <w:rPr>
          <w:rStyle w:val="None A"/>
          <w:b w:val="1"/>
          <w:bCs w:val="1"/>
          <w:sz w:val="24"/>
          <w:szCs w:val="24"/>
          <w:rtl w:val="0"/>
        </w:rPr>
        <w:t>Μ</w:t>
      </w:r>
      <w:r>
        <w:rPr>
          <w:rStyle w:val="None A"/>
          <w:b w:val="1"/>
          <w:bCs w:val="1"/>
          <w:sz w:val="24"/>
          <w:szCs w:val="24"/>
          <w:rtl w:val="0"/>
        </w:rPr>
        <w:t>ΠΗΣ ΧΑ</w:t>
      </w:r>
      <w:r>
        <w:rPr>
          <w:rStyle w:val="None A"/>
          <w:b w:val="1"/>
          <w:bCs w:val="1"/>
          <w:sz w:val="24"/>
          <w:szCs w:val="24"/>
          <w:rtl w:val="0"/>
        </w:rPr>
        <w:t>Ρ</w:t>
      </w:r>
      <w:r>
        <w:rPr>
          <w:rStyle w:val="None A"/>
          <w:b w:val="1"/>
          <w:bCs w:val="1"/>
          <w:sz w:val="24"/>
          <w:szCs w:val="24"/>
          <w:rtl w:val="0"/>
        </w:rPr>
        <w:t>ΑΛΑ</w:t>
      </w:r>
      <w:r>
        <w:rPr>
          <w:rStyle w:val="None A"/>
          <w:b w:val="1"/>
          <w:bCs w:val="1"/>
          <w:sz w:val="24"/>
          <w:szCs w:val="24"/>
          <w:rtl w:val="0"/>
        </w:rPr>
        <w:t>Μ</w:t>
      </w:r>
      <w:r>
        <w:rPr>
          <w:rStyle w:val="None A"/>
          <w:b w:val="1"/>
          <w:bCs w:val="1"/>
          <w:sz w:val="24"/>
          <w:szCs w:val="24"/>
          <w:rtl w:val="0"/>
        </w:rPr>
        <w:t xml:space="preserve">ΠΙΔΗΣ </w:t>
      </w:r>
      <w:r>
        <w:rPr>
          <w:rStyle w:val="None A"/>
          <w:i w:val="1"/>
          <w:iCs w:val="1"/>
          <w:rtl w:val="0"/>
        </w:rPr>
        <w:t>Μοντέρ</w:t>
      </w:r>
      <w:r>
        <w:rPr>
          <w:rStyle w:val="None A"/>
          <w:rFonts w:ascii="Arial Unicode MS" w:cs="Arial Unicode MS" w:hAnsi="Arial Unicode MS" w:eastAsia="Arial Unicode MS"/>
          <w:b w:val="0"/>
          <w:bCs w:val="0"/>
          <w:i w:val="0"/>
          <w:iCs w:val="0"/>
        </w:rPr>
        <w:br w:type="textWrapping"/>
      </w:r>
      <w:r>
        <w:rPr>
          <w:rtl w:val="0"/>
        </w:rPr>
        <w:t>Σπούδασε σκηνοθεσία και μοντάζ κινηματογράφου και τηλεόρασης στην Αθήνα</w:t>
      </w:r>
      <w:r>
        <w:rPr>
          <w:rtl w:val="0"/>
        </w:rPr>
        <w:t xml:space="preserve">. </w:t>
      </w:r>
      <w:r>
        <w:rPr>
          <w:rtl w:val="0"/>
        </w:rPr>
        <w:t xml:space="preserve">Ξεκίνησε να εργάζεται ως βοηθός μοντέρ το </w:t>
      </w:r>
      <w:r>
        <w:rPr>
          <w:rtl w:val="0"/>
        </w:rPr>
        <w:t xml:space="preserve">1998. </w:t>
      </w:r>
      <w:r>
        <w:rPr>
          <w:rtl w:val="0"/>
        </w:rPr>
        <w:t>Έχει κάνει το μοντάζ σε είκοσι ταινίες μεγάλου μήκους</w:t>
      </w:r>
      <w:r>
        <w:rPr>
          <w:rtl w:val="0"/>
        </w:rPr>
        <w:t xml:space="preserve">. </w:t>
      </w:r>
      <w:r>
        <w:rPr>
          <w:rtl w:val="0"/>
        </w:rPr>
        <w:t>Έχει βραβευθεί με τρία Βραβεία της Ελληνικής Ακαδημίας Κινηματογράφου για καλύτερο μοντάζ ταινίας μεγάλου μήκους</w:t>
      </w:r>
      <w:r>
        <w:rPr>
          <w:rtl w:val="0"/>
        </w:rPr>
        <w:t xml:space="preserve">. </w:t>
      </w:r>
    </w:p>
    <w:p>
      <w:pPr>
        <w:pStyle w:val="Body Text"/>
        <w:spacing w:after="280" w:line="372" w:lineRule="auto"/>
        <w:jc w:val="both"/>
        <w:rPr>
          <w:rStyle w:val="None A"/>
          <w:sz w:val="24"/>
          <w:szCs w:val="24"/>
        </w:rPr>
      </w:pPr>
      <w:r>
        <w:rPr>
          <w:rStyle w:val="None A"/>
          <w:b w:val="1"/>
          <w:bCs w:val="1"/>
          <w:sz w:val="24"/>
          <w:szCs w:val="24"/>
          <w:rtl w:val="0"/>
        </w:rPr>
        <w:t>LA</w:t>
      </w:r>
      <w:r>
        <w:rPr>
          <w:rStyle w:val="None A"/>
          <w:b w:val="1"/>
          <w:bCs w:val="1"/>
          <w:sz w:val="24"/>
          <w:szCs w:val="24"/>
          <w:rtl w:val="0"/>
        </w:rPr>
        <w:t>Μ</w:t>
      </w:r>
      <w:r>
        <w:rPr>
          <w:rStyle w:val="None A"/>
          <w:b w:val="1"/>
          <w:bCs w:val="1"/>
          <w:sz w:val="24"/>
          <w:szCs w:val="24"/>
          <w:rtl w:val="0"/>
        </w:rPr>
        <w:t>BIS HA</w:t>
      </w:r>
      <w:r>
        <w:rPr>
          <w:rStyle w:val="None A"/>
          <w:b w:val="1"/>
          <w:bCs w:val="1"/>
          <w:sz w:val="24"/>
          <w:szCs w:val="24"/>
          <w:rtl w:val="0"/>
        </w:rPr>
        <w:t>Ρ</w:t>
      </w:r>
      <w:r>
        <w:rPr>
          <w:rStyle w:val="None A"/>
          <w:b w:val="1"/>
          <w:bCs w:val="1"/>
          <w:sz w:val="24"/>
          <w:szCs w:val="24"/>
          <w:rtl w:val="0"/>
        </w:rPr>
        <w:t>ALA</w:t>
      </w:r>
      <w:r>
        <w:rPr>
          <w:rStyle w:val="None A"/>
          <w:b w:val="1"/>
          <w:bCs w:val="1"/>
          <w:sz w:val="24"/>
          <w:szCs w:val="24"/>
          <w:rtl w:val="0"/>
        </w:rPr>
        <w:t>Μ</w:t>
      </w:r>
      <w:r>
        <w:rPr>
          <w:rStyle w:val="None A"/>
          <w:b w:val="1"/>
          <w:bCs w:val="1"/>
          <w:sz w:val="24"/>
          <w:szCs w:val="24"/>
          <w:rtl w:val="0"/>
        </w:rPr>
        <w:t xml:space="preserve">PIDIS </w:t>
      </w:r>
      <w:r>
        <w:rPr>
          <w:rStyle w:val="None A"/>
          <w:i w:val="1"/>
          <w:iCs w:val="1"/>
          <w:rtl w:val="0"/>
        </w:rPr>
        <w:t>Editor</w:t>
      </w:r>
      <w:r>
        <w:rPr>
          <w:rStyle w:val="None A"/>
          <w:rFonts w:ascii="Arial Unicode MS" w:cs="Arial Unicode MS" w:hAnsi="Arial Unicode MS" w:eastAsia="Arial Unicode MS"/>
          <w:b w:val="0"/>
          <w:bCs w:val="0"/>
          <w:i w:val="0"/>
          <w:iCs w:val="0"/>
        </w:rPr>
        <w:br w:type="textWrapping"/>
      </w:r>
      <w:r>
        <w:rPr>
          <w:rtl w:val="0"/>
          <w:lang w:val="en-US"/>
        </w:rPr>
        <w:t xml:space="preserve">He studied Directing and Editing for Film and Television in Athens. He started working as an assistant editor in 1998. He has worked at 20 feature films and has won three Greek Academy Awards for Best Editing in Feature Film. </w:t>
      </w:r>
    </w:p>
    <w:p>
      <w:pPr>
        <w:pStyle w:val="Body Text"/>
        <w:spacing w:after="280" w:line="372" w:lineRule="auto"/>
        <w:jc w:val="both"/>
        <w:rPr>
          <w:rStyle w:val="None A"/>
          <w:sz w:val="24"/>
          <w:szCs w:val="24"/>
        </w:rPr>
      </w:pPr>
      <w:r>
        <w:rPr>
          <w:rStyle w:val="None A"/>
          <w:sz w:val="24"/>
          <w:szCs w:val="24"/>
        </w:rPr>
        <w:drawing>
          <wp:anchor distT="152400" distB="152400" distL="152400" distR="152400" simplePos="0" relativeHeight="251663360" behindDoc="0" locked="0" layoutInCell="1" allowOverlap="1">
            <wp:simplePos x="0" y="0"/>
            <wp:positionH relativeFrom="margin">
              <wp:posOffset>-146872</wp:posOffset>
            </wp:positionH>
            <wp:positionV relativeFrom="line">
              <wp:posOffset>491247</wp:posOffset>
            </wp:positionV>
            <wp:extent cx="3112323" cy="3326514"/>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dimitropoulos3.jpg"/>
                    <pic:cNvPicPr>
                      <a:picLocks noChangeAspect="1"/>
                    </pic:cNvPicPr>
                  </pic:nvPicPr>
                  <pic:blipFill>
                    <a:blip r:embed="rId9">
                      <a:extLst/>
                    </a:blip>
                    <a:stretch>
                      <a:fillRect/>
                    </a:stretch>
                  </pic:blipFill>
                  <pic:spPr>
                    <a:xfrm>
                      <a:off x="0" y="0"/>
                      <a:ext cx="3112323" cy="3326514"/>
                    </a:xfrm>
                    <a:prstGeom prst="rect">
                      <a:avLst/>
                    </a:prstGeom>
                    <a:ln w="12700" cap="flat">
                      <a:noFill/>
                      <a:miter lim="400000"/>
                    </a:ln>
                    <a:effectLst/>
                  </pic:spPr>
                </pic:pic>
              </a:graphicData>
            </a:graphic>
          </wp:anchor>
        </w:drawing>
      </w:r>
    </w:p>
    <w:p>
      <w:pPr>
        <w:pStyle w:val="Body Text"/>
        <w:spacing w:after="280" w:line="372" w:lineRule="auto"/>
        <w:jc w:val="both"/>
        <w:rPr>
          <w:rStyle w:val="None A"/>
          <w:sz w:val="24"/>
          <w:szCs w:val="24"/>
        </w:rPr>
      </w:pPr>
    </w:p>
    <w:p>
      <w:pPr>
        <w:pStyle w:val="Body Text"/>
        <w:spacing w:after="280" w:line="372" w:lineRule="auto"/>
        <w:jc w:val="both"/>
        <w:rPr>
          <w:rStyle w:val="None A"/>
          <w:sz w:val="24"/>
          <w:szCs w:val="24"/>
        </w:rPr>
      </w:pPr>
    </w:p>
    <w:p>
      <w:pPr>
        <w:pStyle w:val="Body Text"/>
        <w:spacing w:after="280" w:line="372" w:lineRule="auto"/>
        <w:jc w:val="both"/>
        <w:rPr>
          <w:rStyle w:val="None A"/>
          <w:sz w:val="24"/>
          <w:szCs w:val="24"/>
        </w:rPr>
      </w:pPr>
      <w:r>
        <w:rPr>
          <w:rStyle w:val="None A"/>
          <w:b w:val="1"/>
          <w:bCs w:val="1"/>
          <w:sz w:val="24"/>
          <w:szCs w:val="24"/>
          <w:rtl w:val="0"/>
        </w:rPr>
        <w:t>Θ</w:t>
      </w:r>
      <w:r>
        <w:rPr>
          <w:rStyle w:val="None A"/>
          <w:b w:val="1"/>
          <w:bCs w:val="1"/>
          <w:sz w:val="24"/>
          <w:szCs w:val="24"/>
          <w:rtl w:val="0"/>
        </w:rPr>
        <w:t>ΟΔΩ</w:t>
      </w:r>
      <w:r>
        <w:rPr>
          <w:rStyle w:val="None A"/>
          <w:b w:val="1"/>
          <w:bCs w:val="1"/>
          <w:sz w:val="24"/>
          <w:szCs w:val="24"/>
          <w:rtl w:val="0"/>
        </w:rPr>
        <w:t>Ρ</w:t>
      </w:r>
      <w:r>
        <w:rPr>
          <w:rStyle w:val="None A"/>
          <w:b w:val="1"/>
          <w:bCs w:val="1"/>
          <w:sz w:val="24"/>
          <w:szCs w:val="24"/>
          <w:rtl w:val="0"/>
        </w:rPr>
        <w:t>ΗΣ ΔΗ</w:t>
      </w:r>
      <w:r>
        <w:rPr>
          <w:rStyle w:val="None A"/>
          <w:b w:val="1"/>
          <w:bCs w:val="1"/>
          <w:sz w:val="24"/>
          <w:szCs w:val="24"/>
          <w:rtl w:val="0"/>
        </w:rPr>
        <w:t>Μ</w:t>
      </w:r>
      <w:r>
        <w:rPr>
          <w:rStyle w:val="None A"/>
          <w:b w:val="1"/>
          <w:bCs w:val="1"/>
          <w:sz w:val="24"/>
          <w:szCs w:val="24"/>
          <w:rtl w:val="0"/>
        </w:rPr>
        <w:t>ΗΤ</w:t>
      </w:r>
      <w:r>
        <w:rPr>
          <w:rStyle w:val="None A"/>
          <w:b w:val="1"/>
          <w:bCs w:val="1"/>
          <w:sz w:val="24"/>
          <w:szCs w:val="24"/>
          <w:rtl w:val="0"/>
        </w:rPr>
        <w:t>Ρ</w:t>
      </w:r>
      <w:r>
        <w:rPr>
          <w:rStyle w:val="None A"/>
          <w:b w:val="1"/>
          <w:bCs w:val="1"/>
          <w:sz w:val="24"/>
          <w:szCs w:val="24"/>
          <w:rtl w:val="0"/>
        </w:rPr>
        <w:t xml:space="preserve">ΟΠΟΥΛΟΣ </w:t>
      </w:r>
      <w:r>
        <w:rPr>
          <w:rStyle w:val="None A"/>
          <w:i w:val="1"/>
          <w:iCs w:val="1"/>
          <w:rtl w:val="0"/>
        </w:rPr>
        <w:t>K</w:t>
      </w:r>
      <w:r>
        <w:rPr>
          <w:rStyle w:val="None A"/>
          <w:i w:val="1"/>
          <w:iCs w:val="1"/>
          <w:rtl w:val="0"/>
        </w:rPr>
        <w:t xml:space="preserve">ριτικός κινηματογράφου </w:t>
      </w:r>
      <w:r>
        <w:rPr>
          <w:rtl w:val="0"/>
        </w:rPr>
        <w:t xml:space="preserve">Προγραμματιστής της </w:t>
      </w:r>
      <w:r>
        <w:rPr>
          <w:rtl w:val="0"/>
        </w:rPr>
        <w:t>14</w:t>
      </w:r>
      <w:r>
        <w:rPr>
          <w:rtl w:val="0"/>
        </w:rPr>
        <w:t>ης διοργάνωσης των Νυχτών Πρεμιέρας</w:t>
      </w:r>
      <w:r>
        <w:rPr>
          <w:rtl w:val="0"/>
        </w:rPr>
        <w:t xml:space="preserve">. </w:t>
      </w:r>
      <w:r>
        <w:rPr>
          <w:rtl w:val="0"/>
        </w:rPr>
        <w:t xml:space="preserve">Κριτικός κινηματογράφου στην εφημερίδα ΕΘΝΟΣ και κριτικός τηλεόρασης στο σάιτ </w:t>
      </w:r>
      <w:r>
        <w:rPr>
          <w:rtl w:val="0"/>
        </w:rPr>
        <w:t xml:space="preserve">Flix.gr. </w:t>
      </w:r>
    </w:p>
    <w:p>
      <w:pPr>
        <w:pStyle w:val="Body Text"/>
        <w:spacing w:after="280" w:line="372" w:lineRule="auto"/>
        <w:jc w:val="both"/>
        <w:rPr>
          <w:rStyle w:val="None A"/>
          <w:sz w:val="24"/>
          <w:szCs w:val="24"/>
        </w:rPr>
      </w:pPr>
      <w:r>
        <w:rPr>
          <w:rStyle w:val="None A"/>
          <w:b w:val="1"/>
          <w:bCs w:val="1"/>
          <w:sz w:val="24"/>
          <w:szCs w:val="24"/>
          <w:rtl w:val="0"/>
        </w:rPr>
        <w:t>THODO</w:t>
      </w:r>
      <w:r>
        <w:rPr>
          <w:rStyle w:val="None A"/>
          <w:b w:val="1"/>
          <w:bCs w:val="1"/>
          <w:sz w:val="24"/>
          <w:szCs w:val="24"/>
          <w:rtl w:val="0"/>
          <w:lang w:val="de-DE"/>
        </w:rPr>
        <w:t>RI</w:t>
      </w:r>
      <w:r>
        <w:rPr>
          <w:rStyle w:val="None A"/>
          <w:b w:val="1"/>
          <w:bCs w:val="1"/>
          <w:sz w:val="24"/>
          <w:szCs w:val="24"/>
          <w:rtl w:val="0"/>
        </w:rPr>
        <w:t>S DI</w:t>
      </w:r>
      <w:r>
        <w:rPr>
          <w:rStyle w:val="None A"/>
          <w:b w:val="1"/>
          <w:bCs w:val="1"/>
          <w:sz w:val="24"/>
          <w:szCs w:val="24"/>
          <w:rtl w:val="0"/>
          <w:lang w:val="de-DE"/>
        </w:rPr>
        <w:t>MI</w:t>
      </w:r>
      <w:r>
        <w:rPr>
          <w:rStyle w:val="None A"/>
          <w:b w:val="1"/>
          <w:bCs w:val="1"/>
          <w:sz w:val="24"/>
          <w:szCs w:val="24"/>
          <w:rtl w:val="0"/>
        </w:rPr>
        <w:t>T</w:t>
      </w:r>
      <w:r>
        <w:rPr>
          <w:rStyle w:val="None A"/>
          <w:b w:val="1"/>
          <w:bCs w:val="1"/>
          <w:sz w:val="24"/>
          <w:szCs w:val="24"/>
          <w:rtl w:val="0"/>
          <w:lang w:val="de-DE"/>
        </w:rPr>
        <w:t>R</w:t>
      </w:r>
      <w:r>
        <w:rPr>
          <w:rStyle w:val="None A"/>
          <w:b w:val="1"/>
          <w:bCs w:val="1"/>
          <w:sz w:val="24"/>
          <w:szCs w:val="24"/>
          <w:rtl w:val="0"/>
        </w:rPr>
        <w:t xml:space="preserve">OPOULOS </w:t>
      </w:r>
      <w:r>
        <w:rPr>
          <w:rStyle w:val="None A"/>
          <w:i w:val="1"/>
          <w:iCs w:val="1"/>
          <w:rtl w:val="0"/>
          <w:lang w:val="pt-PT"/>
        </w:rPr>
        <w:t>Film critic</w:t>
      </w:r>
      <w:r>
        <w:rPr>
          <w:rStyle w:val="None A"/>
          <w:rFonts w:ascii="Arial Unicode MS" w:cs="Arial Unicode MS" w:hAnsi="Arial Unicode MS" w:eastAsia="Arial Unicode MS"/>
          <w:b w:val="0"/>
          <w:bCs w:val="0"/>
          <w:i w:val="0"/>
          <w:iCs w:val="0"/>
        </w:rPr>
        <w:br w:type="textWrapping"/>
      </w:r>
      <w:r>
        <w:rPr>
          <w:rtl w:val="0"/>
          <w:lang w:val="en-US"/>
        </w:rPr>
        <w:t xml:space="preserve">Programmer for the 14th AIFF, film critic for ETHNOS newspaper and TV critic for Flix.gr. </w:t>
      </w:r>
    </w:p>
    <w:p>
      <w:pPr>
        <w:pStyle w:val="Default"/>
        <w:bidi w:val="0"/>
        <w:spacing w:after="240"/>
        <w:ind w:left="0" w:right="0" w:firstLine="0"/>
        <w:jc w:val="left"/>
        <w:rPr>
          <w:rFonts w:ascii="Times" w:cs="Times" w:hAnsi="Times" w:eastAsia="Times"/>
          <w:shd w:val="clear" w:color="auto" w:fill="fff2cc"/>
          <w:rtl w:val="0"/>
        </w:rPr>
      </w:pPr>
    </w:p>
    <w:p>
      <w:pPr>
        <w:pStyle w:val="Body Text"/>
        <w:spacing w:after="280" w:line="372" w:lineRule="auto"/>
      </w:pPr>
      <w:r>
        <w:rPr>
          <w:rStyle w:val="None A"/>
          <w:b w:val="1"/>
          <w:bCs w:val="1"/>
          <w:color w:val="980000"/>
          <w:sz w:val="23"/>
          <w:szCs w:val="23"/>
          <w:u w:color="980000"/>
        </w:rPr>
      </w:r>
    </w:p>
    <w:sectPr>
      <w:headerReference w:type="default" r:id="rId10"/>
      <w:footerReference w:type="default" r:id="rId11"/>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0"/>
      <w:shd w:val="clear" w:color="auto" w:fill="auto"/>
      <w:suppressAutoHyphens w:val="1"/>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A">
    <w:name w:val="None A"/>
  </w:style>
  <w:style w:type="paragraph" w:styleId="Body Text">
    <w:name w:val="Body Text"/>
    <w:next w:val="Body Text"/>
    <w:pPr>
      <w:keepNext w:val="0"/>
      <w:keepLines w:val="0"/>
      <w:pageBreakBefore w:val="0"/>
      <w:widowControl w:val="0"/>
      <w:shd w:val="clear" w:color="auto" w:fill="auto"/>
      <w:suppressAutoHyphens w:val="1"/>
      <w:bidi w:val="0"/>
      <w:spacing w:before="0" w:after="12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