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color w:val="666666"/>
          <w:sz w:val="36"/>
          <w:szCs w:val="36"/>
        </w:rPr>
      </w:pPr>
      <w:r w:rsidDel="00000000" w:rsidR="00000000" w:rsidRPr="00000000">
        <w:rPr/>
        <w:drawing>
          <wp:inline distB="0" distT="0" distL="0" distR="0">
            <wp:extent cx="712715" cy="766360"/>
            <wp:effectExtent b="0" l="0" r="0" t="0"/>
            <wp:docPr descr="C:\Users\User\Desktop\logo aiff greek.jpg" id="1" name="image3.jpg"/>
            <a:graphic>
              <a:graphicData uri="http://schemas.openxmlformats.org/drawingml/2006/picture">
                <pic:pic>
                  <pic:nvPicPr>
                    <pic:cNvPr descr="C:\Users\User\Desktop\logo aiff greek.jpg" id="0" name="image3.jpg"/>
                    <pic:cNvPicPr preferRelativeResize="0"/>
                  </pic:nvPicPr>
                  <pic:blipFill>
                    <a:blip r:embed="rId6"/>
                    <a:srcRect b="0" l="0" r="0" t="0"/>
                    <a:stretch>
                      <a:fillRect/>
                    </a:stretch>
                  </pic:blipFill>
                  <pic:spPr>
                    <a:xfrm>
                      <a:off x="0" y="0"/>
                      <a:ext cx="712715" cy="76636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10444" cy="74195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0444" cy="7419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88" w:lineRule="auto"/>
        <w:ind w:right="150"/>
        <w:rPr>
          <w:rFonts w:ascii="Comfortaa" w:cs="Comfortaa" w:eastAsia="Comfortaa" w:hAnsi="Comfortaa"/>
          <w:b w:val="1"/>
          <w:color w:val="666666"/>
          <w:sz w:val="36"/>
          <w:szCs w:val="36"/>
        </w:rPr>
      </w:pPr>
      <w:r w:rsidDel="00000000" w:rsidR="00000000" w:rsidRPr="00000000">
        <w:rPr>
          <w:rtl w:val="0"/>
        </w:rPr>
      </w:r>
    </w:p>
    <w:p w:rsidR="00000000" w:rsidDel="00000000" w:rsidP="00000000" w:rsidRDefault="00000000" w:rsidRPr="00000000" w14:paraId="00000003">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25ο ΔΙΕΘΝΕΣ ΦΕΣΤΙΒΑΛ </w:t>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152400</wp:posOffset>
            </wp:positionV>
            <wp:extent cx="782405" cy="900113"/>
            <wp:effectExtent b="0" l="0" r="0" t="0"/>
            <wp:wrapSquare wrapText="bothSides" distB="114300" distT="114300" distL="114300" distR="114300"/>
            <wp:docPr id="7"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782405" cy="900113"/>
                    </a:xfrm>
                    <a:prstGeom prst="rect"/>
                    <a:ln/>
                  </pic:spPr>
                </pic:pic>
              </a:graphicData>
            </a:graphic>
          </wp:anchor>
        </w:drawing>
      </w:r>
    </w:p>
    <w:p w:rsidR="00000000" w:rsidDel="00000000" w:rsidP="00000000" w:rsidRDefault="00000000" w:rsidRPr="00000000" w14:paraId="00000004">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5">
      <w:pPr>
        <w:spacing w:after="0"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w:t>
      </w:r>
      <w:r w:rsidDel="00000000" w:rsidR="00000000" w:rsidRPr="00000000">
        <w:rPr>
          <w:rtl w:val="0"/>
        </w:rPr>
      </w:r>
    </w:p>
    <w:p w:rsidR="00000000" w:rsidDel="00000000" w:rsidP="00000000" w:rsidRDefault="00000000" w:rsidRPr="00000000" w14:paraId="00000006">
      <w:pPr>
        <w:spacing w:after="0" w:line="288" w:lineRule="auto"/>
        <w:ind w:right="150"/>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07">
      <w:pPr>
        <w:jc w:val="right"/>
        <w:rPr>
          <w:rFonts w:ascii="Comfortaa" w:cs="Comfortaa" w:eastAsia="Comfortaa" w:hAnsi="Comfortaa"/>
          <w:color w:val="e93f33"/>
          <w:sz w:val="28"/>
          <w:szCs w:val="28"/>
        </w:rPr>
      </w:pPr>
      <w:r w:rsidDel="00000000" w:rsidR="00000000" w:rsidRPr="00000000">
        <w:rPr>
          <w:rFonts w:ascii="Comfortaa" w:cs="Comfortaa" w:eastAsia="Comfortaa" w:hAnsi="Comfortaa"/>
          <w:color w:val="666666"/>
          <w:sz w:val="24"/>
          <w:szCs w:val="24"/>
          <w:rtl w:val="0"/>
        </w:rPr>
        <w:t xml:space="preserve">18 - 29 Σεπτεμβρίου 2019</w:t>
      </w:r>
      <w:r w:rsidDel="00000000" w:rsidR="00000000" w:rsidRPr="00000000">
        <w:rPr>
          <w:rtl w:val="0"/>
        </w:rPr>
      </w:r>
    </w:p>
    <w:p w:rsidR="00000000" w:rsidDel="00000000" w:rsidP="00000000" w:rsidRDefault="00000000" w:rsidRPr="00000000" w14:paraId="00000008">
      <w:pPr>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ΔΕΛΤΙΟ ΤΥΠΟΥ</w:t>
      </w:r>
    </w:p>
    <w:p w:rsidR="00000000" w:rsidDel="00000000" w:rsidP="00000000" w:rsidRDefault="00000000" w:rsidRPr="00000000" w14:paraId="00000009">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H ταινία λήξης:</w:t>
      </w:r>
    </w:p>
    <w:p w:rsidR="00000000" w:rsidDel="00000000" w:rsidP="00000000" w:rsidRDefault="00000000" w:rsidRPr="00000000" w14:paraId="0000000A">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«Ενήλικοι στην αίθουσα» του Κώστα Γαβρά, </w:t>
      </w:r>
    </w:p>
    <w:p w:rsidR="00000000" w:rsidDel="00000000" w:rsidP="00000000" w:rsidRDefault="00000000" w:rsidRPr="00000000" w14:paraId="0000000B">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παρουσία του σκηνοθέτη</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Το Διεθνές Φεστιβάλ Κινηματογράφου της Αθήνας Νύχτες Πρεμιέρας, στα 25 χρόνια επιτυχούς παρουσίας του, τιμά αδιάλειπτα και αναδεικνύει με αγάπη το εγχώριο σινεμά και τους σπουδαίους Έλληνες δημιουργούς.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b w:val="1"/>
          <w:color w:val="534f51"/>
          <w:sz w:val="24"/>
          <w:szCs w:val="24"/>
        </w:rPr>
      </w:pPr>
      <w:r w:rsidDel="00000000" w:rsidR="00000000" w:rsidRPr="00000000">
        <w:rPr>
          <w:rFonts w:ascii="Comfortaa" w:cs="Comfortaa" w:eastAsia="Comfortaa" w:hAnsi="Comfortaa"/>
          <w:color w:val="534f51"/>
          <w:sz w:val="24"/>
          <w:szCs w:val="24"/>
          <w:rtl w:val="0"/>
        </w:rPr>
        <w:t xml:space="preserve">Η φετινή επετειακή διοργάνωση συνεχίζει τη μακρά αυτή παράδοση και με ιδιαίτερη χαρά επιλέγει ως ταινία λήξης του 25ου Διεθνούς Φεστιβάλ Κινηματογράφου της Αθήνας Νύχτες Πρεμιέρας την πλέον πολυαναμενόμενη ελληνική ταινία της χρονιάς: το </w:t>
      </w:r>
      <w:r w:rsidDel="00000000" w:rsidR="00000000" w:rsidRPr="00000000">
        <w:rPr>
          <w:rFonts w:ascii="Comfortaa" w:cs="Comfortaa" w:eastAsia="Comfortaa" w:hAnsi="Comfortaa"/>
          <w:b w:val="1"/>
          <w:color w:val="534f51"/>
          <w:sz w:val="24"/>
          <w:szCs w:val="24"/>
          <w:rtl w:val="0"/>
        </w:rPr>
        <w:t xml:space="preserve">«Ενήλικοι στην Αίθουσα»</w:t>
      </w:r>
      <w:r w:rsidDel="00000000" w:rsidR="00000000" w:rsidRPr="00000000">
        <w:rPr>
          <w:rFonts w:ascii="Comfortaa" w:cs="Comfortaa" w:eastAsia="Comfortaa" w:hAnsi="Comfortaa"/>
          <w:color w:val="534f51"/>
          <w:sz w:val="24"/>
          <w:szCs w:val="24"/>
          <w:rtl w:val="0"/>
        </w:rPr>
        <w:t xml:space="preserve"> του </w:t>
      </w:r>
      <w:r w:rsidDel="00000000" w:rsidR="00000000" w:rsidRPr="00000000">
        <w:rPr>
          <w:rFonts w:ascii="Comfortaa" w:cs="Comfortaa" w:eastAsia="Comfortaa" w:hAnsi="Comfortaa"/>
          <w:b w:val="1"/>
          <w:color w:val="534f51"/>
          <w:sz w:val="24"/>
          <w:szCs w:val="24"/>
          <w:rtl w:val="0"/>
        </w:rPr>
        <w:t xml:space="preserve">διεθνώς καταξιωμένου</w:t>
      </w:r>
      <w:r w:rsidDel="00000000" w:rsidR="00000000" w:rsidRPr="00000000">
        <w:rPr>
          <w:rFonts w:ascii="Comfortaa" w:cs="Comfortaa" w:eastAsia="Comfortaa" w:hAnsi="Comfortaa"/>
          <w:color w:val="534f51"/>
          <w:sz w:val="24"/>
          <w:szCs w:val="24"/>
          <w:rtl w:val="0"/>
        </w:rPr>
        <w:t xml:space="preserve"> σκηνοθέτη </w:t>
      </w:r>
      <w:r w:rsidDel="00000000" w:rsidR="00000000" w:rsidRPr="00000000">
        <w:rPr>
          <w:rFonts w:ascii="Comfortaa" w:cs="Comfortaa" w:eastAsia="Comfortaa" w:hAnsi="Comfortaa"/>
          <w:b w:val="1"/>
          <w:color w:val="534f51"/>
          <w:sz w:val="24"/>
          <w:szCs w:val="24"/>
          <w:rtl w:val="0"/>
        </w:rPr>
        <w:t xml:space="preserve">Κώστα Γαβρά.</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ταινία βασίζεται στο βιβλίο του Γιάνη Βαρουφάκη με τίτλο «Ανίκητοι Ηττημένοι» και αφηγείται τις δύσκολες διαπραγματεύσεις μεταξύ της Ελλάδας και της Ε.Ε. (Eurogroup) για τη διαχείριση της ελληνικής κρίσης χρέους στις αρχές του 2015 που αυτοχαρακτηρίζεται  ως «μια αρχαία ελληνική τραγωδία στη σύγχρονη εποχή», όπου «πίσω από τις κλειστές πόρτες, παίζεται μια ανθρώπινη τραγωδία».</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Θα πραγματοποιήσει την παγκόσμια πρεμιέρα της στο Φεστιβάλ Βενετίας, όπου, μάλιστα ο Κώστας Γαβράς είναι τιμώμενο πρόσωπο καθώς θα του απονεμηθεί το βραβείο Jaeger-LeCoultre Glory to the Filmmaker 2019 για το σύνολο της προσφοράς του στον κινηματογράφο.</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ταινία </w:t>
      </w:r>
      <w:r w:rsidDel="00000000" w:rsidR="00000000" w:rsidRPr="00000000">
        <w:rPr>
          <w:rFonts w:ascii="Comfortaa" w:cs="Comfortaa" w:eastAsia="Comfortaa" w:hAnsi="Comfortaa"/>
          <w:b w:val="1"/>
          <w:color w:val="534f51"/>
          <w:sz w:val="24"/>
          <w:szCs w:val="24"/>
          <w:rtl w:val="0"/>
        </w:rPr>
        <w:t xml:space="preserve">«Ενήλικοι στην αίθουσα»</w:t>
      </w:r>
      <w:r w:rsidDel="00000000" w:rsidR="00000000" w:rsidRPr="00000000">
        <w:rPr>
          <w:rFonts w:ascii="Comfortaa" w:cs="Comfortaa" w:eastAsia="Comfortaa" w:hAnsi="Comfortaa"/>
          <w:color w:val="534f51"/>
          <w:sz w:val="24"/>
          <w:szCs w:val="24"/>
          <w:rtl w:val="0"/>
        </w:rPr>
        <w:t xml:space="preserve"> θα προβληθεί σε </w:t>
      </w:r>
      <w:r w:rsidDel="00000000" w:rsidR="00000000" w:rsidRPr="00000000">
        <w:rPr>
          <w:rFonts w:ascii="Comfortaa" w:cs="Comfortaa" w:eastAsia="Comfortaa" w:hAnsi="Comfortaa"/>
          <w:b w:val="1"/>
          <w:color w:val="534f51"/>
          <w:sz w:val="24"/>
          <w:szCs w:val="24"/>
          <w:rtl w:val="0"/>
        </w:rPr>
        <w:t xml:space="preserve">πανελλήνια πρεμιέρα, </w:t>
      </w:r>
      <w:r w:rsidDel="00000000" w:rsidR="00000000" w:rsidRPr="00000000">
        <w:rPr>
          <w:rFonts w:ascii="Comfortaa" w:cs="Comfortaa" w:eastAsia="Comfortaa" w:hAnsi="Comfortaa"/>
          <w:color w:val="534f51"/>
          <w:sz w:val="24"/>
          <w:szCs w:val="24"/>
          <w:rtl w:val="0"/>
        </w:rPr>
        <w:t xml:space="preserve">με την ευγενική παραχώρηση της εταιρίας διανομής Odeon, το </w:t>
      </w:r>
      <w:r w:rsidDel="00000000" w:rsidR="00000000" w:rsidRPr="00000000">
        <w:rPr>
          <w:rFonts w:ascii="Comfortaa" w:cs="Comfortaa" w:eastAsia="Comfortaa" w:hAnsi="Comfortaa"/>
          <w:b w:val="1"/>
          <w:color w:val="534f51"/>
          <w:sz w:val="24"/>
          <w:szCs w:val="24"/>
          <w:rtl w:val="0"/>
        </w:rPr>
        <w:t xml:space="preserve">Σάββατο 28 Σεπτεμβρίου 2019 </w:t>
      </w:r>
      <w:r w:rsidDel="00000000" w:rsidR="00000000" w:rsidRPr="00000000">
        <w:rPr>
          <w:rFonts w:ascii="Comfortaa" w:cs="Comfortaa" w:eastAsia="Comfortaa" w:hAnsi="Comfortaa"/>
          <w:color w:val="534f51"/>
          <w:sz w:val="24"/>
          <w:szCs w:val="24"/>
          <w:rtl w:val="0"/>
        </w:rPr>
        <w:t xml:space="preserve">μετά την τελετή λήξης και απονομής των διεθνών βραβείων του 25ου Διεθνούς Φεστιβάλ Κινηματογράφου της Αθήνας Νύχτες Πρεμιέρας. Στην πρεμιέρα θα παραστεί ο ίδιος ο σκηνοθέτης</w:t>
      </w:r>
      <w:r w:rsidDel="00000000" w:rsidR="00000000" w:rsidRPr="00000000">
        <w:rPr>
          <w:rFonts w:ascii="Comfortaa" w:cs="Comfortaa" w:eastAsia="Comfortaa" w:hAnsi="Comfortaa"/>
          <w:b w:val="1"/>
          <w:color w:val="534f51"/>
          <w:sz w:val="24"/>
          <w:szCs w:val="24"/>
          <w:rtl w:val="0"/>
        </w:rPr>
        <w:t xml:space="preserve">, κ. Κώστας Γαβράς, </w:t>
      </w:r>
      <w:r w:rsidDel="00000000" w:rsidR="00000000" w:rsidRPr="00000000">
        <w:rPr>
          <w:rFonts w:ascii="Comfortaa" w:cs="Comfortaa" w:eastAsia="Comfortaa" w:hAnsi="Comfortaa"/>
          <w:color w:val="534f51"/>
          <w:sz w:val="24"/>
          <w:szCs w:val="24"/>
          <w:rtl w:val="0"/>
        </w:rPr>
        <w:t xml:space="preserve">συνοδεία των συντελεστών της ταινίας.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Στη διάρκεια μιας λαμπρής καριέρας, ο παγκοσμίως διάσημος Έλληνας σκηνοθέτης έχει υπογράψει περισσότερες από 20 ταινίες και έχει τιμηθεί με Όσκαρ Ξενόγλωσσης Ταινίας και Μοντάζ αλλά και Βραβείο Επιτροπής στις Κάννες το 1969 για την ταινία «Ζ», Όσκαρ Σεναρίου και Χρυσό Φοίνικα στο Φεστιβάλ Καννών το 1982 με την ταινία του «Αγνοούμενος» («Missing») και Χρυσή Άρκτο, το 1990, στο Φεστιβάλ Βερολίνου για το «Μουσικό κουτί» («Music box»).</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 ταινία λήξης: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b w:val="1"/>
          <w:color w:val="534f51"/>
          <w:sz w:val="24"/>
          <w:szCs w:val="24"/>
        </w:rPr>
      </w:pPr>
      <w:r w:rsidDel="00000000" w:rsidR="00000000" w:rsidRPr="00000000">
        <w:rPr>
          <w:rFonts w:ascii="Comfortaa" w:cs="Comfortaa" w:eastAsia="Comfortaa" w:hAnsi="Comfortaa"/>
          <w:b w:val="1"/>
          <w:color w:val="534f51"/>
          <w:sz w:val="24"/>
          <w:szCs w:val="24"/>
          <w:rtl w:val="0"/>
        </w:rPr>
        <w:t xml:space="preserve">«Ενήλικοι στην αίθουσα»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Σενάριο - Σκηνοθεσία: </w:t>
      </w:r>
      <w:r w:rsidDel="00000000" w:rsidR="00000000" w:rsidRPr="00000000">
        <w:rPr>
          <w:rFonts w:ascii="Comfortaa" w:cs="Comfortaa" w:eastAsia="Comfortaa" w:hAnsi="Comfortaa"/>
          <w:color w:val="534f51"/>
          <w:sz w:val="24"/>
          <w:szCs w:val="24"/>
          <w:rtl w:val="0"/>
        </w:rPr>
        <w:t xml:space="preserve">Κώστας Γαβράς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Παίζουν</w:t>
      </w:r>
      <w:r w:rsidDel="00000000" w:rsidR="00000000" w:rsidRPr="00000000">
        <w:rPr>
          <w:rFonts w:ascii="Comfortaa" w:cs="Comfortaa" w:eastAsia="Comfortaa" w:hAnsi="Comfortaa"/>
          <w:color w:val="534f51"/>
          <w:sz w:val="24"/>
          <w:szCs w:val="24"/>
          <w:rtl w:val="0"/>
        </w:rPr>
        <w:t xml:space="preserve">: Χρήστος Λούλης, Αλέξανδρος Μπουρδούμης, Ούλριχ Τουκούρ, Ντάν Σούρμανς, Δημήτρης Τάρλοου, Χρήστος Στέργιογλου,  Κορνίλιους Οµπόνια, Φραντσέσκο Ακουαρόλι, Βενσάν Νεµέτ, Ορελιέν Ρεκουάν, Θάνος Τοκάκης, Αλέξανδρος Λογοθέτης, Θέµης Πάνου, Ζοσιάν Πινσόν, Ζερόνζ Λενζ, Μαρία Πρωτόπαππα</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Φιλική Συμμετοχή</w:t>
      </w:r>
      <w:r w:rsidDel="00000000" w:rsidR="00000000" w:rsidRPr="00000000">
        <w:rPr>
          <w:rFonts w:ascii="Comfortaa" w:cs="Comfortaa" w:eastAsia="Comfortaa" w:hAnsi="Comfortaa"/>
          <w:color w:val="534f51"/>
          <w:sz w:val="24"/>
          <w:szCs w:val="24"/>
          <w:rtl w:val="0"/>
        </w:rPr>
        <w:t xml:space="preserve">: Βαλέρια Γκολίνο και Γιώργος Χωραφάς</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Παραγωγή:</w:t>
      </w:r>
      <w:r w:rsidDel="00000000" w:rsidR="00000000" w:rsidRPr="00000000">
        <w:rPr>
          <w:rFonts w:ascii="Comfortaa" w:cs="Comfortaa" w:eastAsia="Comfortaa" w:hAnsi="Comfortaa"/>
          <w:color w:val="534f51"/>
          <w:sz w:val="24"/>
          <w:szCs w:val="24"/>
          <w:rtl w:val="0"/>
        </w:rPr>
        <w:t xml:space="preserve"> Μισέλ Ρέι Γαβράς και Αλεξάντρ Γαβράς</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Συμπαραγωγή: </w:t>
      </w:r>
      <w:r w:rsidDel="00000000" w:rsidR="00000000" w:rsidRPr="00000000">
        <w:rPr>
          <w:rFonts w:ascii="Comfortaa" w:cs="Comfortaa" w:eastAsia="Comfortaa" w:hAnsi="Comfortaa"/>
          <w:color w:val="534f51"/>
          <w:sz w:val="24"/>
          <w:szCs w:val="24"/>
          <w:rtl w:val="0"/>
        </w:rPr>
        <w:t xml:space="preserve">Μπραχίμ Τσιούα και Μάνος Κρεζίας</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0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Μουσική:</w:t>
      </w:r>
      <w:r w:rsidDel="00000000" w:rsidR="00000000" w:rsidRPr="00000000">
        <w:rPr>
          <w:rFonts w:ascii="Comfortaa" w:cs="Comfortaa" w:eastAsia="Comfortaa" w:hAnsi="Comfortaa"/>
          <w:color w:val="534f51"/>
          <w:sz w:val="24"/>
          <w:szCs w:val="24"/>
          <w:rtl w:val="0"/>
        </w:rPr>
        <w:t xml:space="preserve"> Αλεξάντρ Ντεσπλά</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Διευθυντής Φωτογραφίας:</w:t>
      </w:r>
      <w:r w:rsidDel="00000000" w:rsidR="00000000" w:rsidRPr="00000000">
        <w:rPr>
          <w:rFonts w:ascii="Comfortaa" w:cs="Comfortaa" w:eastAsia="Comfortaa" w:hAnsi="Comfortaa"/>
          <w:color w:val="534f51"/>
          <w:sz w:val="24"/>
          <w:szCs w:val="24"/>
          <w:rtl w:val="0"/>
        </w:rPr>
        <w:t xml:space="preserve"> Γιώργος Αρβανίτης</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Μοντάζ:</w:t>
      </w:r>
      <w:r w:rsidDel="00000000" w:rsidR="00000000" w:rsidRPr="00000000">
        <w:rPr>
          <w:rFonts w:ascii="Comfortaa" w:cs="Comfortaa" w:eastAsia="Comfortaa" w:hAnsi="Comfortaa"/>
          <w:color w:val="534f51"/>
          <w:sz w:val="24"/>
          <w:szCs w:val="24"/>
          <w:rtl w:val="0"/>
        </w:rPr>
        <w:t xml:space="preserve"> Κώστας Γαβράς και Λάμπης Χαραλαμπίδης</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center"/>
        <w:rPr>
          <w:rFonts w:ascii="Comfortaa" w:cs="Comfortaa" w:eastAsia="Comfortaa" w:hAnsi="Comfortaa"/>
          <w:b w:val="1"/>
          <w:color w:val="534f5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center"/>
        <w:rPr>
          <w:rFonts w:ascii="Comfortaa" w:cs="Comfortaa" w:eastAsia="Comfortaa" w:hAnsi="Comfortaa"/>
          <w:b w:val="1"/>
          <w:i w:val="1"/>
          <w:color w:val="534f51"/>
          <w:sz w:val="24"/>
          <w:szCs w:val="24"/>
        </w:rPr>
      </w:pPr>
      <w:r w:rsidDel="00000000" w:rsidR="00000000" w:rsidRPr="00000000">
        <w:rPr>
          <w:rFonts w:ascii="Comfortaa" w:cs="Comfortaa" w:eastAsia="Comfortaa" w:hAnsi="Comfortaa"/>
          <w:b w:val="1"/>
          <w:i w:val="1"/>
          <w:color w:val="534f51"/>
          <w:sz w:val="24"/>
          <w:szCs w:val="24"/>
          <w:rtl w:val="0"/>
        </w:rPr>
        <w:t xml:space="preserve">Η ταινία θα κυκλοφορήσει στις ελληνικές αίθουσες στις 03 Οκτωβρίου από την εταιρία διανομής Odeon.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center"/>
        <w:rPr>
          <w:rFonts w:ascii="Comfortaa" w:cs="Comfortaa" w:eastAsia="Comfortaa" w:hAnsi="Comfortaa"/>
          <w:b w:val="1"/>
          <w:i w:val="1"/>
          <w:color w:val="534f51"/>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b w:val="1"/>
          <w:color w:val="534f51"/>
          <w:sz w:val="24"/>
          <w:szCs w:val="24"/>
        </w:rPr>
      </w:pPr>
      <w:r w:rsidDel="00000000" w:rsidR="00000000" w:rsidRPr="00000000">
        <w:rPr>
          <w:rFonts w:ascii="Comfortaa" w:cs="Comfortaa" w:eastAsia="Comfortaa" w:hAnsi="Comfortaa"/>
          <w:b w:val="1"/>
          <w:color w:val="534f51"/>
          <w:sz w:val="24"/>
          <w:szCs w:val="24"/>
          <w:rtl w:val="0"/>
        </w:rPr>
        <w:t xml:space="preserve">Ευχαριστούμε θερμά το ξενοδοχείο HILTON για την υποστήριξη στην φιλοξενία του Κώστα Γαβρά και της Μισέλ Ρέι Γαβράς.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center"/>
        <w:rPr>
          <w:rFonts w:ascii="Comfortaa" w:cs="Comfortaa" w:eastAsia="Comfortaa" w:hAnsi="Comfortaa"/>
        </w:rPr>
      </w:pPr>
      <w:r w:rsidDel="00000000" w:rsidR="00000000" w:rsidRPr="00000000">
        <w:rPr>
          <w:rFonts w:ascii="Comfortaa" w:cs="Comfortaa" w:eastAsia="Comfortaa" w:hAnsi="Comfortaa"/>
          <w:b w:val="1"/>
          <w:color w:val="534f51"/>
          <w:sz w:val="24"/>
          <w:szCs w:val="24"/>
        </w:rPr>
        <w:drawing>
          <wp:inline distB="114300" distT="114300" distL="114300" distR="114300">
            <wp:extent cx="987290" cy="825817"/>
            <wp:effectExtent b="0" l="0" r="0" t="0"/>
            <wp:docPr id="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987290" cy="82581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100" w:before="0" w:line="273.6" w:lineRule="auto"/>
        <w:jc w:val="both"/>
        <w:rPr>
          <w:rFonts w:ascii="Comfortaa" w:cs="Comfortaa" w:eastAsia="Comfortaa" w:hAnsi="Comfortaa"/>
          <w:b w:val="1"/>
          <w:color w:val="434343"/>
        </w:rPr>
      </w:pPr>
      <w:r w:rsidDel="00000000" w:rsidR="00000000" w:rsidRPr="00000000">
        <w:rPr>
          <w:rFonts w:ascii="Comfortaa" w:cs="Comfortaa" w:eastAsia="Comfortaa" w:hAnsi="Comfortaa"/>
          <w:rtl w:val="0"/>
        </w:rPr>
        <w:t xml:space="preserve">Περισσότερες πληροφορίες και λεπτομέρειες για την πολυαναμενόμενη πανελλήνια πρεμιέρα θα ανακοινωθούν σύντομα. </w:t>
      </w:r>
      <w:r w:rsidDel="00000000" w:rsidR="00000000" w:rsidRPr="00000000">
        <w:rPr>
          <w:rtl w:val="0"/>
        </w:rPr>
      </w:r>
    </w:p>
    <w:p w:rsidR="00000000" w:rsidDel="00000000" w:rsidP="00000000" w:rsidRDefault="00000000" w:rsidRPr="00000000" w14:paraId="00000023">
      <w:pPr>
        <w:spacing w:after="100" w:before="0" w:line="273.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24">
      <w:pPr>
        <w:spacing w:after="100" w:before="0" w:line="273.6" w:lineRule="auto"/>
        <w:jc w:val="both"/>
        <w:rPr>
          <w:rFonts w:ascii="Comfortaa" w:cs="Comfortaa" w:eastAsia="Comfortaa" w:hAnsi="Comfortaa"/>
          <w:color w:val="1d2129"/>
          <w:sz w:val="24"/>
          <w:szCs w:val="24"/>
        </w:rPr>
      </w:pPr>
      <w:r w:rsidDel="00000000" w:rsidR="00000000" w:rsidRPr="00000000">
        <w:rPr>
          <w:rFonts w:ascii="Comfortaa" w:cs="Comfortaa" w:eastAsia="Comfortaa" w:hAnsi="Comfortaa"/>
          <w:color w:val="434343"/>
          <w:sz w:val="24"/>
          <w:szCs w:val="24"/>
          <w:highlight w:val="white"/>
          <w:rtl w:val="0"/>
        </w:rPr>
        <w:t xml:space="preserve">Το φετινό πλήρες πρόγραμμα του 25ου Διεθνούς Φεστιβάλ Κινηματογράφου της Αθήνας Νύχτες Πρεμιέρας θα ανακοινωθεί στη </w:t>
      </w:r>
      <w:r w:rsidDel="00000000" w:rsidR="00000000" w:rsidRPr="00000000">
        <w:rPr>
          <w:rFonts w:ascii="Comfortaa" w:cs="Comfortaa" w:eastAsia="Comfortaa" w:hAnsi="Comfortaa"/>
          <w:b w:val="1"/>
          <w:color w:val="434343"/>
          <w:sz w:val="24"/>
          <w:szCs w:val="24"/>
          <w:highlight w:val="white"/>
          <w:rtl w:val="0"/>
        </w:rPr>
        <w:t xml:space="preserve">Συνέντευξη Τύπου</w:t>
      </w:r>
      <w:r w:rsidDel="00000000" w:rsidR="00000000" w:rsidRPr="00000000">
        <w:rPr>
          <w:rFonts w:ascii="Comfortaa" w:cs="Comfortaa" w:eastAsia="Comfortaa" w:hAnsi="Comfortaa"/>
          <w:color w:val="434343"/>
          <w:sz w:val="24"/>
          <w:szCs w:val="24"/>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sz w:val="24"/>
          <w:szCs w:val="24"/>
          <w:highlight w:val="white"/>
          <w:rtl w:val="0"/>
        </w:rPr>
        <w:t xml:space="preserve">την Τετάρτη 11 Σεπτεμβρίου 2019,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25">
      <w:pPr>
        <w:spacing w:after="100" w:before="0" w:line="273.6" w:lineRule="auto"/>
        <w:jc w:val="both"/>
        <w:rPr>
          <w:rFonts w:ascii="Comfortaa" w:cs="Comfortaa" w:eastAsia="Comfortaa" w:hAnsi="Comfortaa"/>
          <w:color w:val="e93f33"/>
          <w:sz w:val="24"/>
          <w:szCs w:val="24"/>
        </w:rPr>
      </w:pPr>
      <w:r w:rsidDel="00000000" w:rsidR="00000000" w:rsidRPr="00000000">
        <w:rPr>
          <w:rFonts w:ascii="Comfortaa" w:cs="Comfortaa" w:eastAsia="Comfortaa" w:hAnsi="Comfortaa"/>
          <w:color w:val="1d2129"/>
          <w:sz w:val="24"/>
          <w:szCs w:val="24"/>
          <w:rtl w:val="0"/>
        </w:rPr>
        <w:t xml:space="preserve">Η επετειακή 25η διοργάνωση θα πραγματοποιηθεί από τις</w:t>
      </w:r>
      <w:r w:rsidDel="00000000" w:rsidR="00000000" w:rsidRPr="00000000">
        <w:rPr>
          <w:rFonts w:ascii="Comfortaa" w:cs="Comfortaa" w:eastAsia="Comfortaa" w:hAnsi="Comfortaa"/>
          <w:color w:val="e93f33"/>
          <w:sz w:val="24"/>
          <w:szCs w:val="24"/>
          <w:rtl w:val="0"/>
        </w:rPr>
        <w:t xml:space="preserve"> </w:t>
      </w:r>
      <w:r w:rsidDel="00000000" w:rsidR="00000000" w:rsidRPr="00000000">
        <w:rPr>
          <w:rFonts w:ascii="Comfortaa" w:cs="Comfortaa" w:eastAsia="Comfortaa" w:hAnsi="Comfortaa"/>
          <w:b w:val="1"/>
          <w:color w:val="e93f33"/>
          <w:sz w:val="24"/>
          <w:szCs w:val="24"/>
          <w:rtl w:val="0"/>
        </w:rPr>
        <w:t xml:space="preserve">18 έως τις 29 Σεπτεμβρίου 2019</w:t>
      </w:r>
      <w:r w:rsidDel="00000000" w:rsidR="00000000" w:rsidRPr="00000000">
        <w:rPr>
          <w:rFonts w:ascii="Comfortaa" w:cs="Comfortaa" w:eastAsia="Comfortaa" w:hAnsi="Comfortaa"/>
          <w:color w:val="e93f33"/>
          <w:sz w:val="24"/>
          <w:szCs w:val="24"/>
          <w:rtl w:val="0"/>
        </w:rPr>
        <w:t xml:space="preserve">.</w:t>
      </w:r>
    </w:p>
    <w:p w:rsidR="00000000" w:rsidDel="00000000" w:rsidP="00000000" w:rsidRDefault="00000000" w:rsidRPr="00000000" w14:paraId="00000026">
      <w:pPr>
        <w:spacing w:after="100" w:before="0" w:line="273.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Μεγάλος Χορηγός του 25ου Διεθνούς Φεστιβάλ Κινηματογράφου της Αθήνας Νύχτες Πρεμιέρας είναι η COSMOTE TV. </w:t>
      </w:r>
    </w:p>
    <w:p w:rsidR="00000000" w:rsidDel="00000000" w:rsidP="00000000" w:rsidRDefault="00000000" w:rsidRPr="00000000" w14:paraId="00000027">
      <w:pPr>
        <w:spacing w:after="100" w:before="0" w:line="273.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του 25ου Φεστιβάλ Νύχτες Πρεμιέρας, βρείτε στις ιστοσελίδες: </w:t>
      </w:r>
    </w:p>
    <w:p w:rsidR="00000000" w:rsidDel="00000000" w:rsidP="00000000" w:rsidRDefault="00000000" w:rsidRPr="00000000" w14:paraId="00000028">
      <w:pPr>
        <w:spacing w:after="160" w:before="160" w:lineRule="auto"/>
        <w:jc w:val="center"/>
        <w:rPr>
          <w:rFonts w:ascii="Comfortaa" w:cs="Comfortaa" w:eastAsia="Comfortaa" w:hAnsi="Comfortaa"/>
          <w:b w:val="1"/>
          <w:color w:val="e93f3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10">
        <w:r w:rsidDel="00000000" w:rsidR="00000000" w:rsidRPr="00000000">
          <w:rPr>
            <w:rFonts w:ascii="Comfortaa" w:cs="Comfortaa" w:eastAsia="Comfortaa" w:hAnsi="Comfortaa"/>
            <w:b w:val="1"/>
            <w:color w:val="e93f33"/>
            <w:sz w:val="24"/>
            <w:szCs w:val="24"/>
            <w:highlight w:val="white"/>
            <w:u w:val="single"/>
            <w:rtl w:val="0"/>
          </w:rPr>
          <w:t xml:space="preserve">www.cinemagazine.gr</w:t>
        </w:r>
      </w:hyperlink>
      <w:r w:rsidDel="00000000" w:rsidR="00000000" w:rsidRPr="00000000">
        <w:rPr>
          <w:rFonts w:ascii="Comfortaa" w:cs="Comfortaa" w:eastAsia="Comfortaa" w:hAnsi="Comfortaa"/>
          <w:b w:val="1"/>
          <w:color w:val="e93f33"/>
          <w:sz w:val="24"/>
          <w:szCs w:val="24"/>
          <w:highlight w:val="white"/>
          <w:rtl w:val="0"/>
        </w:rPr>
        <w:t xml:space="preserve"> |</w:t>
      </w:r>
      <w:hyperlink r:id="rId11">
        <w:r w:rsidDel="00000000" w:rsidR="00000000" w:rsidRPr="00000000">
          <w:rPr>
            <w:rFonts w:ascii="Comfortaa" w:cs="Comfortaa" w:eastAsia="Comfortaa" w:hAnsi="Comfortaa"/>
            <w:b w:val="1"/>
            <w:color w:val="e93f33"/>
            <w:sz w:val="24"/>
            <w:szCs w:val="24"/>
            <w:highlight w:val="white"/>
            <w:rtl w:val="0"/>
          </w:rPr>
          <w:t xml:space="preserve"> </w:t>
        </w:r>
      </w:hyperlink>
      <w:hyperlink r:id="rId12">
        <w:r w:rsidDel="00000000" w:rsidR="00000000" w:rsidRPr="00000000">
          <w:rPr>
            <w:rFonts w:ascii="Comfortaa" w:cs="Comfortaa" w:eastAsia="Comfortaa" w:hAnsi="Comfortaa"/>
            <w:b w:val="1"/>
            <w:color w:val="e93f33"/>
            <w:sz w:val="24"/>
            <w:szCs w:val="24"/>
            <w:highlight w:val="white"/>
            <w:u w:val="single"/>
            <w:rtl w:val="0"/>
          </w:rPr>
          <w:t xml:space="preserve">www.aiff.gr</w:t>
        </w:r>
      </w:hyperlink>
      <w:r w:rsidDel="00000000" w:rsidR="00000000" w:rsidRPr="00000000">
        <w:rPr>
          <w:rFonts w:ascii="Comfortaa" w:cs="Comfortaa" w:eastAsia="Comfortaa" w:hAnsi="Comfortaa"/>
          <w:b w:val="1"/>
          <w:color w:val="e93f33"/>
          <w:sz w:val="24"/>
          <w:szCs w:val="24"/>
          <w:highlight w:val="white"/>
          <w:rtl w:val="0"/>
        </w:rPr>
        <w:t xml:space="preserve"> </w:t>
      </w:r>
    </w:p>
    <w:p w:rsidR="00000000" w:rsidDel="00000000" w:rsidP="00000000" w:rsidRDefault="00000000" w:rsidRPr="00000000" w14:paraId="00000029">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10" name="image9.jpg"/>
            <a:graphic>
              <a:graphicData uri="http://schemas.openxmlformats.org/drawingml/2006/picture">
                <pic:pic>
                  <pic:nvPicPr>
                    <pic:cNvPr id="0" name="image9.jpg"/>
                    <pic:cNvPicPr preferRelativeResize="0"/>
                  </pic:nvPicPr>
                  <pic:blipFill>
                    <a:blip r:embed="rId13"/>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160" w:before="160"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Το 25ο Διεθνές Φεστιβάλ Κινηματογράφου της Αθήνας Νύχτες Πρεμιέρας πραγματοποιείται με την ενίσχυση του Υπουργείου Πολιτισμού και Αθλητισμού. </w:t>
      </w:r>
    </w:p>
    <w:p w:rsidR="00000000" w:rsidDel="00000000" w:rsidP="00000000" w:rsidRDefault="00000000" w:rsidRPr="00000000" w14:paraId="0000002B">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ΔΙΟΡΓΑΝΩΣΗ</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1800152" cy="997267"/>
            <wp:effectExtent b="0" l="0" r="0" t="0"/>
            <wp:docPr id="4" name="image10.jpg"/>
            <a:graphic>
              <a:graphicData uri="http://schemas.openxmlformats.org/drawingml/2006/picture">
                <pic:pic>
                  <pic:nvPicPr>
                    <pic:cNvPr id="0" name="image10.jpg"/>
                    <pic:cNvPicPr preferRelativeResize="0"/>
                  </pic:nvPicPr>
                  <pic:blipFill>
                    <a:blip r:embed="rId14"/>
                    <a:srcRect b="29943" l="0" r="0" t="15263"/>
                    <a:stretch>
                      <a:fillRect/>
                    </a:stretch>
                  </pic:blipFill>
                  <pic:spPr>
                    <a:xfrm>
                      <a:off x="0" y="0"/>
                      <a:ext cx="1800152" cy="99726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ΣΥΝΔΙΟΡΓΑΝΩΣΗ</w:t>
      </w:r>
    </w:p>
    <w:p w:rsidR="00000000" w:rsidDel="00000000" w:rsidP="00000000" w:rsidRDefault="00000000" w:rsidRPr="00000000" w14:paraId="0000002D">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857810" cy="911542"/>
            <wp:effectExtent b="0" l="0" r="0" t="0"/>
            <wp:docPr id="8" name="image2.png"/>
            <a:graphic>
              <a:graphicData uri="http://schemas.openxmlformats.org/drawingml/2006/picture">
                <pic:pic>
                  <pic:nvPicPr>
                    <pic:cNvPr id="0" name="image2.png"/>
                    <pic:cNvPicPr preferRelativeResize="0"/>
                  </pic:nvPicPr>
                  <pic:blipFill>
                    <a:blip r:embed="rId15"/>
                    <a:srcRect b="0" l="50000" r="0" t="58439"/>
                    <a:stretch>
                      <a:fillRect/>
                    </a:stretch>
                  </pic:blipFill>
                  <pic:spPr>
                    <a:xfrm>
                      <a:off x="0" y="0"/>
                      <a:ext cx="1857810" cy="911542"/>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ΜΕΓΑΛΟΣ ΧΟΡΗΓΟΣ</w:t>
      </w:r>
    </w:p>
    <w:p w:rsidR="00000000" w:rsidDel="00000000" w:rsidP="00000000" w:rsidRDefault="00000000" w:rsidRPr="00000000" w14:paraId="0000002F">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6" name="image5.png"/>
            <a:graphic>
              <a:graphicData uri="http://schemas.openxmlformats.org/drawingml/2006/picture">
                <pic:pic>
                  <pic:nvPicPr>
                    <pic:cNvPr id="0" name="image5.png"/>
                    <pic:cNvPicPr preferRelativeResize="0"/>
                  </pic:nvPicPr>
                  <pic:blipFill>
                    <a:blip r:embed="rId16"/>
                    <a:srcRect b="0" l="0" r="0" t="26741"/>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ΥΠΟΣΤΗΡΙΚΤΗΣ ΕΚΔΗΛΩΣΕΩΝ</w:t>
      </w:r>
    </w:p>
    <w:p w:rsidR="00000000" w:rsidDel="00000000" w:rsidP="00000000" w:rsidRDefault="00000000" w:rsidRPr="00000000" w14:paraId="00000031">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09700" cy="700472"/>
            <wp:effectExtent b="0" l="0" r="0" t="0"/>
            <wp:docPr id="1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1409700" cy="70047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ΧΟΡΗΓΟΣ ΒΡΑΒΕΙΟΥ ΚΟΙΝΟΥ</w:t>
      </w:r>
    </w:p>
    <w:p w:rsidR="00000000" w:rsidDel="00000000" w:rsidP="00000000" w:rsidRDefault="00000000" w:rsidRPr="00000000" w14:paraId="00000033">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9"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ΧΟΡΗΓΟΙ ΕΠΙΚΟΙΝΩΝΙΑΣ</w:t>
      </w:r>
    </w:p>
    <w:p w:rsidR="00000000" w:rsidDel="00000000" w:rsidP="00000000" w:rsidRDefault="00000000" w:rsidRPr="00000000" w14:paraId="00000035">
      <w:pPr>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5"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jc w:val="center"/>
        <w:rPr>
          <w:rFonts w:ascii="Comfortaa" w:cs="Comfortaa" w:eastAsia="Comfortaa" w:hAnsi="Comfortaa"/>
          <w:b w:val="1"/>
          <w:color w:val="4f81bd"/>
          <w:sz w:val="24"/>
          <w:szCs w:val="24"/>
        </w:rPr>
      </w:pPr>
      <w:r w:rsidDel="00000000" w:rsidR="00000000" w:rsidRPr="00000000">
        <w:rPr>
          <w:rtl w:val="0"/>
        </w:rPr>
      </w:r>
    </w:p>
    <w:sectPr>
      <w:headerReference r:id="rId20" w:type="default"/>
      <w:headerReference r:id="rId21" w:type="first"/>
      <w:pgSz w:h="16838" w:w="11906"/>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aiff.gr" TargetMode="External"/><Relationship Id="rId10" Type="http://schemas.openxmlformats.org/officeDocument/2006/relationships/hyperlink" Target="http://www.cinemagazine.gr" TargetMode="External"/><Relationship Id="rId21" Type="http://schemas.openxmlformats.org/officeDocument/2006/relationships/header" Target="header2.xml"/><Relationship Id="rId13" Type="http://schemas.openxmlformats.org/officeDocument/2006/relationships/image" Target="media/image9.jpg"/><Relationship Id="rId12" Type="http://schemas.openxmlformats.org/officeDocument/2006/relationships/hyperlink" Target="http://www.aiff.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5" Type="http://schemas.openxmlformats.org/officeDocument/2006/relationships/image" Target="media/image2.png"/><Relationship Id="rId14" Type="http://schemas.openxmlformats.org/officeDocument/2006/relationships/image" Target="media/image10.jpg"/><Relationship Id="rId17" Type="http://schemas.openxmlformats.org/officeDocument/2006/relationships/image" Target="media/image8.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3.jpg"/><Relationship Id="rId18" Type="http://schemas.openxmlformats.org/officeDocument/2006/relationships/image" Target="media/image4.jpg"/><Relationship Id="rId7" Type="http://schemas.openxmlformats.org/officeDocument/2006/relationships/image" Target="media/image1.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