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ind w:right="-482"/>
        <w:contextualSpacing w:val="0"/>
        <w:rPr>
          <w:rFonts w:ascii="Comfortaa" w:cs="Comfortaa" w:eastAsia="Comfortaa" w:hAnsi="Comfortaa"/>
          <w:b w:val="1"/>
          <w:color w:val="666666"/>
        </w:rPr>
      </w:pPr>
      <w:r w:rsidDel="00000000" w:rsidR="00000000" w:rsidRPr="00000000">
        <w:rPr>
          <w:rtl w:val="0"/>
        </w:rPr>
      </w:r>
    </w:p>
    <w:p w:rsidR="00000000" w:rsidDel="00000000" w:rsidP="00000000" w:rsidRDefault="00000000" w:rsidRPr="00000000" w14:paraId="00000001">
      <w:pPr>
        <w:spacing w:line="276" w:lineRule="auto"/>
        <w:ind w:right="-482"/>
        <w:contextualSpacing w:val="0"/>
        <w:rPr>
          <w:rFonts w:ascii="Comfortaa" w:cs="Comfortaa" w:eastAsia="Comfortaa" w:hAnsi="Comfortaa"/>
          <w:b w:val="1"/>
          <w:color w:val="666666"/>
          <w:sz w:val="36"/>
          <w:szCs w:val="36"/>
        </w:rPr>
      </w:pPr>
      <w:r w:rsidDel="00000000" w:rsidR="00000000" w:rsidRPr="00000000">
        <w:rPr>
          <w:rFonts w:ascii="Comfortaa" w:cs="Comfortaa" w:eastAsia="Comfortaa" w:hAnsi="Comfortaa"/>
          <w:b w:val="1"/>
          <w:color w:val="666666"/>
          <w:sz w:val="36"/>
          <w:szCs w:val="36"/>
          <w:rtl w:val="0"/>
        </w:rPr>
        <w:t xml:space="preserve">24o ΔΙΕΘΝΕΣ ΦΕΣΤΙΒΑΛ </w:t>
      </w:r>
    </w:p>
    <w:p w:rsidR="00000000" w:rsidDel="00000000" w:rsidP="00000000" w:rsidRDefault="00000000" w:rsidRPr="00000000" w14:paraId="00000002">
      <w:pPr>
        <w:spacing w:line="276" w:lineRule="auto"/>
        <w:ind w:right="-482"/>
        <w:contextualSpacing w:val="0"/>
        <w:rPr>
          <w:rFonts w:ascii="Comfortaa" w:cs="Comfortaa" w:eastAsia="Comfortaa" w:hAnsi="Comfortaa"/>
          <w:b w:val="1"/>
          <w:color w:val="666666"/>
          <w:sz w:val="36"/>
          <w:szCs w:val="36"/>
        </w:rPr>
      </w:pPr>
      <w:r w:rsidDel="00000000" w:rsidR="00000000" w:rsidRPr="00000000">
        <w:rPr>
          <w:rFonts w:ascii="Comfortaa" w:cs="Comfortaa" w:eastAsia="Comfortaa" w:hAnsi="Comfortaa"/>
          <w:b w:val="1"/>
          <w:color w:val="666666"/>
          <w:sz w:val="36"/>
          <w:szCs w:val="36"/>
          <w:rtl w:val="0"/>
        </w:rPr>
        <w:t xml:space="preserve">ΚΙΝΗΜΑΤΟΓΡΑΦΟΥ ΤΗΣ ΑΘΗΝΑΣ</w:t>
      </w:r>
    </w:p>
    <w:p w:rsidR="00000000" w:rsidDel="00000000" w:rsidP="00000000" w:rsidRDefault="00000000" w:rsidRPr="00000000" w14:paraId="00000003">
      <w:pPr>
        <w:spacing w:line="276" w:lineRule="auto"/>
        <w:ind w:right="30"/>
        <w:contextualSpacing w:val="0"/>
        <w:rPr>
          <w:rFonts w:ascii="Comfortaa" w:cs="Comfortaa" w:eastAsia="Comfortaa" w:hAnsi="Comfortaa"/>
          <w:b w:val="1"/>
          <w:color w:val="434343"/>
          <w:sz w:val="36"/>
          <w:szCs w:val="36"/>
        </w:rPr>
      </w:pPr>
      <w:r w:rsidDel="00000000" w:rsidR="00000000" w:rsidRPr="00000000">
        <w:rPr>
          <w:rFonts w:ascii="Comfortaa" w:cs="Comfortaa" w:eastAsia="Comfortaa" w:hAnsi="Comfortaa"/>
          <w:b w:val="1"/>
          <w:color w:val="666666"/>
          <w:sz w:val="36"/>
          <w:szCs w:val="36"/>
          <w:rtl w:val="0"/>
        </w:rPr>
        <w:t xml:space="preserve">ΝΥΧΤΕΣ ΠΡΕΜΙΕΡΑΣ | </w:t>
      </w:r>
      <w:r w:rsidDel="00000000" w:rsidR="00000000" w:rsidRPr="00000000">
        <w:rPr>
          <w:rFonts w:ascii="Comfortaa" w:cs="Comfortaa" w:eastAsia="Comfortaa" w:hAnsi="Comfortaa"/>
          <w:b w:val="1"/>
          <w:color w:val="666666"/>
          <w:sz w:val="20"/>
          <w:szCs w:val="20"/>
          <w:rtl w:val="0"/>
        </w:rPr>
        <w:t xml:space="preserve">24th Athens International Film Festival</w:t>
      </w:r>
      <w:r w:rsidDel="00000000" w:rsidR="00000000" w:rsidRPr="00000000">
        <w:rPr>
          <w:rtl w:val="0"/>
        </w:rPr>
      </w:r>
    </w:p>
    <w:p w:rsidR="00000000" w:rsidDel="00000000" w:rsidP="00000000" w:rsidRDefault="00000000" w:rsidRPr="00000000" w14:paraId="00000004">
      <w:pPr>
        <w:spacing w:line="276" w:lineRule="auto"/>
        <w:ind w:right="30"/>
        <w:contextualSpacing w:val="0"/>
        <w:jc w:val="center"/>
        <w:rPr>
          <w:rFonts w:ascii="Comfortaa" w:cs="Comfortaa" w:eastAsia="Comfortaa" w:hAnsi="Comfortaa"/>
          <w:b w:val="1"/>
          <w:color w:val="434343"/>
          <w:sz w:val="36"/>
          <w:szCs w:val="36"/>
        </w:rPr>
      </w:pPr>
      <w:r w:rsidDel="00000000" w:rsidR="00000000" w:rsidRPr="00000000">
        <w:rPr>
          <w:rtl w:val="0"/>
        </w:rPr>
      </w:r>
    </w:p>
    <w:p w:rsidR="00000000" w:rsidDel="00000000" w:rsidP="00000000" w:rsidRDefault="00000000" w:rsidRPr="00000000" w14:paraId="00000005">
      <w:pPr>
        <w:spacing w:line="276" w:lineRule="auto"/>
        <w:ind w:right="30"/>
        <w:contextualSpacing w:val="0"/>
        <w:jc w:val="center"/>
        <w:rPr>
          <w:rFonts w:ascii="Comfortaa" w:cs="Comfortaa" w:eastAsia="Comfortaa" w:hAnsi="Comfortaa"/>
          <w:b w:val="1"/>
          <w:color w:val="434343"/>
          <w:sz w:val="36"/>
          <w:szCs w:val="36"/>
        </w:rPr>
      </w:pPr>
      <w:r w:rsidDel="00000000" w:rsidR="00000000" w:rsidRPr="00000000">
        <w:rPr>
          <w:rFonts w:ascii="Comfortaa" w:cs="Comfortaa" w:eastAsia="Comfortaa" w:hAnsi="Comfortaa"/>
          <w:b w:val="1"/>
          <w:color w:val="434343"/>
          <w:sz w:val="36"/>
          <w:szCs w:val="36"/>
          <w:rtl w:val="0"/>
        </w:rPr>
        <w:t xml:space="preserve">ΔΕΛΤΙΟ ΤΥΠΟΥ</w:t>
      </w:r>
    </w:p>
    <w:p w:rsidR="00000000" w:rsidDel="00000000" w:rsidP="00000000" w:rsidRDefault="00000000" w:rsidRPr="00000000" w14:paraId="00000006">
      <w:pPr>
        <w:spacing w:line="276" w:lineRule="auto"/>
        <w:ind w:right="30"/>
        <w:contextualSpacing w:val="0"/>
        <w:jc w:val="center"/>
        <w:rPr>
          <w:rFonts w:ascii="Comfortaa" w:cs="Comfortaa" w:eastAsia="Comfortaa" w:hAnsi="Comfortaa"/>
          <w:b w:val="1"/>
          <w:color w:val="434343"/>
          <w:sz w:val="36"/>
          <w:szCs w:val="36"/>
        </w:rPr>
      </w:pPr>
      <w:r w:rsidDel="00000000" w:rsidR="00000000" w:rsidRPr="00000000">
        <w:rPr>
          <w:rtl w:val="0"/>
        </w:rPr>
      </w:r>
    </w:p>
    <w:p w:rsidR="00000000" w:rsidDel="00000000" w:rsidP="00000000" w:rsidRDefault="00000000" w:rsidRPr="00000000" w14:paraId="00000007">
      <w:pPr>
        <w:spacing w:line="276" w:lineRule="auto"/>
        <w:ind w:right="30"/>
        <w:contextualSpacing w:val="0"/>
        <w:jc w:val="center"/>
        <w:rPr>
          <w:rFonts w:ascii="Comfortaa" w:cs="Comfortaa" w:eastAsia="Comfortaa" w:hAnsi="Comfortaa"/>
          <w:b w:val="1"/>
          <w:color w:val="330258"/>
          <w:sz w:val="48"/>
          <w:szCs w:val="48"/>
        </w:rPr>
      </w:pPr>
      <w:r w:rsidDel="00000000" w:rsidR="00000000" w:rsidRPr="00000000">
        <w:rPr>
          <w:rFonts w:ascii="Comfortaa" w:cs="Comfortaa" w:eastAsia="Comfortaa" w:hAnsi="Comfortaa"/>
          <w:b w:val="1"/>
          <w:color w:val="330258"/>
          <w:sz w:val="48"/>
          <w:szCs w:val="48"/>
          <w:rtl w:val="0"/>
        </w:rPr>
        <w:t xml:space="preserve">ΝΥΧΤΕΣ ΠΡΕΜΙΕΡΑΣ</w:t>
      </w:r>
    </w:p>
    <w:p w:rsidR="00000000" w:rsidDel="00000000" w:rsidP="00000000" w:rsidRDefault="00000000" w:rsidRPr="00000000" w14:paraId="00000008">
      <w:pPr>
        <w:spacing w:line="276" w:lineRule="auto"/>
        <w:ind w:right="30"/>
        <w:contextualSpacing w:val="0"/>
        <w:jc w:val="center"/>
        <w:rPr>
          <w:rFonts w:ascii="Comfortaa" w:cs="Comfortaa" w:eastAsia="Comfortaa" w:hAnsi="Comfortaa"/>
          <w:color w:val="434343"/>
        </w:rPr>
      </w:pPr>
      <w:r w:rsidDel="00000000" w:rsidR="00000000" w:rsidRPr="00000000">
        <w:rPr>
          <w:rFonts w:ascii="Comfortaa" w:cs="Comfortaa" w:eastAsia="Comfortaa" w:hAnsi="Comfortaa"/>
          <w:b w:val="1"/>
          <w:color w:val="330258"/>
          <w:sz w:val="48"/>
          <w:szCs w:val="48"/>
          <w:rtl w:val="0"/>
        </w:rPr>
        <w:t xml:space="preserve">Η ΑΦΙΣΑ</w:t>
      </w:r>
      <w:r w:rsidDel="00000000" w:rsidR="00000000" w:rsidRPr="00000000">
        <w:rPr>
          <w:rtl w:val="0"/>
        </w:rPr>
      </w:r>
    </w:p>
    <w:p w:rsidR="00000000" w:rsidDel="00000000" w:rsidP="00000000" w:rsidRDefault="00000000" w:rsidRPr="00000000" w14:paraId="00000009">
      <w:pPr>
        <w:spacing w:after="160" w:before="160" w:line="276" w:lineRule="auto"/>
        <w:contextualSpacing w:val="0"/>
        <w:jc w:val="both"/>
        <w:rPr>
          <w:rFonts w:ascii="Comfortaa" w:cs="Comfortaa" w:eastAsia="Comfortaa" w:hAnsi="Comfortaa"/>
          <w:color w:val="434343"/>
          <w:highlight w:val="white"/>
        </w:rPr>
      </w:pPr>
      <w:r w:rsidDel="00000000" w:rsidR="00000000" w:rsidRPr="00000000">
        <w:rPr>
          <w:rFonts w:ascii="Comfortaa" w:cs="Comfortaa" w:eastAsia="Comfortaa" w:hAnsi="Comfortaa"/>
          <w:color w:val="434343"/>
          <w:highlight w:val="white"/>
          <w:rtl w:val="0"/>
        </w:rPr>
        <w:t xml:space="preserve">Το Διεθνές Φεστιβάλ Κινηματογράφου της Αθήνας Νύχτες Πρεμιέρας, η μεγαλύτερη κινηματογραφική γιορτή της πόλης επιστρέφει για 24η χρονιά στο καθιερωμένο φθινοπωρινό ραντεβού του, από τις 19 έως τις 30 Σεπτεμβρίου. </w:t>
      </w:r>
    </w:p>
    <w:p w:rsidR="00000000" w:rsidDel="00000000" w:rsidP="00000000" w:rsidRDefault="00000000" w:rsidRPr="00000000" w14:paraId="0000000A">
      <w:pPr>
        <w:spacing w:after="160" w:before="160" w:line="276" w:lineRule="auto"/>
        <w:contextualSpacing w:val="0"/>
        <w:jc w:val="both"/>
        <w:rPr>
          <w:rFonts w:ascii="Comfortaa" w:cs="Comfortaa" w:eastAsia="Comfortaa" w:hAnsi="Comfortaa"/>
          <w:color w:val="434343"/>
          <w:highlight w:val="white"/>
        </w:rPr>
      </w:pPr>
      <w:bookmarkStart w:colFirst="0" w:colLast="0" w:name="_gjdgxs" w:id="0"/>
      <w:bookmarkEnd w:id="0"/>
      <w:r w:rsidDel="00000000" w:rsidR="00000000" w:rsidRPr="00000000">
        <w:rPr>
          <w:rFonts w:ascii="Comfortaa" w:cs="Comfortaa" w:eastAsia="Comfortaa" w:hAnsi="Comfortaa"/>
          <w:color w:val="434343"/>
          <w:highlight w:val="white"/>
          <w:rtl w:val="0"/>
        </w:rPr>
        <w:t xml:space="preserve">Το Διεθνές Φεστιβάλ Κινηματογράφου της Αθήνας Νύχτες Πρεμιέρας, με Μεγάλο Χορηγό την COSMOTE TV, πραγματοποιείται για περισσότερα από είκοσι χρόνια με την υποστήριξη του ΣΙΝΕΜΑ -</w:t>
      </w:r>
      <w:hyperlink r:id="rId6">
        <w:r w:rsidDel="00000000" w:rsidR="00000000" w:rsidRPr="00000000">
          <w:rPr>
            <w:rFonts w:ascii="Comfortaa" w:cs="Comfortaa" w:eastAsia="Comfortaa" w:hAnsi="Comfortaa"/>
            <w:color w:val="434343"/>
            <w:highlight w:val="white"/>
            <w:rtl w:val="0"/>
          </w:rPr>
          <w:t xml:space="preserve"> </w:t>
        </w:r>
      </w:hyperlink>
      <w:hyperlink r:id="rId7">
        <w:r w:rsidDel="00000000" w:rsidR="00000000" w:rsidRPr="00000000">
          <w:rPr>
            <w:rFonts w:ascii="Comfortaa" w:cs="Comfortaa" w:eastAsia="Comfortaa" w:hAnsi="Comfortaa"/>
            <w:color w:val="434343"/>
            <w:highlight w:val="white"/>
            <w:u w:val="single"/>
            <w:rtl w:val="0"/>
          </w:rPr>
          <w:t xml:space="preserve">cinemagazine.gr</w:t>
        </w:r>
      </w:hyperlink>
      <w:r w:rsidDel="00000000" w:rsidR="00000000" w:rsidRPr="00000000">
        <w:rPr>
          <w:rFonts w:ascii="Comfortaa" w:cs="Comfortaa" w:eastAsia="Comfortaa" w:hAnsi="Comfortaa"/>
          <w:color w:val="434343"/>
          <w:highlight w:val="white"/>
          <w:rtl w:val="0"/>
        </w:rPr>
        <w:t xml:space="preserve"> και μεταμορφώνει το κέντρο της Αθήνας σε μία δεκαήμερη κινηματογραφική γιορτή, με τις πιο συζητημένες πρεμιέρες της χρονιάς, μοναδικά αφιερώματα, πολυαναμενόμενα μουσικά φιλμ, την καλύτερη σοδειά των ετήσιων ντοκιμαντέρ αλλά και παράλληλες εκδηλώσεις, όπως masterclass, συναυλίες, πάρτι, ειδικές προβολές και πολλές άλλες εκπλήξεις.</w:t>
      </w:r>
    </w:p>
    <w:p w:rsidR="00000000" w:rsidDel="00000000" w:rsidP="00000000" w:rsidRDefault="00000000" w:rsidRPr="00000000" w14:paraId="0000000B">
      <w:pPr>
        <w:spacing w:after="160" w:before="160" w:line="276" w:lineRule="auto"/>
        <w:contextualSpacing w:val="0"/>
        <w:jc w:val="both"/>
        <w:rPr>
          <w:rFonts w:ascii="Comfortaa" w:cs="Comfortaa" w:eastAsia="Comfortaa" w:hAnsi="Comfortaa"/>
          <w:color w:val="434343"/>
          <w:highlight w:val="white"/>
        </w:rPr>
      </w:pPr>
      <w:r w:rsidDel="00000000" w:rsidR="00000000" w:rsidRPr="00000000">
        <w:rPr>
          <w:rFonts w:ascii="Comfortaa" w:cs="Comfortaa" w:eastAsia="Comfortaa" w:hAnsi="Comfortaa"/>
          <w:color w:val="434343"/>
          <w:highlight w:val="white"/>
          <w:rtl w:val="0"/>
        </w:rPr>
        <w:t xml:space="preserve">Υπό την εποπτεία του καλλιτεχνικού διευθυντή, Λουκά Κατσίκα, και μιας δραστήριας και νεανικής ομάδας, το ΔΦΚ της Αθήνας θα παρουσιάσει, στην 24η διοργάνωσή του, περισσότερες από 100 νέες ταινίες μεγάλου μήκους απ’ όλο τον κόσμο αλλά και από την Ελλάδα, τρία διαγωνιστικά τμήματα, ειδικά αφιερώματα και προσεκτικά επιλεγμένες ελληνικές μικρού μήκους δημιουργίες.</w:t>
      </w:r>
    </w:p>
    <w:p w:rsidR="00000000" w:rsidDel="00000000" w:rsidP="00000000" w:rsidRDefault="00000000" w:rsidRPr="00000000" w14:paraId="0000000C">
      <w:pPr>
        <w:spacing w:after="160" w:before="160" w:line="276" w:lineRule="auto"/>
        <w:contextualSpacing w:val="0"/>
        <w:jc w:val="both"/>
        <w:rPr>
          <w:rFonts w:ascii="Comfortaa" w:cs="Comfortaa" w:eastAsia="Comfortaa" w:hAnsi="Comfortaa"/>
          <w:b w:val="1"/>
          <w:color w:val="434343"/>
          <w:highlight w:val="white"/>
        </w:rPr>
      </w:pPr>
      <w:r w:rsidDel="00000000" w:rsidR="00000000" w:rsidRPr="00000000">
        <w:rPr>
          <w:rFonts w:ascii="Comfortaa" w:cs="Comfortaa" w:eastAsia="Comfortaa" w:hAnsi="Comfortaa"/>
          <w:color w:val="434343"/>
          <w:highlight w:val="white"/>
          <w:rtl w:val="0"/>
        </w:rPr>
        <w:t xml:space="preserve">Το φετινό πρόγραμμα θα ανακοινωθεί στη </w:t>
      </w:r>
      <w:r w:rsidDel="00000000" w:rsidR="00000000" w:rsidRPr="00000000">
        <w:rPr>
          <w:rFonts w:ascii="Comfortaa" w:cs="Comfortaa" w:eastAsia="Comfortaa" w:hAnsi="Comfortaa"/>
          <w:b w:val="1"/>
          <w:color w:val="434343"/>
          <w:highlight w:val="white"/>
          <w:rtl w:val="0"/>
        </w:rPr>
        <w:t xml:space="preserve">Συνέντευξη Τύπου</w:t>
      </w:r>
      <w:r w:rsidDel="00000000" w:rsidR="00000000" w:rsidRPr="00000000">
        <w:rPr>
          <w:rFonts w:ascii="Comfortaa" w:cs="Comfortaa" w:eastAsia="Comfortaa" w:hAnsi="Comfortaa"/>
          <w:color w:val="434343"/>
          <w:highlight w:val="white"/>
          <w:rtl w:val="0"/>
        </w:rPr>
        <w:t xml:space="preserve"> του Φεστιβάλ, που θα πραγματοποιηθεί </w:t>
      </w:r>
      <w:r w:rsidDel="00000000" w:rsidR="00000000" w:rsidRPr="00000000">
        <w:rPr>
          <w:rFonts w:ascii="Comfortaa" w:cs="Comfortaa" w:eastAsia="Comfortaa" w:hAnsi="Comfortaa"/>
          <w:b w:val="1"/>
          <w:color w:val="434343"/>
          <w:highlight w:val="white"/>
          <w:rtl w:val="0"/>
        </w:rPr>
        <w:t xml:space="preserve">την Τετάρτη 12 Σεπτεμβρίου 2018, στις 12.00 μ.μ., στον πολυχώρο του Συλλόγου «Οι Φίλοι της Μουσικής» στο Μέγαρο Μουσικής Αθηνών.</w:t>
      </w:r>
    </w:p>
    <w:p w:rsidR="00000000" w:rsidDel="00000000" w:rsidP="00000000" w:rsidRDefault="00000000" w:rsidRPr="00000000" w14:paraId="0000000D">
      <w:pPr>
        <w:spacing w:after="160" w:before="160" w:line="276" w:lineRule="auto"/>
        <w:contextualSpacing w:val="0"/>
        <w:jc w:val="both"/>
        <w:rPr>
          <w:rFonts w:ascii="Comfortaa" w:cs="Comfortaa" w:eastAsia="Comfortaa" w:hAnsi="Comfortaa"/>
          <w:color w:val="434343"/>
          <w:highlight w:val="white"/>
        </w:rPr>
      </w:pPr>
      <w:r w:rsidDel="00000000" w:rsidR="00000000" w:rsidRPr="00000000">
        <w:rPr>
          <w:rFonts w:ascii="Comfortaa" w:cs="Comfortaa" w:eastAsia="Comfortaa" w:hAnsi="Comfortaa"/>
          <w:color w:val="434343"/>
          <w:highlight w:val="white"/>
          <w:rtl w:val="0"/>
        </w:rPr>
        <w:t xml:space="preserve">Έως τότε, ρίχνουμε μια κλεφτή ματιά πίσω από την αυλαία της 24ης διοργάνωσης, με την ανακοίνωση της αφίσας του Φεστιβάλ, την οποία αποκαλύψαμε χθες στους χίλιους (1000) θεατές του 8ου Athens Open Air Film Festival που συνέρρευσαν στην προβολή της ταινίας «Οικογένεια Τένενμπαουμ», του Γουές Άντερσον στην Τεχνόπολη του Δ. Αθηναίων! </w:t>
      </w:r>
    </w:p>
    <w:p w:rsidR="00000000" w:rsidDel="00000000" w:rsidP="00000000" w:rsidRDefault="00000000" w:rsidRPr="00000000" w14:paraId="0000000E">
      <w:pPr>
        <w:spacing w:after="160" w:before="160" w:line="276" w:lineRule="auto"/>
        <w:contextualSpacing w:val="0"/>
        <w:jc w:val="both"/>
        <w:rPr>
          <w:rFonts w:ascii="Comfortaa" w:cs="Comfortaa" w:eastAsia="Comfortaa" w:hAnsi="Comfortaa"/>
          <w:color w:val="434343"/>
          <w:highlight w:val="white"/>
        </w:rPr>
      </w:pPr>
      <w:r w:rsidDel="00000000" w:rsidR="00000000" w:rsidRPr="00000000">
        <w:rPr>
          <w:rFonts w:ascii="Comfortaa" w:cs="Comfortaa" w:eastAsia="Comfortaa" w:hAnsi="Comfortaa"/>
          <w:color w:val="434343"/>
          <w:highlight w:val="white"/>
          <w:rtl w:val="0"/>
        </w:rPr>
        <w:t xml:space="preserve">Την αφίσα του 24ου Διεθνούς Φεστιβάλ Κινηματογράφου της Αθήνας – Νύχτες Πρεμιέρας επιμελήθηκε ο graphic designer - illustrator (γραφίστας-εικονογράφος) </w:t>
      </w:r>
      <w:r w:rsidDel="00000000" w:rsidR="00000000" w:rsidRPr="00000000">
        <w:rPr>
          <w:rFonts w:ascii="Comfortaa" w:cs="Comfortaa" w:eastAsia="Comfortaa" w:hAnsi="Comfortaa"/>
          <w:b w:val="1"/>
          <w:color w:val="434343"/>
          <w:highlight w:val="white"/>
          <w:rtl w:val="0"/>
        </w:rPr>
        <w:t xml:space="preserve">Βασίλης Μέξης</w:t>
      </w:r>
      <w:r w:rsidDel="00000000" w:rsidR="00000000" w:rsidRPr="00000000">
        <w:rPr>
          <w:rFonts w:ascii="Comfortaa" w:cs="Comfortaa" w:eastAsia="Comfortaa" w:hAnsi="Comfortaa"/>
          <w:color w:val="434343"/>
          <w:highlight w:val="white"/>
          <w:rtl w:val="0"/>
        </w:rPr>
        <w:t xml:space="preserve">: αριστούχος της σχολής ΑΚΤΟ σε σπουδές πάνω στο Graphic Design (BA - Bachelor of Arts, with 1st Class Honours), δουλεύει στον κλάδο της διαφήμισης από το 2012. Η ομάδα του έχει διακριθεί διακρίσεις της ομάδας του με βραβεία Ερμής και Young Lions. Έξι εικαστικά πορτραίτα του ντύνουν τον κινηματογράφο ΝΙΡΒΑΝΑ, ενώ έχει επιμεληθεί και τα εξώφυλλα περιοδικών μεγάλης κυκλοφορίας. Την περίοδο 2016-18 επιμελήθηκε τις αφίσες των 6ου, 7ου και 8ου Athens Open Air Film Festival και των 22ων και 23ων Νυχτών Πρεμιέρας.</w:t>
      </w:r>
    </w:p>
    <w:p w:rsidR="00000000" w:rsidDel="00000000" w:rsidP="00000000" w:rsidRDefault="00000000" w:rsidRPr="00000000" w14:paraId="0000000F">
      <w:pPr>
        <w:spacing w:after="160" w:before="160" w:line="276" w:lineRule="auto"/>
        <w:contextualSpacing w:val="0"/>
        <w:jc w:val="both"/>
        <w:rPr>
          <w:rFonts w:ascii="Comfortaa" w:cs="Comfortaa" w:eastAsia="Comfortaa" w:hAnsi="Comfortaa"/>
          <w:color w:val="434343"/>
          <w:highlight w:val="white"/>
        </w:rPr>
      </w:pPr>
      <w:r w:rsidDel="00000000" w:rsidR="00000000" w:rsidRPr="00000000">
        <w:rPr>
          <w:rFonts w:ascii="Comfortaa" w:cs="Comfortaa" w:eastAsia="Comfortaa" w:hAnsi="Comfortaa"/>
          <w:color w:val="434343"/>
          <w:highlight w:val="white"/>
          <w:rtl w:val="0"/>
        </w:rPr>
        <w:t xml:space="preserve">Η αφίσα του 24ου Διεθνούς Φεστιβάλ Κινηματογράφου της Αθήνας Νύχτες Πρεμιέρας, με τα λόγια του δημιουργού της:</w:t>
      </w:r>
    </w:p>
    <w:p w:rsidR="00000000" w:rsidDel="00000000" w:rsidP="00000000" w:rsidRDefault="00000000" w:rsidRPr="00000000" w14:paraId="00000010">
      <w:pPr>
        <w:spacing w:after="160" w:before="160" w:line="276" w:lineRule="auto"/>
        <w:contextualSpacing w:val="0"/>
        <w:jc w:val="both"/>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w:t>
      </w:r>
      <w:r w:rsidDel="00000000" w:rsidR="00000000" w:rsidRPr="00000000">
        <w:rPr>
          <w:rFonts w:ascii="Comfortaa" w:cs="Comfortaa" w:eastAsia="Comfortaa" w:hAnsi="Comfortaa"/>
          <w:color w:val="222222"/>
          <w:highlight w:val="white"/>
          <w:rtl w:val="0"/>
        </w:rPr>
        <w:t xml:space="preserve">Η φετινή αφίσα αντλεί έμπνευση από το διάστημα, αποτίοντας παράλληλα φόρο τιμής στην εμβληματική ταινία του Στάνλεϊ Κιούμπρικ «2001: Η Οδύσσεια του Διαστήματος», η οποία κλείνει φέτος 50 χρόνια από την προβολή της!</w:t>
      </w:r>
    </w:p>
    <w:p w:rsidR="00000000" w:rsidDel="00000000" w:rsidP="00000000" w:rsidRDefault="00000000" w:rsidRPr="00000000" w14:paraId="00000011">
      <w:pPr>
        <w:spacing w:after="160" w:before="160" w:line="276" w:lineRule="auto"/>
        <w:contextualSpacing w:val="0"/>
        <w:jc w:val="both"/>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Στο διάστημα ο χρόνος διαστέλλεται και είναι σχετικός όπως και κατά τη διάρκεια της εμπειρίας καθε κινηματογραφικής προβολής.</w:t>
      </w:r>
    </w:p>
    <w:p w:rsidR="00000000" w:rsidDel="00000000" w:rsidP="00000000" w:rsidRDefault="00000000" w:rsidRPr="00000000" w14:paraId="00000012">
      <w:pPr>
        <w:spacing w:after="160" w:before="160" w:line="276" w:lineRule="auto"/>
        <w:contextualSpacing w:val="0"/>
        <w:jc w:val="both"/>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Η φετινή αφίσα, λοιπόν, πέρα από την σαφή της αναφορά, παρουσιάζει </w:t>
      </w:r>
      <w:r w:rsidDel="00000000" w:rsidR="00000000" w:rsidRPr="00000000">
        <w:rPr>
          <w:rFonts w:ascii="Comfortaa" w:cs="Comfortaa" w:eastAsia="Comfortaa" w:hAnsi="Comfortaa"/>
          <w:color w:val="222222"/>
          <w:highlight w:val="white"/>
          <w:rtl w:val="0"/>
        </w:rPr>
        <w:t xml:space="preserve">συμβολικά</w:t>
      </w:r>
      <w:r w:rsidDel="00000000" w:rsidR="00000000" w:rsidRPr="00000000">
        <w:rPr>
          <w:rFonts w:ascii="Comfortaa" w:cs="Comfortaa" w:eastAsia="Comfortaa" w:hAnsi="Comfortaa"/>
          <w:color w:val="222222"/>
          <w:highlight w:val="white"/>
          <w:rtl w:val="0"/>
        </w:rPr>
        <w:t xml:space="preserve"> και μια κινηματογραφική αίθουσα, με </w:t>
      </w:r>
      <w:r w:rsidDel="00000000" w:rsidR="00000000" w:rsidRPr="00000000">
        <w:rPr>
          <w:rFonts w:ascii="Comfortaa" w:cs="Comfortaa" w:eastAsia="Comfortaa" w:hAnsi="Comfortaa"/>
          <w:color w:val="222222"/>
          <w:highlight w:val="white"/>
          <w:rtl w:val="0"/>
        </w:rPr>
        <w:t xml:space="preserve">τις Νύχτες Πρεμιέρας να γεφυρώνουν </w:t>
      </w:r>
      <w:r w:rsidDel="00000000" w:rsidR="00000000" w:rsidRPr="00000000">
        <w:rPr>
          <w:rFonts w:ascii="Comfortaa" w:cs="Comfortaa" w:eastAsia="Comfortaa" w:hAnsi="Comfortaa"/>
          <w:color w:val="222222"/>
          <w:highlight w:val="white"/>
          <w:rtl w:val="0"/>
        </w:rPr>
        <w:t xml:space="preserve">τον κόσμο των θεατών με την αντανάκλασή του, δηλαδή τον κόσμο της οθόνης</w:t>
      </w:r>
      <w:r w:rsidDel="00000000" w:rsidR="00000000" w:rsidRPr="00000000">
        <w:rPr>
          <w:rFonts w:ascii="Comfortaa" w:cs="Comfortaa" w:eastAsia="Comfortaa" w:hAnsi="Comfortaa"/>
          <w:color w:val="222222"/>
          <w:highlight w:val="white"/>
          <w:rtl w:val="0"/>
        </w:rPr>
        <w:t xml:space="preserve">».</w:t>
      </w:r>
    </w:p>
    <w:p w:rsidR="00000000" w:rsidDel="00000000" w:rsidP="00000000" w:rsidRDefault="00000000" w:rsidRPr="00000000" w14:paraId="00000013">
      <w:pPr>
        <w:spacing w:after="160" w:before="160" w:line="276" w:lineRule="auto"/>
        <w:contextualSpacing w:val="0"/>
        <w:jc w:val="both"/>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14">
      <w:pPr>
        <w:spacing w:after="160" w:before="160" w:line="276" w:lineRule="auto"/>
        <w:contextualSpacing w:val="0"/>
        <w:jc w:val="both"/>
        <w:rPr>
          <w:rFonts w:ascii="Comfortaa" w:cs="Comfortaa" w:eastAsia="Comfortaa" w:hAnsi="Comfortaa"/>
          <w:color w:val="434343"/>
          <w:highlight w:val="white"/>
        </w:rPr>
      </w:pPr>
      <w:r w:rsidDel="00000000" w:rsidR="00000000" w:rsidRPr="00000000">
        <w:rPr>
          <w:rFonts w:ascii="Comfortaa" w:cs="Comfortaa" w:eastAsia="Comfortaa" w:hAnsi="Comfortaa"/>
          <w:color w:val="434343"/>
          <w:highlight w:val="white"/>
          <w:rtl w:val="0"/>
        </w:rPr>
        <w:t xml:space="preserve">Περισσότερες πληροφορίες για τις εκδηλώσεις και όλες τις προβολές, καθώς και συνεχή ενημέρωση για τις δράσεις του 24ου Φεστιβάλ Νύχτες Πρεμιέρας, βρείτε στις ιστοσελίδες: </w:t>
      </w:r>
    </w:p>
    <w:p w:rsidR="00000000" w:rsidDel="00000000" w:rsidP="00000000" w:rsidRDefault="00000000" w:rsidRPr="00000000" w14:paraId="00000015">
      <w:pPr>
        <w:spacing w:after="160" w:before="160" w:line="276" w:lineRule="auto"/>
        <w:contextualSpacing w:val="0"/>
        <w:jc w:val="center"/>
        <w:rPr>
          <w:rFonts w:ascii="Comfortaa" w:cs="Comfortaa" w:eastAsia="Comfortaa" w:hAnsi="Comfortaa"/>
          <w:b w:val="1"/>
          <w:color w:val="434343"/>
          <w:highlight w:val="white"/>
        </w:rPr>
      </w:pPr>
      <w:r w:rsidDel="00000000" w:rsidR="00000000" w:rsidRPr="00000000">
        <w:rPr>
          <w:rFonts w:ascii="Comfortaa" w:cs="Comfortaa" w:eastAsia="Comfortaa" w:hAnsi="Comfortaa"/>
          <w:b w:val="1"/>
          <w:color w:val="330258"/>
          <w:highlight w:val="white"/>
          <w:rtl w:val="0"/>
        </w:rPr>
        <w:t xml:space="preserve"> </w:t>
      </w:r>
      <w:hyperlink r:id="rId8">
        <w:r w:rsidDel="00000000" w:rsidR="00000000" w:rsidRPr="00000000">
          <w:rPr>
            <w:rFonts w:ascii="Comfortaa" w:cs="Comfortaa" w:eastAsia="Comfortaa" w:hAnsi="Comfortaa"/>
            <w:b w:val="1"/>
            <w:color w:val="330258"/>
            <w:highlight w:val="white"/>
            <w:u w:val="single"/>
            <w:rtl w:val="0"/>
          </w:rPr>
          <w:t xml:space="preserve">www.cinemagazine.gr</w:t>
        </w:r>
      </w:hyperlink>
      <w:r w:rsidDel="00000000" w:rsidR="00000000" w:rsidRPr="00000000">
        <w:rPr>
          <w:rFonts w:ascii="Comfortaa" w:cs="Comfortaa" w:eastAsia="Comfortaa" w:hAnsi="Comfortaa"/>
          <w:b w:val="1"/>
          <w:color w:val="330258"/>
          <w:highlight w:val="white"/>
          <w:rtl w:val="0"/>
        </w:rPr>
        <w:t xml:space="preserve"> |</w:t>
      </w:r>
      <w:hyperlink r:id="rId9">
        <w:r w:rsidDel="00000000" w:rsidR="00000000" w:rsidRPr="00000000">
          <w:rPr>
            <w:rFonts w:ascii="Comfortaa" w:cs="Comfortaa" w:eastAsia="Comfortaa" w:hAnsi="Comfortaa"/>
            <w:b w:val="1"/>
            <w:color w:val="330258"/>
            <w:highlight w:val="white"/>
            <w:rtl w:val="0"/>
          </w:rPr>
          <w:t xml:space="preserve"> </w:t>
        </w:r>
      </w:hyperlink>
      <w:hyperlink r:id="rId10">
        <w:r w:rsidDel="00000000" w:rsidR="00000000" w:rsidRPr="00000000">
          <w:rPr>
            <w:rFonts w:ascii="Comfortaa" w:cs="Comfortaa" w:eastAsia="Comfortaa" w:hAnsi="Comfortaa"/>
            <w:b w:val="1"/>
            <w:color w:val="330258"/>
            <w:highlight w:val="white"/>
            <w:u w:val="single"/>
            <w:rtl w:val="0"/>
          </w:rPr>
          <w:t xml:space="preserve">www.aiff.gr</w:t>
        </w:r>
      </w:hyperlink>
      <w:r w:rsidDel="00000000" w:rsidR="00000000" w:rsidRPr="00000000">
        <w:rPr>
          <w:rFonts w:ascii="Comfortaa" w:cs="Comfortaa" w:eastAsia="Comfortaa" w:hAnsi="Comfortaa"/>
          <w:b w:val="1"/>
          <w:color w:val="330258"/>
          <w:highlight w:val="white"/>
          <w:rtl w:val="0"/>
        </w:rPr>
        <w:t xml:space="preserve"> </w:t>
      </w:r>
      <w:r w:rsidDel="00000000" w:rsidR="00000000" w:rsidRPr="00000000">
        <w:rPr>
          <w:rtl w:val="0"/>
        </w:rPr>
      </w:r>
    </w:p>
    <w:p w:rsidR="00000000" w:rsidDel="00000000" w:rsidP="00000000" w:rsidRDefault="00000000" w:rsidRPr="00000000" w14:paraId="00000016">
      <w:pPr>
        <w:spacing w:after="160" w:before="160" w:line="276" w:lineRule="auto"/>
        <w:contextualSpacing w:val="0"/>
        <w:jc w:val="both"/>
        <w:rPr>
          <w:rFonts w:ascii="Comfortaa" w:cs="Comfortaa" w:eastAsia="Comfortaa" w:hAnsi="Comfortaa"/>
          <w:b w:val="1"/>
          <w:color w:val="434343"/>
          <w:highlight w:val="white"/>
        </w:rPr>
      </w:pPr>
      <w:r w:rsidDel="00000000" w:rsidR="00000000" w:rsidRPr="00000000">
        <w:rPr>
          <w:rFonts w:ascii="Comfortaa" w:cs="Comfortaa" w:eastAsia="Comfortaa" w:hAnsi="Comfortaa"/>
          <w:b w:val="1"/>
          <w:color w:val="434343"/>
          <w:highlight w:val="white"/>
          <w:rtl w:val="0"/>
        </w:rPr>
        <w:t xml:space="preserve">Μεγάλος Χορηγός του 24ου Διεθνούς Φεστιβάλ Κινηματογράφου της Αθήνας Νύχτες Πρεμιέρας είναι η COSMOTE TV.</w:t>
      </w:r>
    </w:p>
    <w:p w:rsidR="00000000" w:rsidDel="00000000" w:rsidP="00000000" w:rsidRDefault="00000000" w:rsidRPr="00000000" w14:paraId="00000017">
      <w:pPr>
        <w:spacing w:after="160" w:before="160" w:line="276" w:lineRule="auto"/>
        <w:contextualSpacing w:val="0"/>
        <w:jc w:val="center"/>
        <w:rPr>
          <w:rFonts w:ascii="Comfortaa" w:cs="Comfortaa" w:eastAsia="Comfortaa" w:hAnsi="Comfortaa"/>
          <w:b w:val="1"/>
          <w:color w:val="434343"/>
          <w:highlight w:val="white"/>
        </w:rPr>
      </w:pPr>
      <w:r w:rsidDel="00000000" w:rsidR="00000000" w:rsidRPr="00000000">
        <w:rPr>
          <w:rFonts w:ascii="Cambria" w:cs="Cambria" w:eastAsia="Cambria" w:hAnsi="Cambria"/>
          <w:b w:val="1"/>
          <w:color w:val="434343"/>
        </w:rPr>
        <w:drawing>
          <wp:inline distB="0" distT="0" distL="0" distR="0">
            <wp:extent cx="771525" cy="626165"/>
            <wp:effectExtent b="0" l="0" r="0" t="0"/>
            <wp:docPr descr="F:\2.Rebranding_Files\COSMOTE TV LOGOS &amp; ASSETS\Logos [2017.05.22]\REG (over 19mm) CMYK &amp; RGB\01_Platform\STACKED\1_RGB\ON_BRIGHT\png\COSTV_LOGO_ST_ONBRIGHT_RGB.png" id="2" name="image11.png"/>
            <a:graphic>
              <a:graphicData uri="http://schemas.openxmlformats.org/drawingml/2006/picture">
                <pic:pic>
                  <pic:nvPicPr>
                    <pic:cNvPr descr="F:\2.Rebranding_Files\COSMOTE TV LOGOS &amp; ASSETS\Logos [2017.05.22]\REG (over 19mm) CMYK &amp; RGB\01_Platform\STACKED\1_RGB\ON_BRIGHT\png\COSTV_LOGO_ST_ONBRIGHT_RGB.png" id="0" name="image11.png"/>
                    <pic:cNvPicPr preferRelativeResize="0"/>
                  </pic:nvPicPr>
                  <pic:blipFill>
                    <a:blip r:embed="rId11"/>
                    <a:srcRect b="16452" l="13621" r="14103" t="16152"/>
                    <a:stretch>
                      <a:fillRect/>
                    </a:stretch>
                  </pic:blipFill>
                  <pic:spPr>
                    <a:xfrm>
                      <a:off x="0" y="0"/>
                      <a:ext cx="771525" cy="62616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after="160" w:before="160" w:line="276" w:lineRule="auto"/>
        <w:contextualSpacing w:val="0"/>
        <w:jc w:val="both"/>
        <w:rPr>
          <w:rFonts w:ascii="Comfortaa" w:cs="Comfortaa" w:eastAsia="Comfortaa" w:hAnsi="Comfortaa"/>
          <w:color w:val="534f51"/>
          <w:highlight w:val="white"/>
        </w:rPr>
      </w:pPr>
      <w:r w:rsidDel="00000000" w:rsidR="00000000" w:rsidRPr="00000000">
        <w:rPr>
          <w:rFonts w:ascii="Comfortaa" w:cs="Comfortaa" w:eastAsia="Comfortaa" w:hAnsi="Comfortaa"/>
          <w:b w:val="1"/>
          <w:color w:val="434343"/>
          <w:highlight w:val="white"/>
          <w:rtl w:val="0"/>
        </w:rPr>
        <w:t xml:space="preserve">Το 24ο Διεθνές Φεστιβάλ Κινηματογράφου της Αθήνας Νύχτες Πρεμιέρας έχει ενταχθεί στο ΠΕΠ Αττικής 2014-2020 και συγχρηματοδοτείται από το Ευρωπαϊκό Ταμείο Περιφερειακής Ανάπτυξης.</w:t>
      </w:r>
      <w:r w:rsidDel="00000000" w:rsidR="00000000" w:rsidRPr="00000000">
        <w:rPr>
          <w:rtl w:val="0"/>
        </w:rPr>
      </w:r>
    </w:p>
    <w:p w:rsidR="00000000" w:rsidDel="00000000" w:rsidP="00000000" w:rsidRDefault="00000000" w:rsidRPr="00000000" w14:paraId="00000019">
      <w:pPr>
        <w:spacing w:after="160" w:before="160" w:line="360" w:lineRule="auto"/>
        <w:contextualSpacing w:val="0"/>
        <w:jc w:val="center"/>
        <w:rPr>
          <w:rFonts w:ascii="Comfortaa" w:cs="Comfortaa" w:eastAsia="Comfortaa" w:hAnsi="Comfortaa"/>
          <w:sz w:val="22"/>
          <w:szCs w:val="22"/>
          <w:highlight w:val="white"/>
        </w:rPr>
      </w:pPr>
      <w:r w:rsidDel="00000000" w:rsidR="00000000" w:rsidRPr="00000000">
        <w:rPr>
          <w:rFonts w:ascii="Comfortaa" w:cs="Comfortaa" w:eastAsia="Comfortaa" w:hAnsi="Comfortaa"/>
          <w:b w:val="1"/>
          <w:sz w:val="22"/>
          <w:szCs w:val="22"/>
          <w:highlight w:val="white"/>
        </w:rPr>
        <w:drawing>
          <wp:inline distB="114300" distT="114300" distL="114300" distR="114300">
            <wp:extent cx="5384311" cy="2012633"/>
            <wp:effectExtent b="0" l="0" r="0" t="0"/>
            <wp:docPr id="1"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5384311" cy="2012633"/>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after="160" w:before="160" w:line="360" w:lineRule="auto"/>
        <w:contextualSpacing w:val="0"/>
        <w:jc w:val="center"/>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ΜΕΓΑΛΟΣ ΧΟΡΗΓΟΣ </w:t>
      </w:r>
    </w:p>
    <w:p w:rsidR="00000000" w:rsidDel="00000000" w:rsidP="00000000" w:rsidRDefault="00000000" w:rsidRPr="00000000" w14:paraId="0000001B">
      <w:pPr>
        <w:spacing w:after="160" w:before="160" w:line="360"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COSMOTE TV</w:t>
      </w:r>
    </w:p>
    <w:p w:rsidR="00000000" w:rsidDel="00000000" w:rsidP="00000000" w:rsidRDefault="00000000" w:rsidRPr="00000000" w14:paraId="0000001C">
      <w:pPr>
        <w:spacing w:after="160" w:before="160" w:line="360" w:lineRule="auto"/>
        <w:contextualSpacing w:val="0"/>
        <w:jc w:val="center"/>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ΜΕΓΑΣ ΥΠΟΣΤΗΡΙΚΤΗΣ </w:t>
      </w:r>
    </w:p>
    <w:p w:rsidR="00000000" w:rsidDel="00000000" w:rsidP="00000000" w:rsidRDefault="00000000" w:rsidRPr="00000000" w14:paraId="0000001D">
      <w:pPr>
        <w:spacing w:after="160" w:before="160" w:line="360"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ΑΤΤΙΚΗ ΟΔΟΣ</w:t>
      </w:r>
    </w:p>
    <w:p w:rsidR="00000000" w:rsidDel="00000000" w:rsidP="00000000" w:rsidRDefault="00000000" w:rsidRPr="00000000" w14:paraId="0000001E">
      <w:pPr>
        <w:spacing w:after="160" w:before="160" w:line="360" w:lineRule="auto"/>
        <w:contextualSpacing w:val="0"/>
        <w:jc w:val="center"/>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ΥΠΟΣΤΗΡΙΚΤΗΣ ΕΚΔΗΛΩΣΕΩΝ</w:t>
      </w:r>
    </w:p>
    <w:p w:rsidR="00000000" w:rsidDel="00000000" w:rsidP="00000000" w:rsidRDefault="00000000" w:rsidRPr="00000000" w14:paraId="0000001F">
      <w:pPr>
        <w:spacing w:after="160" w:before="160" w:line="360"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JAMESON</w:t>
      </w:r>
    </w:p>
    <w:p w:rsidR="00000000" w:rsidDel="00000000" w:rsidP="00000000" w:rsidRDefault="00000000" w:rsidRPr="00000000" w14:paraId="00000020">
      <w:pPr>
        <w:spacing w:after="160" w:before="160" w:line="360" w:lineRule="auto"/>
        <w:contextualSpacing w:val="0"/>
        <w:jc w:val="center"/>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ΧΟΡΗΓΟΣ ΒΡΑΒΕΙΟ ΚΟΙΝΟΥ</w:t>
      </w:r>
    </w:p>
    <w:p w:rsidR="00000000" w:rsidDel="00000000" w:rsidP="00000000" w:rsidRDefault="00000000" w:rsidRPr="00000000" w14:paraId="00000021">
      <w:pPr>
        <w:spacing w:after="160" w:before="160" w:line="360"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FISCHER</w:t>
      </w:r>
    </w:p>
    <w:p w:rsidR="00000000" w:rsidDel="00000000" w:rsidP="00000000" w:rsidRDefault="00000000" w:rsidRPr="00000000" w14:paraId="00000022">
      <w:pPr>
        <w:spacing w:after="160" w:before="160" w:line="360" w:lineRule="auto"/>
        <w:contextualSpacing w:val="0"/>
        <w:jc w:val="center"/>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ΥΠΟΣΤΗΡΙΚΤΕΣ </w:t>
      </w:r>
    </w:p>
    <w:p w:rsidR="00000000" w:rsidDel="00000000" w:rsidP="00000000" w:rsidRDefault="00000000" w:rsidRPr="00000000" w14:paraId="00000023">
      <w:pPr>
        <w:spacing w:after="160" w:before="160" w:line="360"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FRIDAY’S</w:t>
      </w:r>
    </w:p>
    <w:p w:rsidR="00000000" w:rsidDel="00000000" w:rsidP="00000000" w:rsidRDefault="00000000" w:rsidRPr="00000000" w14:paraId="00000024">
      <w:pPr>
        <w:spacing w:after="160" w:before="160" w:line="360"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ΣΥΛΛΟΓΟΣ «ΟΙ ΦΙΛΟΙ ΤΗΣ ΜΟΥΣΙΚΗΣ»</w:t>
      </w:r>
    </w:p>
    <w:p w:rsidR="00000000" w:rsidDel="00000000" w:rsidP="00000000" w:rsidRDefault="00000000" w:rsidRPr="00000000" w14:paraId="00000025">
      <w:pPr>
        <w:widowControl w:val="0"/>
        <w:spacing w:line="276" w:lineRule="auto"/>
        <w:contextualSpacing w:val="0"/>
        <w:jc w:val="center"/>
        <w:rPr>
          <w:rFonts w:ascii="Comfortaa" w:cs="Comfortaa" w:eastAsia="Comfortaa" w:hAnsi="Comfortaa"/>
          <w:b w:val="1"/>
          <w:sz w:val="22"/>
          <w:szCs w:val="22"/>
          <w:highlight w:val="white"/>
        </w:rPr>
      </w:pPr>
      <w:r w:rsidDel="00000000" w:rsidR="00000000" w:rsidRPr="00000000">
        <w:rPr>
          <w:rFonts w:ascii="Cambria" w:cs="Cambria" w:eastAsia="Cambria" w:hAnsi="Cambria"/>
          <w:color w:val="434343"/>
        </w:rPr>
        <w:drawing>
          <wp:inline distB="114300" distT="114300" distL="114300" distR="114300">
            <wp:extent cx="4324350" cy="2543175"/>
            <wp:effectExtent b="0" l="0" r="0" t="0"/>
            <wp:docPr id="4" name="image14.png"/>
            <a:graphic>
              <a:graphicData uri="http://schemas.openxmlformats.org/drawingml/2006/picture">
                <pic:pic>
                  <pic:nvPicPr>
                    <pic:cNvPr id="0" name="image14.png"/>
                    <pic:cNvPicPr preferRelativeResize="0"/>
                  </pic:nvPicPr>
                  <pic:blipFill>
                    <a:blip r:embed="rId13"/>
                    <a:srcRect b="0" l="0" r="0" t="4642"/>
                    <a:stretch>
                      <a:fillRect/>
                    </a:stretch>
                  </pic:blipFill>
                  <pic:spPr>
                    <a:xfrm>
                      <a:off x="0" y="0"/>
                      <a:ext cx="4324350" cy="2543175"/>
                    </a:xfrm>
                    <a:prstGeom prst="rect"/>
                    <a:ln/>
                  </pic:spPr>
                </pic:pic>
              </a:graphicData>
            </a:graphic>
          </wp:inline>
        </w:drawing>
      </w:r>
      <w:r w:rsidDel="00000000" w:rsidR="00000000" w:rsidRPr="00000000">
        <w:rPr>
          <w:rtl w:val="0"/>
        </w:rPr>
      </w:r>
    </w:p>
    <w:sectPr>
      <w:headerReference r:id="rId14" w:type="default"/>
      <w:headerReference r:id="rId15" w:type="first"/>
      <w:footerReference r:id="rId16" w:type="default"/>
      <w:footerReference r:id="rId17" w:type="first"/>
      <w:pgSz w:h="16838" w:w="11906"/>
      <w:pgMar w:bottom="851" w:top="1440" w:left="1260" w:right="129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line="276" w:lineRule="auto"/>
      <w:contextualSpacing w:val="0"/>
      <w:jc w:val="center"/>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28">
    <w:pPr>
      <w:spacing w:line="276" w:lineRule="auto"/>
      <w:contextualSpacing w:val="0"/>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Ακολουθήστε μας</w:t>
    </w:r>
  </w:p>
  <w:p w:rsidR="00000000" w:rsidDel="00000000" w:rsidP="00000000" w:rsidRDefault="00000000" w:rsidRPr="00000000" w14:paraId="00000029">
    <w:pPr>
      <w:spacing w:line="276" w:lineRule="auto"/>
      <w:contextualSpacing w:val="0"/>
      <w:jc w:val="center"/>
      <w:rPr>
        <w:color w:val="000000"/>
      </w:rPr>
    </w:pPr>
    <w:hyperlink r:id="rId1">
      <w:r w:rsidDel="00000000" w:rsidR="00000000" w:rsidRPr="00000000">
        <w:rPr>
          <w:rFonts w:ascii="Arial" w:cs="Arial" w:eastAsia="Arial" w:hAnsi="Arial"/>
          <w:color w:val="1155cc"/>
          <w:sz w:val="2"/>
          <w:szCs w:val="2"/>
        </w:rPr>
        <w:drawing>
          <wp:inline distB="114300" distT="114300" distL="114300" distR="114300">
            <wp:extent cx="9525" cy="9525"/>
            <wp:effectExtent b="0" l="0" r="0" t="0"/>
            <wp:docPr id="3" name="image12.gif"/>
            <a:graphic>
              <a:graphicData uri="http://schemas.openxmlformats.org/drawingml/2006/picture">
                <pic:pic>
                  <pic:nvPicPr>
                    <pic:cNvPr id="0" name="image12.gif"/>
                    <pic:cNvPicPr preferRelativeResize="0"/>
                  </pic:nvPicPr>
                  <pic:blipFill>
                    <a:blip r:embed="rId2"/>
                    <a:srcRect b="0" l="0" r="0" t="0"/>
                    <a:stretch>
                      <a:fillRect/>
                    </a:stretch>
                  </pic:blipFill>
                  <pic:spPr>
                    <a:xfrm>
                      <a:off x="0" y="0"/>
                      <a:ext cx="9525" cy="9525"/>
                    </a:xfrm>
                    <a:prstGeom prst="rect"/>
                    <a:ln/>
                  </pic:spPr>
                </pic:pic>
              </a:graphicData>
            </a:graphic>
          </wp:inline>
        </w:drawing>
      </w:r>
    </w:hyperlink>
    <w:hyperlink r:id="rId3">
      <w:r w:rsidDel="00000000" w:rsidR="00000000" w:rsidRPr="00000000">
        <w:rPr>
          <w:rFonts w:ascii="Arial" w:cs="Arial" w:eastAsia="Arial" w:hAnsi="Arial"/>
          <w:color w:val="1155cc"/>
          <w:sz w:val="22"/>
          <w:szCs w:val="22"/>
          <w:u w:val="single"/>
        </w:rPr>
        <w:drawing>
          <wp:inline distB="114300" distT="114300" distL="114300" distR="114300">
            <wp:extent cx="203200" cy="203200"/>
            <wp:effectExtent b="0" l="0" r="0" t="0"/>
            <wp:docPr descr="Facebook" id="6" name="image16.png"/>
            <a:graphic>
              <a:graphicData uri="http://schemas.openxmlformats.org/drawingml/2006/picture">
                <pic:pic>
                  <pic:nvPicPr>
                    <pic:cNvPr descr="Facebook" id="0" name="image16.png"/>
                    <pic:cNvPicPr preferRelativeResize="0"/>
                  </pic:nvPicPr>
                  <pic:blipFill>
                    <a:blip r:embed="rId4"/>
                    <a:srcRect b="0" l="0" r="0" t="0"/>
                    <a:stretch>
                      <a:fillRect/>
                    </a:stretch>
                  </pic:blipFill>
                  <pic:spPr>
                    <a:xfrm>
                      <a:off x="0" y="0"/>
                      <a:ext cx="203200" cy="203200"/>
                    </a:xfrm>
                    <a:prstGeom prst="rect"/>
                    <a:ln/>
                  </pic:spPr>
                </pic:pic>
              </a:graphicData>
            </a:graphic>
          </wp:inline>
        </w:drawing>
      </w:r>
    </w:hyperlink>
    <w:hyperlink r:id="rId5">
      <w:r w:rsidDel="00000000" w:rsidR="00000000" w:rsidRPr="00000000">
        <w:rPr>
          <w:rFonts w:ascii="Arial" w:cs="Arial" w:eastAsia="Arial" w:hAnsi="Arial"/>
          <w:color w:val="1155cc"/>
          <w:sz w:val="2"/>
          <w:szCs w:val="2"/>
          <w:rtl w:val="0"/>
        </w:rPr>
        <w:t xml:space="preserve"> </w:t>
      </w:r>
    </w:hyperlink>
    <w:r w:rsidDel="00000000" w:rsidR="00000000" w:rsidRPr="00000000">
      <w:rPr>
        <w:rFonts w:ascii="Arial" w:cs="Arial" w:eastAsia="Arial" w:hAnsi="Arial"/>
        <w:sz w:val="2"/>
        <w:szCs w:val="2"/>
        <w:highlight w:val="white"/>
        <w:rtl w:val="0"/>
      </w:rPr>
      <w:t xml:space="preserve"> </w:t>
    </w:r>
    <w:hyperlink r:id="rId6">
      <w:r w:rsidDel="00000000" w:rsidR="00000000" w:rsidRPr="00000000">
        <w:rPr>
          <w:rFonts w:ascii="Arial" w:cs="Arial" w:eastAsia="Arial" w:hAnsi="Arial"/>
          <w:color w:val="1155cc"/>
          <w:sz w:val="22"/>
          <w:szCs w:val="22"/>
          <w:u w:val="single"/>
        </w:rPr>
        <w:drawing>
          <wp:inline distB="114300" distT="114300" distL="114300" distR="114300">
            <wp:extent cx="203200" cy="203200"/>
            <wp:effectExtent b="0" l="0" r="0" t="0"/>
            <wp:docPr descr="Facebook" id="5" name="image15.png"/>
            <a:graphic>
              <a:graphicData uri="http://schemas.openxmlformats.org/drawingml/2006/picture">
                <pic:pic>
                  <pic:nvPicPr>
                    <pic:cNvPr descr="Facebook" id="0" name="image15.png"/>
                    <pic:cNvPicPr preferRelativeResize="0"/>
                  </pic:nvPicPr>
                  <pic:blipFill>
                    <a:blip r:embed="rId7"/>
                    <a:srcRect b="0" l="0" r="0" t="0"/>
                    <a:stretch>
                      <a:fillRect/>
                    </a:stretch>
                  </pic:blipFill>
                  <pic:spPr>
                    <a:xfrm>
                      <a:off x="0" y="0"/>
                      <a:ext cx="203200" cy="203200"/>
                    </a:xfrm>
                    <a:prstGeom prst="rect"/>
                    <a:ln/>
                  </pic:spPr>
                </pic:pic>
              </a:graphicData>
            </a:graphic>
          </wp:inline>
        </w:drawing>
      </w:r>
    </w:hyperlink>
    <w:hyperlink r:id="rId8">
      <w:r w:rsidDel="00000000" w:rsidR="00000000" w:rsidRPr="00000000">
        <w:rPr>
          <w:rFonts w:ascii="Arial" w:cs="Arial" w:eastAsia="Arial" w:hAnsi="Arial"/>
          <w:color w:val="1155cc"/>
          <w:sz w:val="2"/>
          <w:szCs w:val="2"/>
          <w:highlight w:val="white"/>
          <w:u w:val="single"/>
        </w:rPr>
        <w:drawing>
          <wp:inline distB="114300" distT="114300" distL="114300" distR="114300">
            <wp:extent cx="203200" cy="203200"/>
            <wp:effectExtent b="0" l="0" r="0" t="0"/>
            <wp:docPr descr="Twitter" id="8" name="image18.png"/>
            <a:graphic>
              <a:graphicData uri="http://schemas.openxmlformats.org/drawingml/2006/picture">
                <pic:pic>
                  <pic:nvPicPr>
                    <pic:cNvPr descr="Twitter" id="0" name="image18.png"/>
                    <pic:cNvPicPr preferRelativeResize="0"/>
                  </pic:nvPicPr>
                  <pic:blipFill>
                    <a:blip r:embed="rId9"/>
                    <a:srcRect b="0" l="0" r="0" t="0"/>
                    <a:stretch>
                      <a:fillRect/>
                    </a:stretch>
                  </pic:blipFill>
                  <pic:spPr>
                    <a:xfrm>
                      <a:off x="0" y="0"/>
                      <a:ext cx="203200" cy="203200"/>
                    </a:xfrm>
                    <a:prstGeom prst="rect"/>
                    <a:ln/>
                  </pic:spPr>
                </pic:pic>
              </a:graphicData>
            </a:graphic>
          </wp:inline>
        </w:drawing>
      </w:r>
    </w:hyperlink>
    <w:hyperlink r:id="rId10">
      <w:r w:rsidDel="00000000" w:rsidR="00000000" w:rsidRPr="00000000">
        <w:rPr>
          <w:color w:val="1155cc"/>
          <w:u w:val="single"/>
        </w:rPr>
        <w:drawing>
          <wp:inline distB="114300" distT="114300" distL="114300" distR="114300">
            <wp:extent cx="268491" cy="231458"/>
            <wp:effectExtent b="0" l="0" r="0" t="0"/>
            <wp:docPr id="7" name="image17.jpg"/>
            <a:graphic>
              <a:graphicData uri="http://schemas.openxmlformats.org/drawingml/2006/picture">
                <pic:pic>
                  <pic:nvPicPr>
                    <pic:cNvPr id="0" name="image17.jpg"/>
                    <pic:cNvPicPr preferRelativeResize="0"/>
                  </pic:nvPicPr>
                  <pic:blipFill>
                    <a:blip r:embed="rId11"/>
                    <a:srcRect b="19897" l="11362" r="12500" t="11817"/>
                    <a:stretch>
                      <a:fillRect/>
                    </a:stretch>
                  </pic:blipFill>
                  <pic:spPr>
                    <a:xfrm>
                      <a:off x="0" y="0"/>
                      <a:ext cx="268491" cy="231458"/>
                    </a:xfrm>
                    <a:prstGeom prst="rect"/>
                    <a:ln/>
                  </pic:spPr>
                </pic:pic>
              </a:graphicData>
            </a:graphic>
          </wp:inline>
        </w:drawing>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line="276" w:lineRule="auto"/>
      <w:contextualSpacing w:val="0"/>
      <w:jc w:val="center"/>
      <w:rPr>
        <w:rFonts w:ascii="Comfortaa" w:cs="Comfortaa" w:eastAsia="Comfortaa" w:hAnsi="Comfortaa"/>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line="276" w:lineRule="auto"/>
      <w:contextualSpacing w:val="0"/>
      <w:jc w:val="center"/>
      <w:rPr>
        <w:rFonts w:ascii="Comfortaa" w:cs="Comfortaa" w:eastAsia="Comfortaa" w:hAnsi="Comfortaa"/>
      </w:rPr>
    </w:pPr>
    <w:r w:rsidDel="00000000" w:rsidR="00000000" w:rsidRPr="00000000">
      <w:rPr>
        <w:rFonts w:ascii="Comfortaa" w:cs="Comfortaa" w:eastAsia="Comfortaa" w:hAnsi="Comfortaa"/>
      </w:rPr>
      <w:drawing>
        <wp:inline distB="114300" distT="114300" distL="114300" distR="114300">
          <wp:extent cx="1240476" cy="736283"/>
          <wp:effectExtent b="0" l="0" r="0" t="0"/>
          <wp:docPr id="11" name="image21.png"/>
          <a:graphic>
            <a:graphicData uri="http://schemas.openxmlformats.org/drawingml/2006/picture">
              <pic:pic>
                <pic:nvPicPr>
                  <pic:cNvPr id="0" name="image21.png"/>
                  <pic:cNvPicPr preferRelativeResize="0"/>
                </pic:nvPicPr>
                <pic:blipFill>
                  <a:blip r:embed="rId1"/>
                  <a:srcRect b="0" l="0" r="0" t="0"/>
                  <a:stretch>
                    <a:fillRect/>
                  </a:stretch>
                </pic:blipFill>
                <pic:spPr>
                  <a:xfrm>
                    <a:off x="0" y="0"/>
                    <a:ext cx="1240476" cy="736283"/>
                  </a:xfrm>
                  <a:prstGeom prst="rect"/>
                  <a:ln/>
                </pic:spPr>
              </pic:pic>
            </a:graphicData>
          </a:graphic>
        </wp:inline>
      </w:drawing>
    </w:r>
    <w:r w:rsidDel="00000000" w:rsidR="00000000" w:rsidRPr="00000000">
      <w:rPr>
        <w:rFonts w:ascii="Comfortaa" w:cs="Comfortaa" w:eastAsia="Comfortaa" w:hAnsi="Comfortaa"/>
        <w:rtl w:val="0"/>
      </w:rPr>
      <w:t xml:space="preserve">         </w:t>
    </w:r>
    <w:r w:rsidDel="00000000" w:rsidR="00000000" w:rsidRPr="00000000">
      <w:rPr>
        <w:rFonts w:ascii="Comfortaa" w:cs="Comfortaa" w:eastAsia="Comfortaa" w:hAnsi="Comfortaa"/>
      </w:rPr>
      <w:drawing>
        <wp:inline distB="114300" distT="114300" distL="114300" distR="114300">
          <wp:extent cx="1102988" cy="1250633"/>
          <wp:effectExtent b="0" l="0" r="0" t="0"/>
          <wp:docPr id="9" name="image19.jpg"/>
          <a:graphic>
            <a:graphicData uri="http://schemas.openxmlformats.org/drawingml/2006/picture">
              <pic:pic>
                <pic:nvPicPr>
                  <pic:cNvPr id="0" name="image19.jpg"/>
                  <pic:cNvPicPr preferRelativeResize="0"/>
                </pic:nvPicPr>
                <pic:blipFill>
                  <a:blip r:embed="rId2"/>
                  <a:srcRect b="0" l="0" r="0" t="0"/>
                  <a:stretch>
                    <a:fillRect/>
                  </a:stretch>
                </pic:blipFill>
                <pic:spPr>
                  <a:xfrm>
                    <a:off x="0" y="0"/>
                    <a:ext cx="1102988" cy="1250633"/>
                  </a:xfrm>
                  <a:prstGeom prst="rect"/>
                  <a:ln/>
                </pic:spPr>
              </pic:pic>
            </a:graphicData>
          </a:graphic>
        </wp:inline>
      </w:drawing>
    </w:r>
    <w:r w:rsidDel="00000000" w:rsidR="00000000" w:rsidRPr="00000000">
      <w:rPr>
        <w:rFonts w:ascii="Comfortaa" w:cs="Comfortaa" w:eastAsia="Comfortaa" w:hAnsi="Comfortaa"/>
        <w:rtl w:val="0"/>
      </w:rPr>
      <w:t xml:space="preserve">          </w:t>
    </w:r>
    <w:r w:rsidDel="00000000" w:rsidR="00000000" w:rsidRPr="00000000">
      <w:rPr>
        <w:rFonts w:ascii="Comfortaa" w:cs="Comfortaa" w:eastAsia="Comfortaa" w:hAnsi="Comfortaa"/>
      </w:rPr>
      <w:drawing>
        <wp:inline distB="114300" distT="114300" distL="114300" distR="114300">
          <wp:extent cx="918200" cy="822008"/>
          <wp:effectExtent b="0" l="0" r="0" t="0"/>
          <wp:docPr id="10" name="image20.png"/>
          <a:graphic>
            <a:graphicData uri="http://schemas.openxmlformats.org/drawingml/2006/picture">
              <pic:pic>
                <pic:nvPicPr>
                  <pic:cNvPr id="0" name="image20.png"/>
                  <pic:cNvPicPr preferRelativeResize="0"/>
                </pic:nvPicPr>
                <pic:blipFill>
                  <a:blip r:embed="rId3"/>
                  <a:srcRect b="0" l="0" r="0" t="0"/>
                  <a:stretch>
                    <a:fillRect/>
                  </a:stretch>
                </pic:blipFill>
                <pic:spPr>
                  <a:xfrm>
                    <a:off x="0" y="0"/>
                    <a:ext cx="918200" cy="822008"/>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spacing w:line="276" w:lineRule="auto"/>
      <w:contextualSpacing w:val="0"/>
      <w:jc w:val="center"/>
      <w:rPr>
        <w:rFonts w:ascii="Comfortaa" w:cs="Comfortaa" w:eastAsia="Comfortaa" w:hAnsi="Comfortaa"/>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jc w:val="center"/>
    </w:pPr>
    <w:rPr>
      <w:b w:val="1"/>
      <w:color w:val="333399"/>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0" Type="http://schemas.openxmlformats.org/officeDocument/2006/relationships/hyperlink" Target="http://www.aiff.gr" TargetMode="External"/><Relationship Id="rId13" Type="http://schemas.openxmlformats.org/officeDocument/2006/relationships/image" Target="media/image14.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iff.gr"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cinemagazine.gr/" TargetMode="External"/><Relationship Id="rId7" Type="http://schemas.openxmlformats.org/officeDocument/2006/relationships/hyperlink" Target="http://cinemagazine.gr/" TargetMode="External"/><Relationship Id="rId8" Type="http://schemas.openxmlformats.org/officeDocument/2006/relationships/hyperlink" Target="http://www.cinemagazine.g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Vouliwatch" TargetMode="External"/><Relationship Id="rId2" Type="http://schemas.openxmlformats.org/officeDocument/2006/relationships/image" Target="media/image12.gif"/><Relationship Id="rId3" Type="http://schemas.openxmlformats.org/officeDocument/2006/relationships/hyperlink" Target="https://www.facebook.com/cinemagazine.gr/" TargetMode="External"/><Relationship Id="rId4" Type="http://schemas.openxmlformats.org/officeDocument/2006/relationships/image" Target="media/image16.png"/><Relationship Id="rId11" Type="http://schemas.openxmlformats.org/officeDocument/2006/relationships/image" Target="media/image17.jpg"/><Relationship Id="rId10" Type="http://schemas.openxmlformats.org/officeDocument/2006/relationships/hyperlink" Target="https://www.instagram.com/cinemagazine_gr/" TargetMode="External"/><Relationship Id="rId9" Type="http://schemas.openxmlformats.org/officeDocument/2006/relationships/image" Target="media/image18.png"/><Relationship Id="rId5" Type="http://schemas.openxmlformats.org/officeDocument/2006/relationships/hyperlink" Target="https://www.facebook.com/Vouliwatch" TargetMode="External"/><Relationship Id="rId6" Type="http://schemas.openxmlformats.org/officeDocument/2006/relationships/hyperlink" Target="https://www.facebook.com/AthensFilmFestival/" TargetMode="External"/><Relationship Id="rId7" Type="http://schemas.openxmlformats.org/officeDocument/2006/relationships/image" Target="media/image15.png"/><Relationship Id="rId8" Type="http://schemas.openxmlformats.org/officeDocument/2006/relationships/hyperlink" Target="https://twitter.com/nyxtespremiera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 Id="rId2" Type="http://schemas.openxmlformats.org/officeDocument/2006/relationships/image" Target="media/image19.jpg"/><Relationship Id="rId3"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