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ind w:right="15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Pr>
        <w:drawing>
          <wp:inline distB="114300" distT="114300" distL="114300" distR="114300">
            <wp:extent cx="5943600" cy="1739900"/>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943600" cy="1739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88" w:lineRule="auto"/>
        <w:ind w:right="15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25th ATHENS INTERNATIONAL </w:t>
      </w:r>
    </w:p>
    <w:p w:rsidR="00000000" w:rsidDel="00000000" w:rsidP="00000000" w:rsidRDefault="00000000" w:rsidRPr="00000000" w14:paraId="00000003">
      <w:pPr>
        <w:spacing w:line="288" w:lineRule="auto"/>
        <w:ind w:right="150"/>
        <w:rPr>
          <w:rFonts w:ascii="Comfortaa" w:cs="Comfortaa" w:eastAsia="Comfortaa" w:hAnsi="Comfortaa"/>
          <w:b w:val="1"/>
          <w:color w:val="666666"/>
          <w:sz w:val="20"/>
          <w:szCs w:val="20"/>
        </w:rPr>
      </w:pPr>
      <w:r w:rsidDel="00000000" w:rsidR="00000000" w:rsidRPr="00000000">
        <w:rPr>
          <w:rFonts w:ascii="Comfortaa" w:cs="Comfortaa" w:eastAsia="Comfortaa" w:hAnsi="Comfortaa"/>
          <w:b w:val="1"/>
          <w:color w:val="666666"/>
          <w:sz w:val="36"/>
          <w:szCs w:val="36"/>
          <w:rtl w:val="0"/>
        </w:rPr>
        <w:t xml:space="preserve">FILM FESTIVAL |</w:t>
      </w:r>
      <w:r w:rsidDel="00000000" w:rsidR="00000000" w:rsidRPr="00000000">
        <w:rPr>
          <w:rtl w:val="0"/>
        </w:rPr>
      </w:r>
    </w:p>
    <w:p w:rsidR="00000000" w:rsidDel="00000000" w:rsidP="00000000" w:rsidRDefault="00000000" w:rsidRPr="00000000" w14:paraId="00000004">
      <w:pPr>
        <w:spacing w:after="200" w:line="276" w:lineRule="auto"/>
        <w:jc w:val="right"/>
        <w:rPr>
          <w:rFonts w:ascii="Comfortaa" w:cs="Comfortaa" w:eastAsia="Comfortaa" w:hAnsi="Comfortaa"/>
          <w:color w:val="2d2c89"/>
          <w:sz w:val="28"/>
          <w:szCs w:val="28"/>
        </w:rPr>
      </w:pPr>
      <w:r w:rsidDel="00000000" w:rsidR="00000000" w:rsidRPr="00000000">
        <w:rPr>
          <w:rFonts w:ascii="Comfortaa" w:cs="Comfortaa" w:eastAsia="Comfortaa" w:hAnsi="Comfortaa"/>
          <w:color w:val="2d2c89"/>
          <w:sz w:val="24"/>
          <w:szCs w:val="24"/>
          <w:rtl w:val="0"/>
        </w:rPr>
        <w:t xml:space="preserve">September 18 - 29, 2019</w:t>
      </w:r>
      <w:r w:rsidDel="00000000" w:rsidR="00000000" w:rsidRPr="00000000">
        <w:rPr>
          <w:rtl w:val="0"/>
        </w:rPr>
      </w:r>
    </w:p>
    <w:p w:rsidR="00000000" w:rsidDel="00000000" w:rsidP="00000000" w:rsidRDefault="00000000" w:rsidRPr="00000000" w14:paraId="00000005">
      <w:pPr>
        <w:spacing w:after="200" w:line="276" w:lineRule="auto"/>
        <w:jc w:val="center"/>
        <w:rPr>
          <w:rFonts w:ascii="Comfortaa" w:cs="Comfortaa" w:eastAsia="Comfortaa" w:hAnsi="Comfortaa"/>
          <w:color w:val="2d2c89"/>
          <w:sz w:val="28"/>
          <w:szCs w:val="28"/>
        </w:rPr>
      </w:pPr>
      <w:r w:rsidDel="00000000" w:rsidR="00000000" w:rsidRPr="00000000">
        <w:rPr>
          <w:rFonts w:ascii="Comfortaa" w:cs="Comfortaa" w:eastAsia="Comfortaa" w:hAnsi="Comfortaa"/>
          <w:color w:val="2d2c89"/>
          <w:sz w:val="28"/>
          <w:szCs w:val="28"/>
          <w:rtl w:val="0"/>
        </w:rPr>
        <w:t xml:space="preserve">PRESS RELEASE</w:t>
      </w:r>
    </w:p>
    <w:p w:rsidR="00000000" w:rsidDel="00000000" w:rsidP="00000000" w:rsidRDefault="00000000" w:rsidRPr="00000000" w14:paraId="00000006">
      <w:pPr>
        <w:spacing w:after="200" w:line="276" w:lineRule="auto"/>
        <w:jc w:val="center"/>
        <w:rPr>
          <w:rFonts w:ascii="Comfortaa" w:cs="Comfortaa" w:eastAsia="Comfortaa" w:hAnsi="Comfortaa"/>
          <w:color w:val="2d2c89"/>
          <w:sz w:val="28"/>
          <w:szCs w:val="28"/>
        </w:rPr>
      </w:pPr>
      <w:r w:rsidDel="00000000" w:rsidR="00000000" w:rsidRPr="00000000">
        <w:rPr>
          <w:rFonts w:ascii="Comfortaa" w:cs="Comfortaa" w:eastAsia="Comfortaa" w:hAnsi="Comfortaa"/>
          <w:color w:val="2d2c89"/>
          <w:sz w:val="28"/>
          <w:szCs w:val="28"/>
          <w:rtl w:val="0"/>
        </w:rPr>
        <w:t xml:space="preserve"> TRIBUTE</w:t>
      </w:r>
    </w:p>
    <w:p w:rsidR="00000000" w:rsidDel="00000000" w:rsidP="00000000" w:rsidRDefault="00000000" w:rsidRPr="00000000" w14:paraId="00000007">
      <w:pPr>
        <w:spacing w:line="360" w:lineRule="auto"/>
        <w:jc w:val="center"/>
        <w:rPr>
          <w:rFonts w:ascii="Comfortaa" w:cs="Comfortaa" w:eastAsia="Comfortaa" w:hAnsi="Comfortaa"/>
          <w:b w:val="1"/>
          <w:color w:val="e93f33"/>
          <w:sz w:val="36"/>
          <w:szCs w:val="36"/>
        </w:rPr>
      </w:pPr>
      <w:r w:rsidDel="00000000" w:rsidR="00000000" w:rsidRPr="00000000">
        <w:rPr>
          <w:rFonts w:ascii="Comfortaa" w:cs="Comfortaa" w:eastAsia="Comfortaa" w:hAnsi="Comfortaa"/>
          <w:b w:val="1"/>
          <w:color w:val="e93f33"/>
          <w:sz w:val="36"/>
          <w:szCs w:val="36"/>
          <w:rtl w:val="0"/>
        </w:rPr>
        <w:t xml:space="preserve">Urban legends: </w:t>
      </w:r>
    </w:p>
    <w:p w:rsidR="00000000" w:rsidDel="00000000" w:rsidP="00000000" w:rsidRDefault="00000000" w:rsidRPr="00000000" w14:paraId="00000008">
      <w:pPr>
        <w:spacing w:line="360" w:lineRule="auto"/>
        <w:jc w:val="center"/>
        <w:rPr>
          <w:rFonts w:ascii="Comfortaa" w:cs="Comfortaa" w:eastAsia="Comfortaa" w:hAnsi="Comfortaa"/>
          <w:b w:val="1"/>
          <w:color w:val="e93f33"/>
          <w:sz w:val="36"/>
          <w:szCs w:val="36"/>
        </w:rPr>
      </w:pPr>
      <w:r w:rsidDel="00000000" w:rsidR="00000000" w:rsidRPr="00000000">
        <w:rPr>
          <w:rFonts w:ascii="Comfortaa" w:cs="Comfortaa" w:eastAsia="Comfortaa" w:hAnsi="Comfortaa"/>
          <w:b w:val="1"/>
          <w:color w:val="e93f33"/>
          <w:sz w:val="36"/>
          <w:szCs w:val="36"/>
          <w:rtl w:val="0"/>
        </w:rPr>
        <w:t xml:space="preserve">the sublime cinema of Edward Yang</w:t>
      </w:r>
    </w:p>
    <w:p w:rsidR="00000000" w:rsidDel="00000000" w:rsidP="00000000" w:rsidRDefault="00000000" w:rsidRPr="00000000" w14:paraId="00000009">
      <w:pPr>
        <w:spacing w:line="360" w:lineRule="auto"/>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‘Edward Yang was one of the leading Taiwanese filmmakers of the late 20th century. ‘That Day, On the Beach’ (1983), Yang’s miraculous debut feature film, was the way this pioneering director set the foundations for the cinematic New Wave of Taiwan and introduced  the legendary cinematographer Christohper Doyle to the audience (and later on to Wong Kar-wai). In his much-praised ‘Taipei Story’ (1985) he offered the leading role to Hou Hsiao-hsien, one of the greatest creators of modern cinema, co-writing the script. With his epic ‘A Brighter Summer Day’ (1991), the undisputed masterpiece of his filmography, he gained international admiration and saw his film voted by 5000 top critics abroad as one of the 100 most important films ever made. With his polyphonic drama ‘Yi Yi’ (2000) he was won the Direction Award at Cannes and gained international acclaim. The film holds a place among the ten best films of the decade according to respectable media  (New York Times, Village Voice, Sight and Sound) and extremely important theoreticians  such as Susan Sontag.</w:t>
      </w:r>
    </w:p>
    <w:p w:rsidR="00000000" w:rsidDel="00000000" w:rsidP="00000000" w:rsidRDefault="00000000" w:rsidRPr="00000000" w14:paraId="0000000A">
      <w:pPr>
        <w:spacing w:line="360" w:lineRule="auto"/>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Through his artistically exciting filmography of twenty years filled with gems, the Taiwanese director became the poet of elaborate narration, of the conflict between the old world with the new one and our effort to remain unfazed before the cataclysmic political and social changes that take place in our little worlds, our communities, our cities, our countries.</w:t>
      </w:r>
    </w:p>
    <w:p w:rsidR="00000000" w:rsidDel="00000000" w:rsidP="00000000" w:rsidRDefault="00000000" w:rsidRPr="00000000" w14:paraId="0000000B">
      <w:pPr>
        <w:spacing w:line="360" w:lineRule="auto"/>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Edward Yang (1947-2007) left this world too young, at the age of 59 and the peak of an amazing career, which was bound to give even more masterpieces. His film legacy though places him deservedly, next to the greatest directors of modern Asian cinema, and it is this very legacy that is presented at the 25th AIFF’ special feature. It’s the first time that the Greek audience will have the chance to watch all Edward Yang’s films on the big screen digitally </w:t>
      </w:r>
      <w:r w:rsidDel="00000000" w:rsidR="00000000" w:rsidRPr="00000000">
        <w:rPr>
          <w:rFonts w:ascii="Comfortaa" w:cs="Comfortaa" w:eastAsia="Comfortaa" w:hAnsi="Comfortaa"/>
          <w:b w:val="1"/>
          <w:sz w:val="24"/>
          <w:szCs w:val="24"/>
          <w:rtl w:val="0"/>
        </w:rPr>
        <w:t xml:space="preserve">remastered</w:t>
      </w:r>
      <w:r w:rsidDel="00000000" w:rsidR="00000000" w:rsidRPr="00000000">
        <w:rPr>
          <w:rFonts w:ascii="Comfortaa" w:cs="Comfortaa" w:eastAsia="Comfortaa" w:hAnsi="Comfortaa"/>
          <w:sz w:val="24"/>
          <w:szCs w:val="24"/>
          <w:rtl w:val="0"/>
        </w:rPr>
        <w:t xml:space="preserve">. </w:t>
      </w:r>
      <w:r w:rsidDel="00000000" w:rsidR="00000000" w:rsidRPr="00000000">
        <w:rPr>
          <w:rFonts w:ascii="Comfortaa" w:cs="Comfortaa" w:eastAsia="Comfortaa" w:hAnsi="Comfortaa"/>
          <w:b w:val="1"/>
          <w:sz w:val="24"/>
          <w:szCs w:val="24"/>
          <w:rtl w:val="0"/>
        </w:rPr>
        <w:t xml:space="preserve">Mrs Kaili Peng, composer, collaborator and Yang’s life-partner will be our special guest</w:t>
      </w:r>
      <w:r w:rsidDel="00000000" w:rsidR="00000000" w:rsidRPr="00000000">
        <w:rPr>
          <w:rFonts w:ascii="Comfortaa" w:cs="Comfortaa" w:eastAsia="Comfortaa" w:hAnsi="Comfortaa"/>
          <w:sz w:val="24"/>
          <w:szCs w:val="24"/>
          <w:rtl w:val="0"/>
        </w:rPr>
        <w:t xml:space="preserve">.</w:t>
      </w:r>
    </w:p>
    <w:p w:rsidR="00000000" w:rsidDel="00000000" w:rsidP="00000000" w:rsidRDefault="00000000" w:rsidRPr="00000000" w14:paraId="0000000C">
      <w:pPr>
        <w:spacing w:line="360" w:lineRule="auto"/>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tribute’s films</w:t>
      </w: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0D">
      <w:pPr>
        <w:widowControl w:val="0"/>
        <w:spacing w:line="36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THAT DAY, ON THE BEACH</w:t>
      </w:r>
      <w:r w:rsidDel="00000000" w:rsidR="00000000" w:rsidRPr="00000000">
        <w:rPr>
          <w:rFonts w:ascii="Comfortaa" w:cs="Comfortaa" w:eastAsia="Comfortaa" w:hAnsi="Comfortaa"/>
          <w:sz w:val="24"/>
          <w:szCs w:val="24"/>
          <w:rtl w:val="0"/>
        </w:rPr>
        <w:t xml:space="preserve"> | HAI TAN DE YI TIAN (1983)</w:t>
      </w:r>
    </w:p>
    <w:p w:rsidR="00000000" w:rsidDel="00000000" w:rsidP="00000000" w:rsidRDefault="00000000" w:rsidRPr="00000000" w14:paraId="0000000E">
      <w:pPr>
        <w:widowControl w:val="0"/>
        <w:spacing w:line="36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TAIPEI STORY</w:t>
      </w:r>
      <w:r w:rsidDel="00000000" w:rsidR="00000000" w:rsidRPr="00000000">
        <w:rPr>
          <w:rFonts w:ascii="Comfortaa" w:cs="Comfortaa" w:eastAsia="Comfortaa" w:hAnsi="Comfortaa"/>
          <w:b w:val="1"/>
          <w:color w:val="777777"/>
          <w:sz w:val="24"/>
          <w:szCs w:val="24"/>
          <w:highlight w:val="white"/>
          <w:rtl w:val="0"/>
        </w:rPr>
        <w:t xml:space="preserve"> </w:t>
      </w:r>
      <w:r w:rsidDel="00000000" w:rsidR="00000000" w:rsidRPr="00000000">
        <w:rPr>
          <w:rFonts w:ascii="Comfortaa" w:cs="Comfortaa" w:eastAsia="Comfortaa" w:hAnsi="Comfortaa"/>
          <w:sz w:val="24"/>
          <w:szCs w:val="24"/>
          <w:rtl w:val="0"/>
        </w:rPr>
        <w:t xml:space="preserve">(1985) | QĪNGMÉIZHÚMĂ</w:t>
      </w:r>
    </w:p>
    <w:p w:rsidR="00000000" w:rsidDel="00000000" w:rsidP="00000000" w:rsidRDefault="00000000" w:rsidRPr="00000000" w14:paraId="0000000F">
      <w:pPr>
        <w:widowControl w:val="0"/>
        <w:spacing w:line="36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THE TERRORIZERS </w:t>
      </w:r>
      <w:r w:rsidDel="00000000" w:rsidR="00000000" w:rsidRPr="00000000">
        <w:rPr>
          <w:rFonts w:ascii="Comfortaa" w:cs="Comfortaa" w:eastAsia="Comfortaa" w:hAnsi="Comfortaa"/>
          <w:sz w:val="24"/>
          <w:szCs w:val="24"/>
          <w:rtl w:val="0"/>
        </w:rPr>
        <w:t xml:space="preserve">| KONG BU FEN ZI</w:t>
      </w:r>
      <w:r w:rsidDel="00000000" w:rsidR="00000000" w:rsidRPr="00000000">
        <w:rPr>
          <w:rFonts w:ascii="Comfortaa" w:cs="Comfortaa" w:eastAsia="Comfortaa" w:hAnsi="Comfortaa"/>
          <w:b w:val="1"/>
          <w:sz w:val="24"/>
          <w:szCs w:val="24"/>
          <w:rtl w:val="0"/>
        </w:rPr>
        <w:t xml:space="preserve"> </w:t>
      </w:r>
      <w:r w:rsidDel="00000000" w:rsidR="00000000" w:rsidRPr="00000000">
        <w:rPr>
          <w:rFonts w:ascii="Comfortaa" w:cs="Comfortaa" w:eastAsia="Comfortaa" w:hAnsi="Comfortaa"/>
          <w:sz w:val="24"/>
          <w:szCs w:val="24"/>
          <w:rtl w:val="0"/>
        </w:rPr>
        <w:t xml:space="preserve">(1986)</w:t>
      </w:r>
    </w:p>
    <w:p w:rsidR="00000000" w:rsidDel="00000000" w:rsidP="00000000" w:rsidRDefault="00000000" w:rsidRPr="00000000" w14:paraId="00000010">
      <w:pPr>
        <w:widowControl w:val="0"/>
        <w:spacing w:line="36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A BRIGHTER SUMMER DAY </w:t>
      </w:r>
      <w:r w:rsidDel="00000000" w:rsidR="00000000" w:rsidRPr="00000000">
        <w:rPr>
          <w:rFonts w:ascii="Comfortaa" w:cs="Comfortaa" w:eastAsia="Comfortaa" w:hAnsi="Comfortaa"/>
          <w:sz w:val="24"/>
          <w:szCs w:val="24"/>
          <w:rtl w:val="0"/>
        </w:rPr>
        <w:t xml:space="preserve">| GŬLĬNG JIĒ SH ÀONIÁN SH RÉN SH ÌJIÀN (1991)</w:t>
      </w:r>
    </w:p>
    <w:p w:rsidR="00000000" w:rsidDel="00000000" w:rsidP="00000000" w:rsidRDefault="00000000" w:rsidRPr="00000000" w14:paraId="00000011">
      <w:pPr>
        <w:widowControl w:val="0"/>
        <w:spacing w:line="36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A CONFUCIAN CONFUSION </w:t>
      </w:r>
      <w:r w:rsidDel="00000000" w:rsidR="00000000" w:rsidRPr="00000000">
        <w:rPr>
          <w:rFonts w:ascii="Comfortaa" w:cs="Comfortaa" w:eastAsia="Comfortaa" w:hAnsi="Comfortaa"/>
          <w:sz w:val="24"/>
          <w:szCs w:val="24"/>
          <w:rtl w:val="0"/>
        </w:rPr>
        <w:t xml:space="preserve">(1994) | DU LI SHI DAI</w:t>
      </w:r>
    </w:p>
    <w:p w:rsidR="00000000" w:rsidDel="00000000" w:rsidP="00000000" w:rsidRDefault="00000000" w:rsidRPr="00000000" w14:paraId="00000012">
      <w:pPr>
        <w:widowControl w:val="0"/>
        <w:spacing w:line="36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MAHJONG</w:t>
      </w:r>
      <w:r w:rsidDel="00000000" w:rsidR="00000000" w:rsidRPr="00000000">
        <w:rPr>
          <w:rFonts w:ascii="Comfortaa" w:cs="Comfortaa" w:eastAsia="Comfortaa" w:hAnsi="Comfortaa"/>
          <w:sz w:val="24"/>
          <w:szCs w:val="24"/>
          <w:rtl w:val="0"/>
        </w:rPr>
        <w:t xml:space="preserve"> | MAJIANG</w:t>
      </w:r>
      <w:r w:rsidDel="00000000" w:rsidR="00000000" w:rsidRPr="00000000">
        <w:rPr>
          <w:rFonts w:ascii="Comfortaa" w:cs="Comfortaa" w:eastAsia="Comfortaa" w:hAnsi="Comfortaa"/>
          <w:b w:val="1"/>
          <w:sz w:val="24"/>
          <w:szCs w:val="24"/>
          <w:rtl w:val="0"/>
        </w:rPr>
        <w:t xml:space="preserve"> </w:t>
      </w:r>
      <w:r w:rsidDel="00000000" w:rsidR="00000000" w:rsidRPr="00000000">
        <w:rPr>
          <w:rFonts w:ascii="Comfortaa" w:cs="Comfortaa" w:eastAsia="Comfortaa" w:hAnsi="Comfortaa"/>
          <w:sz w:val="24"/>
          <w:szCs w:val="24"/>
          <w:rtl w:val="0"/>
        </w:rPr>
        <w:t xml:space="preserve">(1996)</w:t>
      </w:r>
    </w:p>
    <w:p w:rsidR="00000000" w:rsidDel="00000000" w:rsidP="00000000" w:rsidRDefault="00000000" w:rsidRPr="00000000" w14:paraId="00000013">
      <w:pPr>
        <w:widowControl w:val="0"/>
        <w:spacing w:line="36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YI YI: A ONE AND A TWO... </w:t>
      </w:r>
      <w:r w:rsidDel="00000000" w:rsidR="00000000" w:rsidRPr="00000000">
        <w:rPr>
          <w:rFonts w:ascii="Comfortaa" w:cs="Comfortaa" w:eastAsia="Comfortaa" w:hAnsi="Comfortaa"/>
          <w:sz w:val="24"/>
          <w:szCs w:val="24"/>
          <w:rtl w:val="0"/>
        </w:rPr>
        <w:t xml:space="preserve">|</w:t>
      </w:r>
      <w:r w:rsidDel="00000000" w:rsidR="00000000" w:rsidRPr="00000000">
        <w:rPr>
          <w:rFonts w:ascii="Comfortaa" w:cs="Comfortaa" w:eastAsia="Comfortaa" w:hAnsi="Comfortaa"/>
          <w:b w:val="1"/>
          <w:sz w:val="24"/>
          <w:szCs w:val="24"/>
          <w:rtl w:val="0"/>
        </w:rPr>
        <w:t xml:space="preserve"> </w:t>
      </w:r>
      <w:r w:rsidDel="00000000" w:rsidR="00000000" w:rsidRPr="00000000">
        <w:rPr>
          <w:rFonts w:ascii="Comfortaa" w:cs="Comfortaa" w:eastAsia="Comfortaa" w:hAnsi="Comfortaa"/>
          <w:sz w:val="24"/>
          <w:szCs w:val="24"/>
          <w:rtl w:val="0"/>
        </w:rPr>
        <w:t xml:space="preserve">YI YI: A ONE AND A TWO…</w:t>
      </w:r>
      <w:r w:rsidDel="00000000" w:rsidR="00000000" w:rsidRPr="00000000">
        <w:rPr>
          <w:rFonts w:ascii="Comfortaa" w:cs="Comfortaa" w:eastAsia="Comfortaa" w:hAnsi="Comfortaa"/>
          <w:sz w:val="24"/>
          <w:szCs w:val="24"/>
          <w:rtl w:val="0"/>
        </w:rPr>
        <w:t xml:space="preserve">(2000)</w:t>
      </w:r>
    </w:p>
    <w:p w:rsidR="00000000" w:rsidDel="00000000" w:rsidP="00000000" w:rsidRDefault="00000000" w:rsidRPr="00000000" w14:paraId="00000014">
      <w:pPr>
        <w:widowControl w:val="0"/>
        <w:spacing w:line="36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5">
      <w:pPr>
        <w:widowControl w:val="0"/>
        <w:spacing w:line="360" w:lineRule="auto"/>
        <w:jc w:val="center"/>
        <w:rPr>
          <w:rFonts w:ascii="Comfortaa" w:cs="Comfortaa" w:eastAsia="Comfortaa" w:hAnsi="Comfortaa"/>
          <w:b w:val="1"/>
          <w:i w:val="1"/>
          <w:color w:val="e93f33"/>
          <w:sz w:val="24"/>
          <w:szCs w:val="24"/>
        </w:rPr>
      </w:pPr>
      <w:r w:rsidDel="00000000" w:rsidR="00000000" w:rsidRPr="00000000">
        <w:rPr>
          <w:rFonts w:ascii="Comfortaa" w:cs="Comfortaa" w:eastAsia="Comfortaa" w:hAnsi="Comfortaa"/>
          <w:b w:val="1"/>
          <w:i w:val="1"/>
          <w:color w:val="e93f33"/>
          <w:sz w:val="24"/>
          <w:szCs w:val="24"/>
          <w:rtl w:val="0"/>
        </w:rPr>
        <w:t xml:space="preserve">The tribute is supported by the Taipei representative office in Greece </w:t>
      </w:r>
    </w:p>
    <w:p w:rsidR="00000000" w:rsidDel="00000000" w:rsidP="00000000" w:rsidRDefault="00000000" w:rsidRPr="00000000" w14:paraId="00000016">
      <w:pPr>
        <w:widowControl w:val="0"/>
        <w:spacing w:line="360" w:lineRule="auto"/>
        <w:jc w:val="center"/>
        <w:rPr>
          <w:rFonts w:ascii="Comfortaa" w:cs="Comfortaa" w:eastAsia="Comfortaa" w:hAnsi="Comfortaa"/>
          <w:i w:val="1"/>
          <w:color w:val="ff0000"/>
          <w:sz w:val="24"/>
          <w:szCs w:val="24"/>
        </w:rPr>
      </w:pPr>
      <w:r w:rsidDel="00000000" w:rsidR="00000000" w:rsidRPr="00000000">
        <w:rPr>
          <w:rFonts w:ascii="Comfortaa" w:cs="Comfortaa" w:eastAsia="Comfortaa" w:hAnsi="Comfortaa"/>
          <w:i w:val="1"/>
          <w:color w:val="ff0000"/>
          <w:sz w:val="24"/>
          <w:szCs w:val="24"/>
        </w:rPr>
        <w:drawing>
          <wp:inline distB="114300" distT="114300" distL="114300" distR="114300">
            <wp:extent cx="2266950" cy="827480"/>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66950" cy="82748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widowControl w:val="0"/>
        <w:spacing w:line="360" w:lineRule="auto"/>
        <w:jc w:val="center"/>
        <w:rPr>
          <w:rFonts w:ascii="Comfortaa" w:cs="Comfortaa" w:eastAsia="Comfortaa" w:hAnsi="Comfortaa"/>
          <w:color w:val="434343"/>
          <w:sz w:val="24"/>
          <w:szCs w:val="24"/>
          <w:highlight w:val="white"/>
        </w:rPr>
      </w:pPr>
      <w:hyperlink r:id="rId8">
        <w:r w:rsidDel="00000000" w:rsidR="00000000" w:rsidRPr="00000000">
          <w:rPr>
            <w:rFonts w:ascii="Comfortaa" w:cs="Comfortaa" w:eastAsia="Comfortaa" w:hAnsi="Comfortaa"/>
            <w:b w:val="1"/>
            <w:color w:val="1155cc"/>
            <w:sz w:val="24"/>
            <w:szCs w:val="24"/>
            <w:u w:val="single"/>
            <w:rtl w:val="0"/>
          </w:rPr>
          <w:t xml:space="preserve">Please find the TRIBUTE’s PHOTOS here</w:t>
        </w:r>
      </w:hyperlink>
      <w:r w:rsidDel="00000000" w:rsidR="00000000" w:rsidRPr="00000000">
        <w:rPr>
          <w:rtl w:val="0"/>
        </w:rPr>
      </w:r>
    </w:p>
    <w:p w:rsidR="00000000" w:rsidDel="00000000" w:rsidP="00000000" w:rsidRDefault="00000000" w:rsidRPr="00000000" w14:paraId="00000018">
      <w:pPr>
        <w:widowControl w:val="0"/>
        <w:spacing w:line="360" w:lineRule="auto"/>
        <w:jc w:val="center"/>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____________________________________</w:t>
      </w:r>
    </w:p>
    <w:p w:rsidR="00000000" w:rsidDel="00000000" w:rsidP="00000000" w:rsidRDefault="00000000" w:rsidRPr="00000000" w14:paraId="00000019">
      <w:pPr>
        <w:spacing w:after="160" w:before="160" w:line="276"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This year’s programme will be presented at the </w:t>
      </w:r>
      <w:r w:rsidDel="00000000" w:rsidR="00000000" w:rsidRPr="00000000">
        <w:rPr>
          <w:rFonts w:ascii="Comfortaa" w:cs="Comfortaa" w:eastAsia="Comfortaa" w:hAnsi="Comfortaa"/>
          <w:b w:val="1"/>
          <w:color w:val="434343"/>
          <w:sz w:val="24"/>
          <w:szCs w:val="24"/>
          <w:highlight w:val="white"/>
          <w:rtl w:val="0"/>
        </w:rPr>
        <w:t xml:space="preserve">Festival’s Press Conference</w:t>
      </w:r>
      <w:r w:rsidDel="00000000" w:rsidR="00000000" w:rsidRPr="00000000">
        <w:rPr>
          <w:rFonts w:ascii="Comfortaa" w:cs="Comfortaa" w:eastAsia="Comfortaa" w:hAnsi="Comfortaa"/>
          <w:color w:val="434343"/>
          <w:sz w:val="24"/>
          <w:szCs w:val="24"/>
          <w:highlight w:val="white"/>
          <w:rtl w:val="0"/>
        </w:rPr>
        <w:t xml:space="preserve"> to be held on </w:t>
      </w:r>
      <w:r w:rsidDel="00000000" w:rsidR="00000000" w:rsidRPr="00000000">
        <w:rPr>
          <w:rFonts w:ascii="Comfortaa" w:cs="Comfortaa" w:eastAsia="Comfortaa" w:hAnsi="Comfortaa"/>
          <w:b w:val="1"/>
          <w:color w:val="434343"/>
          <w:sz w:val="24"/>
          <w:szCs w:val="24"/>
          <w:highlight w:val="white"/>
          <w:rtl w:val="0"/>
        </w:rPr>
        <w:t xml:space="preserve">Wednesday 11th September 2019 in the function room of the Friends of Music Society of the Athens Concert Hall</w:t>
      </w:r>
      <w:r w:rsidDel="00000000" w:rsidR="00000000" w:rsidRPr="00000000">
        <w:rPr>
          <w:rFonts w:ascii="Comfortaa" w:cs="Comfortaa" w:eastAsia="Comfortaa" w:hAnsi="Comfortaa"/>
          <w:color w:val="434343"/>
          <w:sz w:val="24"/>
          <w:szCs w:val="24"/>
          <w:highlight w:val="white"/>
          <w:rtl w:val="0"/>
        </w:rPr>
        <w:t xml:space="preserve">.</w:t>
      </w:r>
    </w:p>
    <w:p w:rsidR="00000000" w:rsidDel="00000000" w:rsidP="00000000" w:rsidRDefault="00000000" w:rsidRPr="00000000" w14:paraId="0000001A">
      <w:pPr>
        <w:spacing w:after="160" w:before="160" w:line="276"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The celebratory 25</w:t>
      </w:r>
      <w:r w:rsidDel="00000000" w:rsidR="00000000" w:rsidRPr="00000000">
        <w:rPr>
          <w:rFonts w:ascii="Comfortaa" w:cs="Comfortaa" w:eastAsia="Comfortaa" w:hAnsi="Comfortaa"/>
          <w:color w:val="434343"/>
          <w:sz w:val="24"/>
          <w:szCs w:val="24"/>
          <w:highlight w:val="white"/>
          <w:vertAlign w:val="superscript"/>
          <w:rtl w:val="0"/>
        </w:rPr>
        <w:t xml:space="preserve">th</w:t>
      </w:r>
      <w:r w:rsidDel="00000000" w:rsidR="00000000" w:rsidRPr="00000000">
        <w:rPr>
          <w:rFonts w:ascii="Comfortaa" w:cs="Comfortaa" w:eastAsia="Comfortaa" w:hAnsi="Comfortaa"/>
          <w:color w:val="434343"/>
          <w:sz w:val="24"/>
          <w:szCs w:val="24"/>
          <w:highlight w:val="white"/>
          <w:rtl w:val="0"/>
        </w:rPr>
        <w:t xml:space="preserve"> organisation of the Festival will take place from </w:t>
      </w:r>
      <w:r w:rsidDel="00000000" w:rsidR="00000000" w:rsidRPr="00000000">
        <w:rPr>
          <w:rFonts w:ascii="Comfortaa" w:cs="Comfortaa" w:eastAsia="Comfortaa" w:hAnsi="Comfortaa"/>
          <w:color w:val="cc0000"/>
          <w:sz w:val="24"/>
          <w:szCs w:val="24"/>
          <w:highlight w:val="white"/>
          <w:rtl w:val="0"/>
        </w:rPr>
        <w:t xml:space="preserve">18</w:t>
      </w:r>
      <w:r w:rsidDel="00000000" w:rsidR="00000000" w:rsidRPr="00000000">
        <w:rPr>
          <w:rFonts w:ascii="Comfortaa" w:cs="Comfortaa" w:eastAsia="Comfortaa" w:hAnsi="Comfortaa"/>
          <w:color w:val="cc0000"/>
          <w:sz w:val="24"/>
          <w:szCs w:val="24"/>
          <w:highlight w:val="white"/>
          <w:vertAlign w:val="superscript"/>
          <w:rtl w:val="0"/>
        </w:rPr>
        <w:t xml:space="preserve">th</w:t>
      </w:r>
      <w:r w:rsidDel="00000000" w:rsidR="00000000" w:rsidRPr="00000000">
        <w:rPr>
          <w:rFonts w:ascii="Comfortaa" w:cs="Comfortaa" w:eastAsia="Comfortaa" w:hAnsi="Comfortaa"/>
          <w:color w:val="cc0000"/>
          <w:sz w:val="24"/>
          <w:szCs w:val="24"/>
          <w:highlight w:val="white"/>
          <w:rtl w:val="0"/>
        </w:rPr>
        <w:t xml:space="preserve"> to 29</w:t>
      </w:r>
      <w:r w:rsidDel="00000000" w:rsidR="00000000" w:rsidRPr="00000000">
        <w:rPr>
          <w:rFonts w:ascii="Comfortaa" w:cs="Comfortaa" w:eastAsia="Comfortaa" w:hAnsi="Comfortaa"/>
          <w:color w:val="cc0000"/>
          <w:sz w:val="24"/>
          <w:szCs w:val="24"/>
          <w:highlight w:val="white"/>
          <w:vertAlign w:val="superscript"/>
          <w:rtl w:val="0"/>
        </w:rPr>
        <w:t xml:space="preserve">th</w:t>
      </w:r>
      <w:r w:rsidDel="00000000" w:rsidR="00000000" w:rsidRPr="00000000">
        <w:rPr>
          <w:rFonts w:ascii="Comfortaa" w:cs="Comfortaa" w:eastAsia="Comfortaa" w:hAnsi="Comfortaa"/>
          <w:color w:val="cc0000"/>
          <w:sz w:val="24"/>
          <w:szCs w:val="24"/>
          <w:highlight w:val="white"/>
          <w:rtl w:val="0"/>
        </w:rPr>
        <w:t xml:space="preserve"> of September 2019.</w:t>
      </w:r>
      <w:r w:rsidDel="00000000" w:rsidR="00000000" w:rsidRPr="00000000">
        <w:rPr>
          <w:rtl w:val="0"/>
        </w:rPr>
      </w:r>
    </w:p>
    <w:p w:rsidR="00000000" w:rsidDel="00000000" w:rsidP="00000000" w:rsidRDefault="00000000" w:rsidRPr="00000000" w14:paraId="0000001B">
      <w:pPr>
        <w:spacing w:after="200" w:line="276" w:lineRule="auto"/>
        <w:jc w:val="both"/>
        <w:rPr>
          <w:rFonts w:ascii="Comfortaa" w:cs="Comfortaa" w:eastAsia="Comfortaa" w:hAnsi="Comfortaa"/>
          <w:b w:val="1"/>
          <w:color w:val="1d2129"/>
          <w:sz w:val="24"/>
          <w:szCs w:val="24"/>
        </w:rPr>
      </w:pPr>
      <w:r w:rsidDel="00000000" w:rsidR="00000000" w:rsidRPr="00000000">
        <w:rPr>
          <w:rFonts w:ascii="Comfortaa" w:cs="Comfortaa" w:eastAsia="Comfortaa" w:hAnsi="Comfortaa"/>
          <w:b w:val="1"/>
          <w:color w:val="1d2129"/>
          <w:sz w:val="24"/>
          <w:szCs w:val="24"/>
          <w:rtl w:val="0"/>
        </w:rPr>
        <w:t xml:space="preserve">The Main Sponsor of the 25</w:t>
      </w:r>
      <w:r w:rsidDel="00000000" w:rsidR="00000000" w:rsidRPr="00000000">
        <w:rPr>
          <w:rFonts w:ascii="Comfortaa" w:cs="Comfortaa" w:eastAsia="Comfortaa" w:hAnsi="Comfortaa"/>
          <w:b w:val="1"/>
          <w:color w:val="1d2129"/>
          <w:sz w:val="24"/>
          <w:szCs w:val="24"/>
          <w:vertAlign w:val="superscript"/>
          <w:rtl w:val="0"/>
        </w:rPr>
        <w:t xml:space="preserve">th</w:t>
      </w:r>
      <w:r w:rsidDel="00000000" w:rsidR="00000000" w:rsidRPr="00000000">
        <w:rPr>
          <w:rFonts w:ascii="Comfortaa" w:cs="Comfortaa" w:eastAsia="Comfortaa" w:hAnsi="Comfortaa"/>
          <w:b w:val="1"/>
          <w:color w:val="1d2129"/>
          <w:sz w:val="24"/>
          <w:szCs w:val="24"/>
          <w:rtl w:val="0"/>
        </w:rPr>
        <w:t xml:space="preserve"> Athens International Film Festival is COSMOTETV. </w:t>
      </w:r>
    </w:p>
    <w:p w:rsidR="00000000" w:rsidDel="00000000" w:rsidP="00000000" w:rsidRDefault="00000000" w:rsidRPr="00000000" w14:paraId="0000001C">
      <w:pPr>
        <w:spacing w:after="160" w:before="160" w:line="276"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Additional information about events and screenings, as well as continuous updates on the activities and news of the 25</w:t>
      </w:r>
      <w:r w:rsidDel="00000000" w:rsidR="00000000" w:rsidRPr="00000000">
        <w:rPr>
          <w:rFonts w:ascii="Comfortaa" w:cs="Comfortaa" w:eastAsia="Comfortaa" w:hAnsi="Comfortaa"/>
          <w:color w:val="434343"/>
          <w:sz w:val="24"/>
          <w:szCs w:val="24"/>
          <w:highlight w:val="white"/>
          <w:vertAlign w:val="superscript"/>
          <w:rtl w:val="0"/>
        </w:rPr>
        <w:t xml:space="preserve">th</w:t>
      </w:r>
      <w:r w:rsidDel="00000000" w:rsidR="00000000" w:rsidRPr="00000000">
        <w:rPr>
          <w:rFonts w:ascii="Comfortaa" w:cs="Comfortaa" w:eastAsia="Comfortaa" w:hAnsi="Comfortaa"/>
          <w:color w:val="434343"/>
          <w:sz w:val="24"/>
          <w:szCs w:val="24"/>
          <w:highlight w:val="white"/>
          <w:rtl w:val="0"/>
        </w:rPr>
        <w:t xml:space="preserve"> Athens International Film Festival can be found on the following websites:</w:t>
      </w:r>
    </w:p>
    <w:p w:rsidR="00000000" w:rsidDel="00000000" w:rsidP="00000000" w:rsidRDefault="00000000" w:rsidRPr="00000000" w14:paraId="0000001D">
      <w:pPr>
        <w:spacing w:after="160" w:before="160" w:line="276" w:lineRule="auto"/>
        <w:jc w:val="center"/>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b w:val="1"/>
          <w:color w:val="28298b"/>
          <w:sz w:val="24"/>
          <w:szCs w:val="24"/>
          <w:highlight w:val="white"/>
          <w:rtl w:val="0"/>
        </w:rPr>
        <w:t xml:space="preserve"> </w:t>
      </w:r>
      <w:hyperlink r:id="rId9">
        <w:r w:rsidDel="00000000" w:rsidR="00000000" w:rsidRPr="00000000">
          <w:rPr>
            <w:rFonts w:ascii="Comfortaa" w:cs="Comfortaa" w:eastAsia="Comfortaa" w:hAnsi="Comfortaa"/>
            <w:b w:val="1"/>
            <w:color w:val="28298b"/>
            <w:sz w:val="24"/>
            <w:szCs w:val="24"/>
            <w:highlight w:val="white"/>
            <w:u w:val="single"/>
            <w:rtl w:val="0"/>
          </w:rPr>
          <w:t xml:space="preserve">www.cinemagazine.gr</w:t>
        </w:r>
      </w:hyperlink>
      <w:r w:rsidDel="00000000" w:rsidR="00000000" w:rsidRPr="00000000">
        <w:rPr>
          <w:rFonts w:ascii="Comfortaa" w:cs="Comfortaa" w:eastAsia="Comfortaa" w:hAnsi="Comfortaa"/>
          <w:b w:val="1"/>
          <w:color w:val="28298b"/>
          <w:sz w:val="24"/>
          <w:szCs w:val="24"/>
          <w:highlight w:val="white"/>
          <w:rtl w:val="0"/>
        </w:rPr>
        <w:t xml:space="preserve"> |</w:t>
      </w:r>
      <w:hyperlink r:id="rId10">
        <w:r w:rsidDel="00000000" w:rsidR="00000000" w:rsidRPr="00000000">
          <w:rPr>
            <w:rFonts w:ascii="Comfortaa" w:cs="Comfortaa" w:eastAsia="Comfortaa" w:hAnsi="Comfortaa"/>
            <w:b w:val="1"/>
            <w:color w:val="28298b"/>
            <w:sz w:val="24"/>
            <w:szCs w:val="24"/>
            <w:highlight w:val="white"/>
            <w:rtl w:val="0"/>
          </w:rPr>
          <w:t xml:space="preserve"> </w:t>
        </w:r>
      </w:hyperlink>
      <w:hyperlink r:id="rId11">
        <w:r w:rsidDel="00000000" w:rsidR="00000000" w:rsidRPr="00000000">
          <w:rPr>
            <w:rFonts w:ascii="Comfortaa" w:cs="Comfortaa" w:eastAsia="Comfortaa" w:hAnsi="Comfortaa"/>
            <w:b w:val="1"/>
            <w:color w:val="28298b"/>
            <w:sz w:val="24"/>
            <w:szCs w:val="24"/>
            <w:highlight w:val="white"/>
            <w:u w:val="single"/>
            <w:rtl w:val="0"/>
          </w:rPr>
          <w:t xml:space="preserve">www.aiff.gr</w:t>
        </w:r>
      </w:hyperlink>
      <w:r w:rsidDel="00000000" w:rsidR="00000000" w:rsidRPr="00000000">
        <w:rPr>
          <w:rFonts w:ascii="Comfortaa" w:cs="Comfortaa" w:eastAsia="Comfortaa" w:hAnsi="Comfortaa"/>
          <w:b w:val="1"/>
          <w:color w:val="28298b"/>
          <w:sz w:val="24"/>
          <w:szCs w:val="24"/>
          <w:highlight w:val="white"/>
          <w:rtl w:val="0"/>
        </w:rPr>
        <w:t xml:space="preserve"> </w:t>
      </w:r>
      <w:r w:rsidDel="00000000" w:rsidR="00000000" w:rsidRPr="00000000">
        <w:rPr>
          <w:rtl w:val="0"/>
        </w:rPr>
      </w:r>
    </w:p>
    <w:p w:rsidR="00000000" w:rsidDel="00000000" w:rsidP="00000000" w:rsidRDefault="00000000" w:rsidRPr="00000000" w14:paraId="0000001E">
      <w:pPr>
        <w:spacing w:after="160" w:before="160" w:line="276" w:lineRule="auto"/>
        <w:jc w:val="center"/>
        <w:rPr>
          <w:rFonts w:ascii="Comfortaa" w:cs="Comfortaa" w:eastAsia="Comfortaa" w:hAnsi="Comfortaa"/>
          <w:b w:val="1"/>
          <w:color w:val="28298b"/>
          <w:sz w:val="24"/>
          <w:szCs w:val="24"/>
          <w:highlight w:val="white"/>
        </w:rPr>
      </w:pPr>
      <w:r w:rsidDel="00000000" w:rsidR="00000000" w:rsidRPr="00000000">
        <w:rPr>
          <w:rFonts w:ascii="Comfortaa" w:cs="Comfortaa" w:eastAsia="Comfortaa" w:hAnsi="Comfortaa"/>
          <w:b w:val="1"/>
          <w:color w:val="28298b"/>
          <w:sz w:val="24"/>
          <w:szCs w:val="24"/>
          <w:highlight w:val="white"/>
        </w:rPr>
        <w:drawing>
          <wp:inline distB="114300" distT="114300" distL="114300" distR="114300">
            <wp:extent cx="3186113" cy="689777"/>
            <wp:effectExtent b="0" l="0" r="0" t="0"/>
            <wp:docPr id="3"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3186113" cy="689777"/>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160" w:before="160" w:line="276"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b w:val="1"/>
          <w:color w:val="434343"/>
          <w:highlight w:val="white"/>
          <w:rtl w:val="0"/>
        </w:rPr>
        <w:t xml:space="preserve">The 25</w:t>
      </w:r>
      <w:r w:rsidDel="00000000" w:rsidR="00000000" w:rsidRPr="00000000">
        <w:rPr>
          <w:rFonts w:ascii="Comfortaa" w:cs="Comfortaa" w:eastAsia="Comfortaa" w:hAnsi="Comfortaa"/>
          <w:b w:val="1"/>
          <w:color w:val="434343"/>
          <w:highlight w:val="white"/>
          <w:vertAlign w:val="superscript"/>
          <w:rtl w:val="0"/>
        </w:rPr>
        <w:t xml:space="preserve">th</w:t>
      </w:r>
      <w:r w:rsidDel="00000000" w:rsidR="00000000" w:rsidRPr="00000000">
        <w:rPr>
          <w:rFonts w:ascii="Comfortaa" w:cs="Comfortaa" w:eastAsia="Comfortaa" w:hAnsi="Comfortaa"/>
          <w:b w:val="1"/>
          <w:color w:val="434343"/>
          <w:highlight w:val="white"/>
          <w:rtl w:val="0"/>
        </w:rPr>
        <w:t xml:space="preserve"> Athens International Film Festival is held under the auspices and with the financial support of the Ministry of Culture and Sports. </w:t>
      </w:r>
      <w:r w:rsidDel="00000000" w:rsidR="00000000" w:rsidRPr="00000000">
        <w:rPr>
          <w:rtl w:val="0"/>
        </w:rPr>
      </w:r>
    </w:p>
    <w:p w:rsidR="00000000" w:rsidDel="00000000" w:rsidP="00000000" w:rsidRDefault="00000000" w:rsidRPr="00000000" w14:paraId="00000020">
      <w:pPr>
        <w:widowControl w:val="0"/>
        <w:spacing w:line="360" w:lineRule="auto"/>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Pr>
        <w:drawing>
          <wp:inline distB="114300" distT="114300" distL="114300" distR="114300">
            <wp:extent cx="5686778" cy="3690938"/>
            <wp:effectExtent b="0" l="0" r="0" t="0"/>
            <wp:docPr id="1" name="image4.jpg"/>
            <a:graphic>
              <a:graphicData uri="http://schemas.openxmlformats.org/drawingml/2006/picture">
                <pic:pic>
                  <pic:nvPicPr>
                    <pic:cNvPr id="0" name="image4.jpg"/>
                    <pic:cNvPicPr preferRelativeResize="0"/>
                  </pic:nvPicPr>
                  <pic:blipFill>
                    <a:blip r:embed="rId13"/>
                    <a:srcRect b="49830" l="0" r="0" t="4303"/>
                    <a:stretch>
                      <a:fillRect/>
                    </a:stretch>
                  </pic:blipFill>
                  <pic:spPr>
                    <a:xfrm>
                      <a:off x="0" y="0"/>
                      <a:ext cx="5686778" cy="3690938"/>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spacing w:line="360" w:lineRule="auto"/>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Pr>
        <w:drawing>
          <wp:inline distB="114300" distT="114300" distL="114300" distR="114300">
            <wp:extent cx="6157913" cy="4981682"/>
            <wp:effectExtent b="0" l="0" r="0" t="0"/>
            <wp:docPr id="4" name="image4.jpg"/>
            <a:graphic>
              <a:graphicData uri="http://schemas.openxmlformats.org/drawingml/2006/picture">
                <pic:pic>
                  <pic:nvPicPr>
                    <pic:cNvPr id="0" name="image4.jpg"/>
                    <pic:cNvPicPr preferRelativeResize="0"/>
                  </pic:nvPicPr>
                  <pic:blipFill>
                    <a:blip r:embed="rId13"/>
                    <a:srcRect b="0" l="8372" r="6554" t="51302"/>
                    <a:stretch>
                      <a:fillRect/>
                    </a:stretch>
                  </pic:blipFill>
                  <pic:spPr>
                    <a:xfrm>
                      <a:off x="0" y="0"/>
                      <a:ext cx="6157913" cy="4981682"/>
                    </a:xfrm>
                    <a:prstGeom prst="rect"/>
                    <a:ln/>
                  </pic:spPr>
                </pic:pic>
              </a:graphicData>
            </a:graphic>
          </wp:inline>
        </w:drawing>
      </w:r>
      <w:r w:rsidDel="00000000" w:rsidR="00000000" w:rsidRPr="00000000">
        <w:rPr>
          <w:rtl w:val="0"/>
        </w:rPr>
      </w:r>
    </w:p>
    <w:sectPr>
      <w:headerReference r:id="rId14" w:type="default"/>
      <w:headerReference r:id="rId15" w:type="first"/>
      <w:footerReference r:id="rId16" w:type="default"/>
      <w:footerReference r:id="rId17" w:type="first"/>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spacing w:line="360" w:lineRule="auto"/>
      <w:jc w:val="center"/>
      <w:rPr/>
    </w:pPr>
    <w:r w:rsidDel="00000000" w:rsidR="00000000" w:rsidRPr="00000000">
      <w:rPr/>
      <w:drawing>
        <wp:inline distB="114300" distT="114300" distL="114300" distR="114300">
          <wp:extent cx="5943600" cy="762000"/>
          <wp:effectExtent b="0" l="0" r="0" t="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43600" cy="7620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aiff.gr" TargetMode="External"/><Relationship Id="rId10" Type="http://schemas.openxmlformats.org/officeDocument/2006/relationships/hyperlink" Target="http://www.aiff.gr" TargetMode="External"/><Relationship Id="rId13" Type="http://schemas.openxmlformats.org/officeDocument/2006/relationships/image" Target="media/image4.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inemagazine.gr"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hyperlink" Target="https://drive.google.com/open?id=1XszNRZYZNwp2piCe5AShV9U4Si6xP21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