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0A26" w14:textId="155E41C1" w:rsidR="00EE731D" w:rsidRPr="008B7404" w:rsidRDefault="00BC5BE7">
      <w:pPr>
        <w:widowControl w:val="0"/>
        <w:pBdr>
          <w:top w:val="nil"/>
          <w:left w:val="nil"/>
          <w:bottom w:val="nil"/>
          <w:right w:val="nil"/>
          <w:between w:val="nil"/>
        </w:pBdr>
        <w:spacing w:after="0" w:line="276" w:lineRule="auto"/>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                                                                                                                                                                                                                                              </w:t>
      </w:r>
    </w:p>
    <w:tbl>
      <w:tblPr>
        <w:tblStyle w:val="a5"/>
        <w:tblW w:w="9848" w:type="dxa"/>
        <w:tblInd w:w="0" w:type="dxa"/>
        <w:tblLayout w:type="fixed"/>
        <w:tblLook w:val="0400" w:firstRow="0" w:lastRow="0" w:firstColumn="0" w:lastColumn="0" w:noHBand="0" w:noVBand="1"/>
      </w:tblPr>
      <w:tblGrid>
        <w:gridCol w:w="4923"/>
        <w:gridCol w:w="4925"/>
      </w:tblGrid>
      <w:tr w:rsidR="00EE731D" w:rsidRPr="008B7404" w14:paraId="104ABDC3" w14:textId="77777777">
        <w:tc>
          <w:tcPr>
            <w:tcW w:w="4923" w:type="dxa"/>
            <w:shd w:val="clear" w:color="auto" w:fill="auto"/>
          </w:tcPr>
          <w:p w14:paraId="73FD125E" w14:textId="77777777" w:rsidR="00EE731D" w:rsidRPr="008B7404" w:rsidRDefault="00380D04">
            <w:pPr>
              <w:jc w:val="center"/>
              <w:rPr>
                <w:rFonts w:asciiTheme="majorHAnsi" w:eastAsia="Calibri" w:hAnsiTheme="majorHAnsi" w:cstheme="majorHAnsi"/>
                <w:b/>
                <w:color w:val="000000"/>
                <w:sz w:val="32"/>
                <w:szCs w:val="32"/>
              </w:rPr>
            </w:pPr>
            <w:bookmarkStart w:id="0" w:name="_gjdgxs" w:colFirst="0" w:colLast="0"/>
            <w:bookmarkEnd w:id="0"/>
            <w:r w:rsidRPr="008B7404">
              <w:rPr>
                <w:rFonts w:asciiTheme="majorHAnsi" w:eastAsia="Calibri" w:hAnsiTheme="majorHAnsi" w:cstheme="majorHAnsi"/>
                <w:noProof/>
                <w:color w:val="000000"/>
                <w:sz w:val="22"/>
                <w:szCs w:val="22"/>
                <w:lang w:val="en-US" w:eastAsia="en-US"/>
              </w:rPr>
              <w:drawing>
                <wp:inline distT="0" distB="0" distL="0" distR="0" wp14:anchorId="51A854D8" wp14:editId="41CBCC0B">
                  <wp:extent cx="781050" cy="781050"/>
                  <wp:effectExtent l="0" t="0" r="0" b="0"/>
                  <wp:docPr id="1" name="image1.png" descr="https://www.ikariaki.gr/wp-content/uploads/2016/01/%CE%B5%CE%B8%CE%BD%CE%BF%CF%83%CE%B7%CE%BC%CE%BF.png"/>
                  <wp:cNvGraphicFramePr/>
                  <a:graphic xmlns:a="http://schemas.openxmlformats.org/drawingml/2006/main">
                    <a:graphicData uri="http://schemas.openxmlformats.org/drawingml/2006/picture">
                      <pic:pic xmlns:pic="http://schemas.openxmlformats.org/drawingml/2006/picture">
                        <pic:nvPicPr>
                          <pic:cNvPr id="0" name="image1.png" descr="https://www.ikariaki.gr/wp-content/uploads/2016/01/%CE%B5%CE%B8%CE%BD%CE%BF%CF%83%CE%B7%CE%BC%CE%BF.png"/>
                          <pic:cNvPicPr preferRelativeResize="0"/>
                        </pic:nvPicPr>
                        <pic:blipFill>
                          <a:blip r:embed="rId8"/>
                          <a:srcRect/>
                          <a:stretch>
                            <a:fillRect/>
                          </a:stretch>
                        </pic:blipFill>
                        <pic:spPr>
                          <a:xfrm>
                            <a:off x="0" y="0"/>
                            <a:ext cx="781050" cy="781050"/>
                          </a:xfrm>
                          <a:prstGeom prst="rect">
                            <a:avLst/>
                          </a:prstGeom>
                          <a:ln/>
                        </pic:spPr>
                      </pic:pic>
                    </a:graphicData>
                  </a:graphic>
                </wp:inline>
              </w:drawing>
            </w:r>
          </w:p>
          <w:p w14:paraId="4EB693B0" w14:textId="77777777" w:rsidR="00EE731D" w:rsidRPr="008B7404" w:rsidRDefault="00380D04">
            <w:pPr>
              <w:spacing w:after="0"/>
              <w:jc w:val="center"/>
              <w:rPr>
                <w:rFonts w:asciiTheme="majorHAnsi" w:eastAsia="Calibri" w:hAnsiTheme="majorHAnsi" w:cstheme="majorHAnsi"/>
                <w:b/>
                <w:color w:val="000000"/>
                <w:sz w:val="32"/>
                <w:szCs w:val="32"/>
              </w:rPr>
            </w:pPr>
            <w:r w:rsidRPr="008B7404">
              <w:rPr>
                <w:rFonts w:asciiTheme="majorHAnsi" w:eastAsia="Calibri" w:hAnsiTheme="majorHAnsi" w:cstheme="majorHAnsi"/>
                <w:b/>
                <w:color w:val="000000"/>
                <w:sz w:val="32"/>
                <w:szCs w:val="32"/>
              </w:rPr>
              <w:t>ΥΠΟΥΡΓΕΙΟ ΠΟΛΙΤΙΣΜΟΥ ΚΑΙ ΑΘΛΗΤΙΣΜΟΥ</w:t>
            </w:r>
          </w:p>
        </w:tc>
        <w:tc>
          <w:tcPr>
            <w:tcW w:w="4925" w:type="dxa"/>
            <w:shd w:val="clear" w:color="auto" w:fill="auto"/>
          </w:tcPr>
          <w:p w14:paraId="4D4CA45F" w14:textId="77777777" w:rsidR="00EE731D" w:rsidRPr="008B7404" w:rsidRDefault="00380D04">
            <w:pPr>
              <w:jc w:val="center"/>
              <w:rPr>
                <w:rFonts w:asciiTheme="majorHAnsi" w:eastAsia="Calibri" w:hAnsiTheme="majorHAnsi" w:cstheme="majorHAnsi"/>
                <w:b/>
                <w:color w:val="000000"/>
                <w:sz w:val="32"/>
                <w:szCs w:val="32"/>
              </w:rPr>
            </w:pPr>
            <w:r w:rsidRPr="008B7404">
              <w:rPr>
                <w:rFonts w:asciiTheme="majorHAnsi" w:hAnsiTheme="majorHAnsi" w:cstheme="majorHAnsi"/>
                <w:noProof/>
                <w:lang w:val="en-US" w:eastAsia="en-US"/>
              </w:rPr>
              <w:drawing>
                <wp:inline distT="0" distB="0" distL="0" distR="0" wp14:anchorId="425F9936" wp14:editId="688596F0">
                  <wp:extent cx="1958824" cy="131464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58824" cy="1314647"/>
                          </a:xfrm>
                          <a:prstGeom prst="rect">
                            <a:avLst/>
                          </a:prstGeom>
                          <a:ln/>
                        </pic:spPr>
                      </pic:pic>
                    </a:graphicData>
                  </a:graphic>
                </wp:inline>
              </w:drawing>
            </w:r>
          </w:p>
        </w:tc>
      </w:tr>
    </w:tbl>
    <w:p w14:paraId="1E5E8EE0" w14:textId="77777777" w:rsidR="00EE731D" w:rsidRPr="008B7404" w:rsidRDefault="00EE731D">
      <w:pPr>
        <w:rPr>
          <w:rFonts w:asciiTheme="majorHAnsi" w:hAnsiTheme="majorHAnsi" w:cstheme="majorHAnsi"/>
          <w:b/>
          <w:color w:val="000000"/>
        </w:rPr>
      </w:pPr>
    </w:p>
    <w:p w14:paraId="2C9BE139" w14:textId="77777777" w:rsidR="00EE731D" w:rsidRPr="008B7404" w:rsidRDefault="00EE731D">
      <w:pPr>
        <w:rPr>
          <w:rFonts w:asciiTheme="majorHAnsi" w:hAnsiTheme="majorHAnsi" w:cstheme="majorHAnsi"/>
          <w:b/>
          <w:color w:val="000000"/>
        </w:rPr>
      </w:pPr>
    </w:p>
    <w:p w14:paraId="731C03DF" w14:textId="77777777" w:rsidR="00EE731D" w:rsidRPr="008B7404" w:rsidRDefault="00EE731D">
      <w:pPr>
        <w:rPr>
          <w:rFonts w:asciiTheme="majorHAnsi" w:hAnsiTheme="majorHAnsi" w:cstheme="majorHAnsi"/>
          <w:b/>
          <w:color w:val="000000"/>
        </w:rPr>
      </w:pPr>
    </w:p>
    <w:p w14:paraId="14CD7CBF" w14:textId="1FF4D21D" w:rsidR="00EE731D" w:rsidRPr="008B7404" w:rsidRDefault="00380D04">
      <w:pPr>
        <w:jc w:val="right"/>
        <w:rPr>
          <w:rFonts w:asciiTheme="majorHAnsi" w:hAnsiTheme="majorHAnsi" w:cstheme="majorHAnsi"/>
          <w:b/>
          <w:color w:val="000000"/>
        </w:rPr>
      </w:pPr>
      <w:proofErr w:type="spellStart"/>
      <w:r w:rsidRPr="008B7404">
        <w:rPr>
          <w:rFonts w:asciiTheme="majorHAnsi" w:hAnsiTheme="majorHAnsi" w:cstheme="majorHAnsi"/>
          <w:b/>
          <w:color w:val="000000"/>
        </w:rPr>
        <w:t>Αριθμ</w:t>
      </w:r>
      <w:proofErr w:type="spellEnd"/>
      <w:r w:rsidRPr="008B7404">
        <w:rPr>
          <w:rFonts w:asciiTheme="majorHAnsi" w:hAnsiTheme="majorHAnsi" w:cstheme="majorHAnsi"/>
          <w:b/>
          <w:color w:val="000000"/>
        </w:rPr>
        <w:t xml:space="preserve">. Φακέλου </w:t>
      </w:r>
      <w:r w:rsidRPr="005B5E12">
        <w:rPr>
          <w:rFonts w:asciiTheme="majorHAnsi" w:hAnsiTheme="majorHAnsi" w:cstheme="majorHAnsi"/>
          <w:b/>
          <w:color w:val="000000"/>
        </w:rPr>
        <w:t xml:space="preserve">: </w:t>
      </w:r>
      <w:r w:rsidR="006132BA" w:rsidRPr="005B5E12">
        <w:rPr>
          <w:rFonts w:asciiTheme="majorHAnsi" w:hAnsiTheme="majorHAnsi" w:cstheme="majorHAnsi"/>
          <w:b/>
          <w:color w:val="000000"/>
        </w:rPr>
        <w:t>2</w:t>
      </w:r>
      <w:r w:rsidRPr="005B5E12">
        <w:rPr>
          <w:rFonts w:asciiTheme="majorHAnsi" w:hAnsiTheme="majorHAnsi" w:cstheme="majorHAnsi"/>
          <w:b/>
          <w:color w:val="000000"/>
        </w:rPr>
        <w:t>/2019</w:t>
      </w:r>
    </w:p>
    <w:p w14:paraId="2A37733F" w14:textId="29138F9D" w:rsidR="00EE731D" w:rsidRPr="008B7404" w:rsidRDefault="00380D04">
      <w:pPr>
        <w:spacing w:before="240" w:after="60"/>
        <w:ind w:left="864" w:hanging="864"/>
        <w:jc w:val="right"/>
        <w:rPr>
          <w:rFonts w:asciiTheme="majorHAnsi" w:hAnsiTheme="majorHAnsi" w:cstheme="majorHAnsi"/>
          <w:b/>
          <w:color w:val="000000"/>
        </w:rPr>
      </w:pPr>
      <w:r w:rsidRPr="008B7404">
        <w:rPr>
          <w:rFonts w:asciiTheme="majorHAnsi" w:hAnsiTheme="majorHAnsi" w:cstheme="majorHAnsi"/>
          <w:b/>
          <w:color w:val="000000"/>
        </w:rPr>
        <w:t xml:space="preserve">Αθήνα, </w:t>
      </w:r>
      <w:r w:rsidR="006132BA" w:rsidRPr="005B5E12">
        <w:rPr>
          <w:rFonts w:asciiTheme="majorHAnsi" w:hAnsiTheme="majorHAnsi" w:cstheme="majorHAnsi"/>
          <w:b/>
          <w:color w:val="000000"/>
        </w:rPr>
        <w:t>1</w:t>
      </w:r>
      <w:r w:rsidR="004B2B67">
        <w:rPr>
          <w:rFonts w:asciiTheme="majorHAnsi" w:hAnsiTheme="majorHAnsi" w:cstheme="majorHAnsi"/>
          <w:b/>
          <w:color w:val="000000"/>
        </w:rPr>
        <w:t>0</w:t>
      </w:r>
      <w:r w:rsidRPr="005B5E12">
        <w:rPr>
          <w:rFonts w:asciiTheme="majorHAnsi" w:hAnsiTheme="majorHAnsi" w:cstheme="majorHAnsi"/>
          <w:b/>
          <w:color w:val="000000"/>
        </w:rPr>
        <w:t>.</w:t>
      </w:r>
      <w:r w:rsidR="006132BA" w:rsidRPr="005B5E12">
        <w:rPr>
          <w:rFonts w:asciiTheme="majorHAnsi" w:hAnsiTheme="majorHAnsi" w:cstheme="majorHAnsi"/>
          <w:b/>
          <w:color w:val="000000"/>
        </w:rPr>
        <w:t>7</w:t>
      </w:r>
      <w:r w:rsidRPr="005B5E12">
        <w:rPr>
          <w:rFonts w:asciiTheme="majorHAnsi" w:hAnsiTheme="majorHAnsi" w:cstheme="majorHAnsi"/>
          <w:b/>
          <w:color w:val="000000"/>
        </w:rPr>
        <w:t>.2019</w:t>
      </w:r>
    </w:p>
    <w:p w14:paraId="2C4CF2C8" w14:textId="77777777" w:rsidR="00EE731D" w:rsidRPr="008B7404" w:rsidRDefault="00380D04">
      <w:pPr>
        <w:tabs>
          <w:tab w:val="left" w:pos="4820"/>
        </w:tabs>
        <w:jc w:val="center"/>
        <w:rPr>
          <w:rFonts w:asciiTheme="majorHAnsi" w:hAnsiTheme="majorHAnsi" w:cstheme="majorHAnsi"/>
          <w:b/>
          <w:color w:val="000000"/>
        </w:rPr>
      </w:pPr>
      <w:r w:rsidRPr="008B7404">
        <w:rPr>
          <w:rFonts w:asciiTheme="majorHAnsi" w:hAnsiTheme="majorHAnsi" w:cstheme="majorHAnsi"/>
          <w:b/>
          <w:color w:val="000000"/>
        </w:rPr>
        <w:t>ΚΙΝΗΜΑΤΟΓΡΑΦΙΚΗ ΕΤΑΙΡΕΙΑ ΑΘΗΝΩΝ</w:t>
      </w:r>
    </w:p>
    <w:p w14:paraId="1F0AB3A8" w14:textId="77777777" w:rsidR="00EE731D" w:rsidRPr="008B7404" w:rsidRDefault="00380D04">
      <w:pPr>
        <w:tabs>
          <w:tab w:val="left" w:pos="1530"/>
          <w:tab w:val="left" w:pos="4820"/>
        </w:tabs>
        <w:jc w:val="both"/>
        <w:rPr>
          <w:rFonts w:asciiTheme="majorHAnsi" w:hAnsiTheme="majorHAnsi" w:cstheme="majorHAnsi"/>
        </w:rPr>
      </w:pPr>
      <w:r w:rsidRPr="008B7404">
        <w:rPr>
          <w:rFonts w:asciiTheme="majorHAnsi" w:hAnsiTheme="majorHAnsi" w:cstheme="majorHAnsi"/>
          <w:u w:val="single"/>
        </w:rPr>
        <w:t>Διεύθυνση:</w:t>
      </w:r>
      <w:r w:rsidRPr="008B7404">
        <w:rPr>
          <w:rFonts w:asciiTheme="majorHAnsi" w:hAnsiTheme="majorHAnsi" w:cstheme="majorHAnsi"/>
        </w:rPr>
        <w:tab/>
      </w:r>
      <w:r w:rsidRPr="008B7404">
        <w:rPr>
          <w:rFonts w:asciiTheme="majorHAnsi" w:hAnsiTheme="majorHAnsi" w:cstheme="majorHAnsi"/>
        </w:rPr>
        <w:tab/>
      </w:r>
      <w:r w:rsidRPr="008B7404">
        <w:rPr>
          <w:rFonts w:asciiTheme="majorHAnsi" w:hAnsiTheme="majorHAnsi" w:cstheme="majorHAnsi"/>
        </w:rPr>
        <w:tab/>
      </w:r>
      <w:r w:rsidRPr="008B7404">
        <w:rPr>
          <w:rFonts w:asciiTheme="majorHAnsi" w:hAnsiTheme="majorHAnsi" w:cstheme="majorHAnsi"/>
        </w:rPr>
        <w:tab/>
      </w:r>
    </w:p>
    <w:p w14:paraId="789AF511" w14:textId="77777777" w:rsidR="00EE731D" w:rsidRPr="008B7404" w:rsidRDefault="00380D04">
      <w:pPr>
        <w:tabs>
          <w:tab w:val="left" w:pos="4820"/>
        </w:tabs>
        <w:jc w:val="both"/>
        <w:rPr>
          <w:rFonts w:asciiTheme="majorHAnsi" w:hAnsiTheme="majorHAnsi" w:cstheme="majorHAnsi"/>
        </w:rPr>
      </w:pPr>
      <w:proofErr w:type="spellStart"/>
      <w:r w:rsidRPr="008B7404">
        <w:rPr>
          <w:rFonts w:asciiTheme="majorHAnsi" w:hAnsiTheme="majorHAnsi" w:cstheme="majorHAnsi"/>
        </w:rPr>
        <w:t>Λουίζης</w:t>
      </w:r>
      <w:proofErr w:type="spellEnd"/>
      <w:r w:rsidRPr="008B7404">
        <w:rPr>
          <w:rFonts w:asciiTheme="majorHAnsi" w:hAnsiTheme="majorHAnsi" w:cstheme="majorHAnsi"/>
        </w:rPr>
        <w:t xml:space="preserve"> </w:t>
      </w:r>
      <w:proofErr w:type="spellStart"/>
      <w:r w:rsidRPr="008B7404">
        <w:rPr>
          <w:rFonts w:asciiTheme="majorHAnsi" w:hAnsiTheme="majorHAnsi" w:cstheme="majorHAnsi"/>
        </w:rPr>
        <w:t>Ριανκούρ</w:t>
      </w:r>
      <w:proofErr w:type="spellEnd"/>
      <w:r w:rsidRPr="008B7404">
        <w:rPr>
          <w:rFonts w:asciiTheme="majorHAnsi" w:hAnsiTheme="majorHAnsi" w:cstheme="majorHAnsi"/>
        </w:rPr>
        <w:t xml:space="preserve"> 64</w:t>
      </w:r>
      <w:r w:rsidRPr="008B7404">
        <w:rPr>
          <w:rFonts w:asciiTheme="majorHAnsi" w:hAnsiTheme="majorHAnsi" w:cstheme="majorHAnsi"/>
        </w:rPr>
        <w:tab/>
      </w:r>
      <w:r w:rsidRPr="008B7404">
        <w:rPr>
          <w:rFonts w:asciiTheme="majorHAnsi" w:hAnsiTheme="majorHAnsi" w:cstheme="majorHAnsi"/>
        </w:rPr>
        <w:tab/>
      </w:r>
      <w:r w:rsidRPr="008B7404">
        <w:rPr>
          <w:rFonts w:asciiTheme="majorHAnsi" w:hAnsiTheme="majorHAnsi" w:cstheme="majorHAnsi"/>
        </w:rPr>
        <w:tab/>
      </w:r>
    </w:p>
    <w:p w14:paraId="6BB8807D" w14:textId="77777777" w:rsidR="00EE731D" w:rsidRPr="008B7404" w:rsidRDefault="00380D04">
      <w:pPr>
        <w:tabs>
          <w:tab w:val="left" w:pos="4820"/>
        </w:tabs>
        <w:jc w:val="both"/>
        <w:rPr>
          <w:rFonts w:asciiTheme="majorHAnsi" w:hAnsiTheme="majorHAnsi" w:cstheme="majorHAnsi"/>
        </w:rPr>
      </w:pPr>
      <w:r w:rsidRPr="008B7404">
        <w:rPr>
          <w:rFonts w:asciiTheme="majorHAnsi" w:hAnsiTheme="majorHAnsi" w:cstheme="majorHAnsi"/>
        </w:rPr>
        <w:t xml:space="preserve">115 23, Αθήνα </w:t>
      </w:r>
    </w:p>
    <w:p w14:paraId="20262A3B" w14:textId="77777777" w:rsidR="00EE731D" w:rsidRPr="008B7404" w:rsidRDefault="00380D04">
      <w:pPr>
        <w:tabs>
          <w:tab w:val="left" w:pos="4820"/>
        </w:tabs>
        <w:jc w:val="both"/>
        <w:rPr>
          <w:rFonts w:asciiTheme="majorHAnsi" w:hAnsiTheme="majorHAnsi" w:cstheme="majorHAnsi"/>
        </w:rPr>
      </w:pPr>
      <w:proofErr w:type="spellStart"/>
      <w:r w:rsidRPr="008B7404">
        <w:rPr>
          <w:rFonts w:asciiTheme="majorHAnsi" w:hAnsiTheme="majorHAnsi" w:cstheme="majorHAnsi"/>
        </w:rPr>
        <w:t>Τηλ</w:t>
      </w:r>
      <w:proofErr w:type="spellEnd"/>
      <w:r w:rsidRPr="008B7404">
        <w:rPr>
          <w:rFonts w:asciiTheme="majorHAnsi" w:hAnsiTheme="majorHAnsi" w:cstheme="majorHAnsi"/>
        </w:rPr>
        <w:t xml:space="preserve">: 30 210 6018565,  </w:t>
      </w:r>
    </w:p>
    <w:p w14:paraId="732EE5C8" w14:textId="77777777" w:rsidR="00EE731D" w:rsidRPr="008B7404" w:rsidRDefault="00380D04">
      <w:pPr>
        <w:tabs>
          <w:tab w:val="left" w:pos="4820"/>
        </w:tabs>
        <w:jc w:val="both"/>
        <w:rPr>
          <w:rFonts w:asciiTheme="majorHAnsi" w:hAnsiTheme="majorHAnsi" w:cstheme="majorHAnsi"/>
        </w:rPr>
      </w:pPr>
      <w:r w:rsidRPr="008B7404">
        <w:rPr>
          <w:rFonts w:asciiTheme="majorHAnsi" w:hAnsiTheme="majorHAnsi" w:cstheme="majorHAnsi"/>
        </w:rPr>
        <w:t>e-</w:t>
      </w:r>
      <w:proofErr w:type="spellStart"/>
      <w:r w:rsidRPr="008B7404">
        <w:rPr>
          <w:rFonts w:asciiTheme="majorHAnsi" w:hAnsiTheme="majorHAnsi" w:cstheme="majorHAnsi"/>
        </w:rPr>
        <w:t>mail</w:t>
      </w:r>
      <w:proofErr w:type="spellEnd"/>
      <w:r w:rsidRPr="008B7404">
        <w:rPr>
          <w:rFonts w:asciiTheme="majorHAnsi" w:hAnsiTheme="majorHAnsi" w:cstheme="majorHAnsi"/>
        </w:rPr>
        <w:t xml:space="preserve">: </w:t>
      </w:r>
      <w:hyperlink r:id="rId10">
        <w:r w:rsidRPr="008B7404">
          <w:rPr>
            <w:rFonts w:asciiTheme="majorHAnsi" w:hAnsiTheme="majorHAnsi" w:cstheme="majorHAnsi"/>
            <w:color w:val="0000FF"/>
            <w:u w:val="single"/>
          </w:rPr>
          <w:t>info@aiff.gr</w:t>
        </w:r>
      </w:hyperlink>
    </w:p>
    <w:p w14:paraId="69322D61" w14:textId="77777777" w:rsidR="00EE731D" w:rsidRPr="008B7404" w:rsidRDefault="00380D04">
      <w:pPr>
        <w:tabs>
          <w:tab w:val="left" w:pos="4820"/>
        </w:tabs>
        <w:jc w:val="both"/>
        <w:rPr>
          <w:rFonts w:asciiTheme="majorHAnsi" w:hAnsiTheme="majorHAnsi" w:cstheme="majorHAnsi"/>
        </w:rPr>
      </w:pPr>
      <w:r w:rsidRPr="008B7404">
        <w:rPr>
          <w:rFonts w:asciiTheme="majorHAnsi" w:hAnsiTheme="majorHAnsi" w:cstheme="majorHAnsi"/>
        </w:rPr>
        <w:t>Αρμόδιος επικοινωνίας: Τατιάνα Παππά</w:t>
      </w:r>
    </w:p>
    <w:p w14:paraId="4503C8AA" w14:textId="46480569" w:rsidR="00EE731D" w:rsidRPr="008B7404" w:rsidRDefault="00380D04">
      <w:pPr>
        <w:tabs>
          <w:tab w:val="left" w:pos="4820"/>
        </w:tabs>
        <w:jc w:val="both"/>
        <w:rPr>
          <w:rFonts w:asciiTheme="majorHAnsi" w:hAnsiTheme="majorHAnsi" w:cstheme="majorHAnsi"/>
        </w:rPr>
      </w:pPr>
      <w:r w:rsidRPr="008B7404">
        <w:rPr>
          <w:rFonts w:asciiTheme="majorHAnsi" w:hAnsiTheme="majorHAnsi" w:cstheme="majorHAnsi"/>
        </w:rPr>
        <w:tab/>
      </w:r>
      <w:r w:rsidRPr="008B7404">
        <w:rPr>
          <w:rFonts w:asciiTheme="majorHAnsi" w:hAnsiTheme="majorHAnsi" w:cstheme="majorHAnsi"/>
        </w:rPr>
        <w:tab/>
      </w:r>
      <w:r w:rsidRPr="008B7404">
        <w:rPr>
          <w:rFonts w:asciiTheme="majorHAnsi" w:hAnsiTheme="majorHAnsi" w:cstheme="majorHAnsi"/>
        </w:rPr>
        <w:tab/>
      </w:r>
    </w:p>
    <w:p w14:paraId="3D360736" w14:textId="77777777" w:rsidR="00EE731D" w:rsidRPr="008B7404" w:rsidRDefault="00EE731D">
      <w:pPr>
        <w:jc w:val="both"/>
        <w:rPr>
          <w:rFonts w:asciiTheme="majorHAnsi" w:hAnsiTheme="majorHAnsi" w:cstheme="majorHAnsi"/>
          <w:sz w:val="22"/>
          <w:szCs w:val="22"/>
        </w:rPr>
      </w:pPr>
    </w:p>
    <w:p w14:paraId="5CBF7A35" w14:textId="77777777" w:rsidR="00EE731D" w:rsidRPr="008B7404" w:rsidRDefault="00380D04">
      <w:pPr>
        <w:tabs>
          <w:tab w:val="left" w:pos="4820"/>
        </w:tabs>
        <w:jc w:val="both"/>
        <w:rPr>
          <w:rFonts w:asciiTheme="majorHAnsi" w:hAnsiTheme="majorHAnsi" w:cstheme="majorHAnsi"/>
          <w:sz w:val="22"/>
          <w:szCs w:val="22"/>
        </w:rPr>
      </w:pPr>
      <w:r w:rsidRPr="008B7404">
        <w:rPr>
          <w:rFonts w:asciiTheme="majorHAnsi" w:hAnsiTheme="majorHAnsi" w:cstheme="majorHAnsi"/>
          <w:sz w:val="22"/>
          <w:szCs w:val="22"/>
        </w:rPr>
        <w:t>Η Αστική Εταιρεία με την επωνυμία Κινηματογραφική Εταιρεία Αθηνών έχοντας υπόψη:</w:t>
      </w:r>
    </w:p>
    <w:p w14:paraId="38C02A0E" w14:textId="4F2201FA"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1.</w:t>
      </w:r>
      <w:r w:rsidRPr="008B7404">
        <w:rPr>
          <w:rFonts w:asciiTheme="majorHAnsi" w:hAnsiTheme="majorHAnsi" w:cstheme="majorHAnsi"/>
          <w:sz w:val="22"/>
          <w:szCs w:val="22"/>
        </w:rPr>
        <w:tab/>
        <w:t xml:space="preserve">το Καταστατικό της όπως ισχύει μετά από την από </w:t>
      </w:r>
      <w:r w:rsidR="001933AC">
        <w:rPr>
          <w:rFonts w:asciiTheme="majorHAnsi" w:hAnsiTheme="majorHAnsi" w:cstheme="majorHAnsi"/>
          <w:sz w:val="22"/>
          <w:szCs w:val="22"/>
        </w:rPr>
        <w:t>07.01.2019</w:t>
      </w:r>
      <w:r w:rsidRPr="009D3FCE">
        <w:rPr>
          <w:rFonts w:asciiTheme="majorHAnsi" w:hAnsiTheme="majorHAnsi" w:cstheme="majorHAnsi"/>
          <w:sz w:val="22"/>
          <w:szCs w:val="22"/>
        </w:rPr>
        <w:t xml:space="preserve"> τροποποίησή του,</w:t>
      </w:r>
    </w:p>
    <w:p w14:paraId="3F1A3D05" w14:textId="50AB9135" w:rsidR="00EE731D" w:rsidRDefault="00380D04">
      <w:pPr>
        <w:jc w:val="both"/>
        <w:rPr>
          <w:rFonts w:asciiTheme="majorHAnsi" w:hAnsiTheme="majorHAnsi" w:cstheme="majorHAnsi"/>
          <w:sz w:val="22"/>
          <w:szCs w:val="22"/>
        </w:rPr>
      </w:pPr>
      <w:r w:rsidRPr="008B7404">
        <w:rPr>
          <w:rFonts w:asciiTheme="majorHAnsi" w:hAnsiTheme="majorHAnsi" w:cstheme="majorHAnsi"/>
          <w:sz w:val="22"/>
          <w:szCs w:val="22"/>
        </w:rPr>
        <w:t>2.</w:t>
      </w:r>
      <w:r w:rsidRPr="008B7404">
        <w:rPr>
          <w:rFonts w:asciiTheme="majorHAnsi" w:hAnsiTheme="majorHAnsi" w:cstheme="majorHAnsi"/>
          <w:sz w:val="22"/>
          <w:szCs w:val="22"/>
        </w:rPr>
        <w:tab/>
        <w:t xml:space="preserve">την </w:t>
      </w:r>
      <w:r w:rsidRPr="008B7404">
        <w:rPr>
          <w:rFonts w:asciiTheme="majorHAnsi" w:hAnsiTheme="majorHAnsi" w:cstheme="majorHAnsi"/>
          <w:color w:val="000000"/>
          <w:sz w:val="22"/>
          <w:szCs w:val="22"/>
        </w:rPr>
        <w:t xml:space="preserve">από </w:t>
      </w:r>
      <w:r w:rsidR="001933AC">
        <w:rPr>
          <w:rFonts w:asciiTheme="majorHAnsi" w:hAnsiTheme="majorHAnsi" w:cstheme="majorHAnsi"/>
          <w:color w:val="000000"/>
          <w:sz w:val="22"/>
          <w:szCs w:val="22"/>
        </w:rPr>
        <w:t>09.07.2019</w:t>
      </w:r>
      <w:r w:rsidRPr="008B7404">
        <w:rPr>
          <w:rFonts w:asciiTheme="majorHAnsi" w:hAnsiTheme="majorHAnsi" w:cstheme="majorHAnsi"/>
          <w:color w:val="000000"/>
          <w:sz w:val="22"/>
          <w:szCs w:val="22"/>
        </w:rPr>
        <w:t xml:space="preserve"> Απόφαση </w:t>
      </w:r>
      <w:r w:rsidRPr="008B7404">
        <w:rPr>
          <w:rFonts w:asciiTheme="majorHAnsi" w:hAnsiTheme="majorHAnsi" w:cstheme="majorHAnsi"/>
          <w:sz w:val="22"/>
          <w:szCs w:val="22"/>
        </w:rPr>
        <w:t>του Δ.Σ. για τη δημοσίευση της παρούσας,</w:t>
      </w:r>
    </w:p>
    <w:p w14:paraId="4CE0C9B4" w14:textId="7A726137" w:rsidR="00047CF9" w:rsidRPr="00047CF9" w:rsidRDefault="00047CF9" w:rsidP="00047CF9">
      <w:pPr>
        <w:pStyle w:val="ab"/>
        <w:rPr>
          <w:rFonts w:asciiTheme="majorHAnsi" w:hAnsiTheme="majorHAnsi"/>
          <w:iCs/>
          <w:sz w:val="22"/>
          <w:szCs w:val="22"/>
        </w:rPr>
      </w:pPr>
      <w:r>
        <w:rPr>
          <w:rFonts w:asciiTheme="majorHAnsi" w:hAnsiTheme="majorHAnsi" w:cstheme="majorHAnsi"/>
          <w:sz w:val="22"/>
          <w:szCs w:val="22"/>
        </w:rPr>
        <w:t>3.</w:t>
      </w:r>
      <w:r>
        <w:rPr>
          <w:rFonts w:asciiTheme="majorHAnsi" w:hAnsiTheme="majorHAnsi" w:cstheme="majorHAnsi"/>
          <w:sz w:val="22"/>
          <w:szCs w:val="22"/>
        </w:rPr>
        <w:tab/>
      </w:r>
      <w:r w:rsidRPr="00AE1B9C">
        <w:rPr>
          <w:rFonts w:asciiTheme="majorHAnsi" w:hAnsiTheme="majorHAnsi" w:cstheme="majorHAnsi"/>
          <w:sz w:val="22"/>
          <w:szCs w:val="22"/>
        </w:rPr>
        <w:t xml:space="preserve">την ένταξη του έργου στο </w:t>
      </w:r>
      <w:r w:rsidRPr="00AE1B9C">
        <w:rPr>
          <w:rFonts w:asciiTheme="majorHAnsi" w:hAnsiTheme="majorHAnsi" w:cs="Arial"/>
          <w:iCs/>
          <w:color w:val="000000"/>
          <w:sz w:val="22"/>
          <w:szCs w:val="22"/>
        </w:rPr>
        <w:t>Πρόγραμμα Δημοσίων Επενδύσεων (</w:t>
      </w:r>
      <w:r w:rsidR="006E2196">
        <w:rPr>
          <w:rFonts w:asciiTheme="majorHAnsi" w:hAnsiTheme="majorHAnsi" w:cs="Arial"/>
          <w:iCs/>
          <w:color w:val="000000"/>
          <w:sz w:val="22"/>
          <w:szCs w:val="22"/>
        </w:rPr>
        <w:t xml:space="preserve">Κ.Ε </w:t>
      </w:r>
      <w:r w:rsidRPr="00AE1B9C">
        <w:rPr>
          <w:rFonts w:asciiTheme="majorHAnsi" w:hAnsiTheme="majorHAnsi" w:cs="Arial"/>
          <w:iCs/>
          <w:color w:val="000000"/>
          <w:sz w:val="22"/>
          <w:szCs w:val="22"/>
        </w:rPr>
        <w:t>2018ΣΕ01400015).</w:t>
      </w:r>
      <w:r w:rsidRPr="00047CF9">
        <w:rPr>
          <w:rFonts w:asciiTheme="majorHAnsi" w:hAnsiTheme="majorHAnsi" w:cs="Arial"/>
          <w:iCs/>
          <w:color w:val="000000"/>
          <w:sz w:val="22"/>
          <w:szCs w:val="22"/>
        </w:rPr>
        <w:t xml:space="preserve"> </w:t>
      </w:r>
    </w:p>
    <w:p w14:paraId="5311AD2C" w14:textId="7C54662D" w:rsidR="00047CF9" w:rsidRPr="008B7404" w:rsidRDefault="00047CF9">
      <w:pPr>
        <w:jc w:val="both"/>
        <w:rPr>
          <w:rFonts w:asciiTheme="majorHAnsi" w:hAnsiTheme="majorHAnsi" w:cstheme="majorHAnsi"/>
          <w:sz w:val="22"/>
          <w:szCs w:val="22"/>
        </w:rPr>
      </w:pPr>
    </w:p>
    <w:p w14:paraId="6CA3ABCD" w14:textId="77777777" w:rsidR="00EE731D" w:rsidRPr="008B7404" w:rsidRDefault="00EE731D">
      <w:pPr>
        <w:jc w:val="both"/>
        <w:rPr>
          <w:rFonts w:asciiTheme="majorHAnsi" w:hAnsiTheme="majorHAnsi" w:cstheme="majorHAnsi"/>
          <w:sz w:val="22"/>
          <w:szCs w:val="22"/>
        </w:rPr>
      </w:pPr>
    </w:p>
    <w:p w14:paraId="5E02C025" w14:textId="77777777" w:rsidR="00EE731D" w:rsidRPr="008B7404" w:rsidRDefault="00380D04">
      <w:pPr>
        <w:jc w:val="center"/>
        <w:rPr>
          <w:rFonts w:asciiTheme="majorHAnsi" w:hAnsiTheme="majorHAnsi" w:cstheme="majorHAnsi"/>
          <w:b/>
          <w:sz w:val="22"/>
          <w:szCs w:val="22"/>
        </w:rPr>
      </w:pPr>
      <w:r w:rsidRPr="008B7404">
        <w:rPr>
          <w:rFonts w:asciiTheme="majorHAnsi" w:hAnsiTheme="majorHAnsi" w:cstheme="majorHAnsi"/>
          <w:b/>
          <w:sz w:val="22"/>
          <w:szCs w:val="22"/>
        </w:rPr>
        <w:t>ΑΝΑΚΟΙΝΩΝΕΙ</w:t>
      </w:r>
    </w:p>
    <w:p w14:paraId="2A924234" w14:textId="77777777" w:rsidR="00EE731D" w:rsidRPr="008B7404" w:rsidRDefault="00EE731D">
      <w:pPr>
        <w:jc w:val="center"/>
        <w:rPr>
          <w:rFonts w:asciiTheme="majorHAnsi" w:hAnsiTheme="majorHAnsi" w:cstheme="majorHAnsi"/>
          <w:b/>
          <w:sz w:val="22"/>
          <w:szCs w:val="22"/>
          <w:highlight w:val="magenta"/>
        </w:rPr>
      </w:pPr>
    </w:p>
    <w:p w14:paraId="48029AE8" w14:textId="143062D8" w:rsidR="00EE731D" w:rsidRPr="008B7404" w:rsidRDefault="00380D04">
      <w:pPr>
        <w:jc w:val="both"/>
        <w:rPr>
          <w:rFonts w:asciiTheme="majorHAnsi" w:hAnsiTheme="majorHAnsi" w:cstheme="majorHAnsi"/>
          <w:sz w:val="22"/>
          <w:szCs w:val="22"/>
        </w:rPr>
      </w:pPr>
      <w:bookmarkStart w:id="1" w:name="_30j0zll" w:colFirst="0" w:colLast="0"/>
      <w:bookmarkEnd w:id="1"/>
      <w:r w:rsidRPr="008B7404">
        <w:rPr>
          <w:rFonts w:asciiTheme="majorHAnsi" w:hAnsiTheme="majorHAnsi" w:cstheme="majorHAnsi"/>
          <w:sz w:val="22"/>
          <w:szCs w:val="22"/>
        </w:rPr>
        <w:t xml:space="preserve">τη σύναψη συμβάσεων έργου είτε εργασίας ορισμένου χρόνου με συνολικά </w:t>
      </w:r>
      <w:r w:rsidR="00E41B5F" w:rsidRPr="003C7EEE">
        <w:rPr>
          <w:rFonts w:asciiTheme="majorHAnsi" w:hAnsiTheme="majorHAnsi" w:cstheme="majorHAnsi"/>
          <w:sz w:val="22"/>
          <w:szCs w:val="22"/>
        </w:rPr>
        <w:t>1</w:t>
      </w:r>
      <w:r w:rsidR="001D5C08" w:rsidRPr="003C7EEE">
        <w:rPr>
          <w:rFonts w:asciiTheme="majorHAnsi" w:hAnsiTheme="majorHAnsi" w:cstheme="majorHAnsi"/>
          <w:sz w:val="22"/>
          <w:szCs w:val="22"/>
        </w:rPr>
        <w:t>7</w:t>
      </w:r>
      <w:r w:rsidRPr="008B7404">
        <w:rPr>
          <w:rFonts w:asciiTheme="majorHAnsi" w:hAnsiTheme="majorHAnsi" w:cstheme="majorHAnsi"/>
          <w:sz w:val="22"/>
          <w:szCs w:val="22"/>
        </w:rPr>
        <w:t xml:space="preserve"> συνεργάτες για την περίοδο </w:t>
      </w:r>
      <w:r w:rsidR="00E41B5F" w:rsidRPr="001933AC">
        <w:rPr>
          <w:rFonts w:asciiTheme="majorHAnsi" w:hAnsiTheme="majorHAnsi" w:cstheme="majorHAnsi"/>
          <w:sz w:val="22"/>
          <w:szCs w:val="22"/>
        </w:rPr>
        <w:t>Αυγούστου</w:t>
      </w:r>
      <w:r w:rsidRPr="001933AC">
        <w:rPr>
          <w:rFonts w:asciiTheme="majorHAnsi" w:hAnsiTheme="majorHAnsi" w:cstheme="majorHAnsi"/>
          <w:sz w:val="22"/>
          <w:szCs w:val="22"/>
        </w:rPr>
        <w:t>– Δεκεμβρίου 2019</w:t>
      </w:r>
      <w:r w:rsidRPr="008B7404">
        <w:rPr>
          <w:rFonts w:asciiTheme="majorHAnsi" w:hAnsiTheme="majorHAnsi" w:cstheme="majorHAnsi"/>
          <w:sz w:val="22"/>
          <w:szCs w:val="22"/>
        </w:rPr>
        <w:t xml:space="preserve"> στο πλαίσιο της διοργάνωσης του 25ου Διεθνούς Φεστιβάλ Κινηματογράφου της Αθήνας – ΝΥΧΤΕΣ ΠΡΕΜΙΕΡΑΣ 2019 </w:t>
      </w:r>
      <w:r w:rsidRPr="008B7404">
        <w:rPr>
          <w:rFonts w:asciiTheme="majorHAnsi" w:hAnsiTheme="majorHAnsi" w:cstheme="majorHAnsi"/>
          <w:color w:val="000000"/>
          <w:sz w:val="22"/>
          <w:szCs w:val="22"/>
        </w:rPr>
        <w:t xml:space="preserve">που έχει ενταχθεί </w:t>
      </w:r>
      <w:r w:rsidRPr="008B7404">
        <w:rPr>
          <w:rFonts w:asciiTheme="majorHAnsi" w:hAnsiTheme="majorHAnsi" w:cstheme="majorHAnsi"/>
          <w:sz w:val="22"/>
          <w:szCs w:val="22"/>
        </w:rPr>
        <w:t>στο ΠΔΕ (Κ.Ε. 2018ΣΕ01400015). Το αντικείμενο εργασίας, η διάρκεια της σύμβασης και τα απαιτούμενα προσόντα των συνεργατών αναφέρονται παρακάτω.</w:t>
      </w:r>
    </w:p>
    <w:p w14:paraId="26FDA434" w14:textId="77777777" w:rsidR="00EE731D" w:rsidRPr="008B7404" w:rsidRDefault="00EE731D">
      <w:pPr>
        <w:jc w:val="both"/>
        <w:rPr>
          <w:rFonts w:asciiTheme="majorHAnsi" w:hAnsiTheme="majorHAnsi" w:cstheme="majorHAnsi"/>
          <w:sz w:val="22"/>
          <w:szCs w:val="22"/>
        </w:rPr>
      </w:pPr>
    </w:p>
    <w:p w14:paraId="33553C05"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 xml:space="preserve">Το Διεθνές Φεστιβάλ Κινηματογράφου της Αθήνας Νύχτες Πρεμιέρας άνοιξε τις πύλες του το Σεπτέμβριο του 1995 και συνεχίζει μέχρι σήμερα με τεράστια επιτυχία. Το Φεστιβάλ διοργανώνεται κάθε Σεπτέμβριο από την Κινηματογραφική Εταιρεία Αθηνών και το διαδικτυακό περιοδικό ΣΙΝΕΜΑ </w:t>
      </w:r>
      <w:proofErr w:type="spellStart"/>
      <w:r w:rsidRPr="008B7404">
        <w:rPr>
          <w:rFonts w:asciiTheme="majorHAnsi" w:hAnsiTheme="majorHAnsi" w:cstheme="majorHAnsi"/>
          <w:sz w:val="22"/>
          <w:szCs w:val="22"/>
        </w:rPr>
        <w:t>Cinemagazine</w:t>
      </w:r>
      <w:proofErr w:type="spellEnd"/>
      <w:r w:rsidRPr="008B7404">
        <w:rPr>
          <w:rFonts w:asciiTheme="majorHAnsi" w:hAnsiTheme="majorHAnsi" w:cstheme="majorHAnsi"/>
          <w:sz w:val="22"/>
          <w:szCs w:val="22"/>
        </w:rPr>
        <w:t xml:space="preserve">. Σκοπός της διοργάνωσης είναι η ανάπτυξη του πολιτιστικού και πνευματικού επιπέδου των συμμετεχόντων με τη </w:t>
      </w:r>
      <w:r w:rsidRPr="008B7404">
        <w:rPr>
          <w:rFonts w:asciiTheme="majorHAnsi" w:hAnsiTheme="majorHAnsi" w:cstheme="majorHAnsi"/>
          <w:sz w:val="22"/>
          <w:szCs w:val="22"/>
        </w:rPr>
        <w:lastRenderedPageBreak/>
        <w:t xml:space="preserve">δυνατότητα πολύπλευρης ενημέρωσης, επαφής, επικοινωνίας και συμμετοχής στην καλλιτεχνική προσφορά των δημιουργών - καλλιτεχνών αλλά και των θεατών. </w:t>
      </w:r>
    </w:p>
    <w:p w14:paraId="67EC67D4" w14:textId="77777777" w:rsidR="007F09E4" w:rsidRPr="008B7404" w:rsidRDefault="007F09E4" w:rsidP="007F09E4">
      <w:pPr>
        <w:jc w:val="both"/>
        <w:rPr>
          <w:rFonts w:asciiTheme="majorHAnsi" w:hAnsiTheme="majorHAnsi" w:cstheme="majorHAnsi"/>
          <w:sz w:val="22"/>
          <w:szCs w:val="22"/>
        </w:rPr>
      </w:pPr>
    </w:p>
    <w:p w14:paraId="73580BF3"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Κατά τη διάρκεια του Φεστιβάλ πραγματοποιούνται 200 περίπου προβολές ταινιών μεγάλου και μικρού μήκους συνολικά. Το Φεστιβάλ υποδέχεται πάνω 60.000 θεατές.</w:t>
      </w:r>
    </w:p>
    <w:p w14:paraId="13CF649D" w14:textId="77777777" w:rsidR="007F09E4" w:rsidRPr="008B7404" w:rsidRDefault="007F09E4" w:rsidP="007F09E4">
      <w:pPr>
        <w:jc w:val="both"/>
        <w:rPr>
          <w:rFonts w:asciiTheme="majorHAnsi" w:hAnsiTheme="majorHAnsi" w:cstheme="majorHAnsi"/>
          <w:sz w:val="22"/>
          <w:szCs w:val="22"/>
        </w:rPr>
      </w:pPr>
    </w:p>
    <w:p w14:paraId="16538DEA"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Οι Νύχτες Πρεμιέρας είναι:</w:t>
      </w:r>
    </w:p>
    <w:p w14:paraId="1E780A4C"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το μεγαλύτερο Διεθνές Φεστιβάλ Κινηματογράφου που πραγματοποιείται στην Αθήνα,</w:t>
      </w:r>
    </w:p>
    <w:p w14:paraId="7E2FD99A"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ένα από τα σημαντικότερα περιφερειακά Φεστιβάλ της Ανατολικής Μεσογείου και της Βαλκανικής,</w:t>
      </w:r>
    </w:p>
    <w:p w14:paraId="6DC06FB5" w14:textId="48372351" w:rsidR="00EE731D"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αντιπροσωπευτικό δείγμα ιδιωτικής πρωτοβουλίας στον χάρτη των Ευρωπαϊκών Φεστιβάλ.</w:t>
      </w:r>
    </w:p>
    <w:p w14:paraId="0652ADAD" w14:textId="77777777" w:rsidR="007F09E4" w:rsidRPr="008B7404" w:rsidRDefault="007F09E4" w:rsidP="007F09E4">
      <w:pPr>
        <w:jc w:val="both"/>
        <w:rPr>
          <w:rFonts w:asciiTheme="majorHAnsi" w:hAnsiTheme="majorHAnsi" w:cstheme="majorHAnsi"/>
          <w:sz w:val="22"/>
          <w:szCs w:val="22"/>
        </w:rPr>
      </w:pPr>
    </w:p>
    <w:p w14:paraId="7A46CB52" w14:textId="793D857E" w:rsidR="00EE731D" w:rsidRPr="008B7404" w:rsidRDefault="007F09E4">
      <w:pPr>
        <w:jc w:val="both"/>
        <w:rPr>
          <w:rFonts w:asciiTheme="majorHAnsi" w:hAnsiTheme="majorHAnsi" w:cstheme="majorHAnsi"/>
          <w:sz w:val="22"/>
          <w:szCs w:val="22"/>
        </w:rPr>
      </w:pPr>
      <w:r w:rsidRPr="008B7404">
        <w:rPr>
          <w:rFonts w:asciiTheme="majorHAnsi" w:hAnsiTheme="majorHAnsi" w:cstheme="majorHAnsi"/>
          <w:sz w:val="22"/>
          <w:szCs w:val="22"/>
        </w:rPr>
        <w:t>Κάθε χρόνο, το Φεστιβάλ προσκαλεί και φιλοξενεί στο πρόγραμμα και τις παράλληλες εκδηλώσεις του μεγάλα ονόματα του ξένου και ελληνικού κινηματογράφου, οι οποίοι παρουσιάζουν τις ταινίες τους στο κοινό, μοιράζονται τις γνώσεις τους και τιμούν το Φεστιβάλ με την παρουσία τους.</w:t>
      </w:r>
    </w:p>
    <w:p w14:paraId="08F2F8E3"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Το πρόγραμμα των κινηματογραφικών προβολών του Διεθνούς Φεστιβάλ Κινηματογράφου της Αθήνας πλαισιώνεται από παράλληλες δράσεις όπως συναυλίες, εκθέσεις, </w:t>
      </w:r>
      <w:proofErr w:type="spellStart"/>
      <w:r w:rsidRPr="008B7404">
        <w:rPr>
          <w:rFonts w:asciiTheme="majorHAnsi" w:hAnsiTheme="majorHAnsi" w:cstheme="majorHAnsi"/>
          <w:sz w:val="22"/>
          <w:szCs w:val="22"/>
        </w:rPr>
        <w:t>street</w:t>
      </w:r>
      <w:proofErr w:type="spellEnd"/>
      <w:r w:rsidRPr="008B7404">
        <w:rPr>
          <w:rFonts w:asciiTheme="majorHAnsi" w:hAnsiTheme="majorHAnsi" w:cstheme="majorHAnsi"/>
          <w:sz w:val="22"/>
          <w:szCs w:val="22"/>
        </w:rPr>
        <w:t xml:space="preserve"> </w:t>
      </w:r>
      <w:proofErr w:type="spellStart"/>
      <w:r w:rsidRPr="008B7404">
        <w:rPr>
          <w:rFonts w:asciiTheme="majorHAnsi" w:hAnsiTheme="majorHAnsi" w:cstheme="majorHAnsi"/>
          <w:sz w:val="22"/>
          <w:szCs w:val="22"/>
        </w:rPr>
        <w:t>art</w:t>
      </w:r>
      <w:proofErr w:type="spellEnd"/>
      <w:r w:rsidRPr="008B7404">
        <w:rPr>
          <w:rFonts w:asciiTheme="majorHAnsi" w:hAnsiTheme="majorHAnsi" w:cstheme="majorHAnsi"/>
          <w:sz w:val="22"/>
          <w:szCs w:val="22"/>
        </w:rPr>
        <w:t xml:space="preserve">, στρογγυλά τραπέζια και εκπαιδευτικά </w:t>
      </w:r>
      <w:proofErr w:type="spellStart"/>
      <w:r w:rsidRPr="008B7404">
        <w:rPr>
          <w:rFonts w:asciiTheme="majorHAnsi" w:hAnsiTheme="majorHAnsi" w:cstheme="majorHAnsi"/>
          <w:sz w:val="22"/>
          <w:szCs w:val="22"/>
        </w:rPr>
        <w:t>masterclasses</w:t>
      </w:r>
      <w:proofErr w:type="spellEnd"/>
      <w:r w:rsidRPr="008B7404">
        <w:rPr>
          <w:rFonts w:asciiTheme="majorHAnsi" w:hAnsiTheme="majorHAnsi" w:cstheme="majorHAnsi"/>
          <w:sz w:val="22"/>
          <w:szCs w:val="22"/>
        </w:rPr>
        <w:t>.</w:t>
      </w:r>
    </w:p>
    <w:p w14:paraId="58A933CF" w14:textId="6BA1172E"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Κατά τη διάρκεια του </w:t>
      </w:r>
      <w:r w:rsidRPr="001933AC">
        <w:rPr>
          <w:rFonts w:asciiTheme="majorHAnsi" w:hAnsiTheme="majorHAnsi" w:cstheme="majorHAnsi"/>
          <w:sz w:val="22"/>
          <w:szCs w:val="22"/>
        </w:rPr>
        <w:t>12ήμερου</w:t>
      </w:r>
      <w:r w:rsidRPr="008B7404">
        <w:rPr>
          <w:rFonts w:asciiTheme="majorHAnsi" w:hAnsiTheme="majorHAnsi" w:cstheme="majorHAnsi"/>
          <w:sz w:val="22"/>
          <w:szCs w:val="22"/>
        </w:rPr>
        <w:t xml:space="preserve"> προγράμματος πραγματοποιούνται προβολές </w:t>
      </w:r>
      <w:r w:rsidR="007F09E4" w:rsidRPr="008B7404">
        <w:rPr>
          <w:rFonts w:asciiTheme="majorHAnsi" w:hAnsiTheme="majorHAnsi" w:cstheme="majorHAnsi"/>
          <w:sz w:val="22"/>
          <w:szCs w:val="22"/>
        </w:rPr>
        <w:t xml:space="preserve">όχι μόνο για το φιλοθεάμον κοινό αλλά και </w:t>
      </w:r>
      <w:r w:rsidRPr="008B7404">
        <w:rPr>
          <w:rFonts w:asciiTheme="majorHAnsi" w:hAnsiTheme="majorHAnsi" w:cstheme="majorHAnsi"/>
          <w:sz w:val="22"/>
          <w:szCs w:val="22"/>
        </w:rPr>
        <w:t>για τους ανθρώπους του</w:t>
      </w:r>
      <w:r w:rsidR="007F09E4" w:rsidRPr="008B7404">
        <w:rPr>
          <w:rFonts w:asciiTheme="majorHAnsi" w:hAnsiTheme="majorHAnsi" w:cstheme="majorHAnsi"/>
          <w:sz w:val="22"/>
          <w:szCs w:val="22"/>
        </w:rPr>
        <w:t xml:space="preserve"> ελληνικού κινηματογραφικού χώρου</w:t>
      </w:r>
      <w:r w:rsidRPr="008B7404">
        <w:rPr>
          <w:rFonts w:asciiTheme="majorHAnsi" w:hAnsiTheme="majorHAnsi" w:cstheme="majorHAnsi"/>
          <w:sz w:val="22"/>
          <w:szCs w:val="22"/>
        </w:rPr>
        <w:t>, δημοσιογράφους</w:t>
      </w:r>
      <w:r w:rsidR="007F09E4" w:rsidRPr="008B7404">
        <w:rPr>
          <w:rFonts w:asciiTheme="majorHAnsi" w:hAnsiTheme="majorHAnsi" w:cstheme="majorHAnsi"/>
          <w:sz w:val="22"/>
          <w:szCs w:val="22"/>
        </w:rPr>
        <w:t>, σκηνοθέτες</w:t>
      </w:r>
      <w:r w:rsidRPr="008B7404">
        <w:rPr>
          <w:rFonts w:asciiTheme="majorHAnsi" w:hAnsiTheme="majorHAnsi" w:cstheme="majorHAnsi"/>
          <w:sz w:val="22"/>
          <w:szCs w:val="22"/>
        </w:rPr>
        <w:t xml:space="preserve"> αλλά και παραγωγούς. Με τον τρόπο αυτό όχι μόνο δυναμώνει το δίκτυο επικοινωνίας των επαγγελματιών της κινηματογραφίας αλλά δίνεται η δυνατότητα και στους υπόλοιπους θεατές του Φεστιβάλ να </w:t>
      </w:r>
      <w:r w:rsidR="007F09E4" w:rsidRPr="008B7404">
        <w:rPr>
          <w:rFonts w:asciiTheme="majorHAnsi" w:hAnsiTheme="majorHAnsi" w:cstheme="majorHAnsi"/>
          <w:sz w:val="22"/>
          <w:szCs w:val="22"/>
        </w:rPr>
        <w:t>έρθουν σε επαφή με τον δημιουργικό ιστό της εθνικής κινηματογραφικής παραγωγής</w:t>
      </w:r>
      <w:r w:rsidRPr="008B7404">
        <w:rPr>
          <w:rFonts w:asciiTheme="majorHAnsi" w:hAnsiTheme="majorHAnsi" w:cstheme="majorHAnsi"/>
          <w:sz w:val="22"/>
          <w:szCs w:val="22"/>
        </w:rPr>
        <w:t xml:space="preserve">. </w:t>
      </w:r>
    </w:p>
    <w:p w14:paraId="5974F02F"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Τα Τμήματα του Φεστιβάλ είναι:</w:t>
      </w:r>
    </w:p>
    <w:p w14:paraId="762F319C"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Διεθνές διαγωνιστικό</w:t>
      </w:r>
    </w:p>
    <w:p w14:paraId="0B8F1527"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 xml:space="preserve">Διεθνές διαγωνιστικό ντοκιμαντέρ </w:t>
      </w:r>
    </w:p>
    <w:p w14:paraId="0B2B26CE"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 xml:space="preserve">Ελληνικά ντοκιμαντέρ </w:t>
      </w:r>
    </w:p>
    <w:p w14:paraId="117C51B4"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 xml:space="preserve">Διαγωνιστικό ελληνικών ταινιών μικρού μήκους </w:t>
      </w:r>
    </w:p>
    <w:p w14:paraId="695727F3"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Τα αγαπημένα των Φεστιβάλ</w:t>
      </w:r>
    </w:p>
    <w:p w14:paraId="4FA49302"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Μετά τα μεσάνυχτα</w:t>
      </w:r>
    </w:p>
    <w:p w14:paraId="77A8859F"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Ειδικές προβολές / αφιερώματα</w:t>
      </w:r>
    </w:p>
    <w:p w14:paraId="33635835" w14:textId="04B6E851" w:rsidR="00380D0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w:t>
      </w:r>
      <w:r w:rsidRPr="008B7404">
        <w:rPr>
          <w:rFonts w:asciiTheme="majorHAnsi" w:hAnsiTheme="majorHAnsi" w:cstheme="majorHAnsi"/>
          <w:sz w:val="22"/>
          <w:szCs w:val="22"/>
        </w:rPr>
        <w:tab/>
        <w:t>Μικρές ιστορίες εκτός διαγωνιστικού</w:t>
      </w:r>
    </w:p>
    <w:p w14:paraId="77FB11F0" w14:textId="77777777" w:rsidR="007F09E4" w:rsidRPr="008B7404" w:rsidRDefault="007F09E4" w:rsidP="007F09E4">
      <w:pPr>
        <w:jc w:val="both"/>
        <w:rPr>
          <w:rFonts w:asciiTheme="majorHAnsi" w:hAnsiTheme="majorHAnsi" w:cstheme="majorHAnsi"/>
          <w:sz w:val="22"/>
          <w:szCs w:val="22"/>
        </w:rPr>
      </w:pPr>
    </w:p>
    <w:p w14:paraId="1A6D5639"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Στη διάρκεια του Φεστιβάλ οι προσκεκλημένοι κινηματογραφικοί δημιουργοί παραχωρούν συνεντεύξεις και δίνουν μαθήματα (</w:t>
      </w:r>
      <w:proofErr w:type="spellStart"/>
      <w:r w:rsidRPr="008B7404">
        <w:rPr>
          <w:rFonts w:asciiTheme="majorHAnsi" w:hAnsiTheme="majorHAnsi" w:cstheme="majorHAnsi"/>
          <w:sz w:val="22"/>
          <w:szCs w:val="22"/>
        </w:rPr>
        <w:t>master</w:t>
      </w:r>
      <w:proofErr w:type="spellEnd"/>
      <w:r w:rsidRPr="008B7404">
        <w:rPr>
          <w:rFonts w:asciiTheme="majorHAnsi" w:hAnsiTheme="majorHAnsi" w:cstheme="majorHAnsi"/>
          <w:sz w:val="22"/>
          <w:szCs w:val="22"/>
        </w:rPr>
        <w:t xml:space="preserve"> </w:t>
      </w:r>
      <w:proofErr w:type="spellStart"/>
      <w:r w:rsidRPr="008B7404">
        <w:rPr>
          <w:rFonts w:asciiTheme="majorHAnsi" w:hAnsiTheme="majorHAnsi" w:cstheme="majorHAnsi"/>
          <w:sz w:val="22"/>
          <w:szCs w:val="22"/>
        </w:rPr>
        <w:t>classes</w:t>
      </w:r>
      <w:proofErr w:type="spellEnd"/>
      <w:r w:rsidRPr="008B7404">
        <w:rPr>
          <w:rFonts w:asciiTheme="majorHAnsi" w:hAnsiTheme="majorHAnsi" w:cstheme="majorHAnsi"/>
          <w:sz w:val="22"/>
          <w:szCs w:val="22"/>
        </w:rPr>
        <w:t xml:space="preserve">), τα οποία είναι ανοικτά στο κοινό, ενώ στη διάρκεια της παραμονής τους ξεναγούνται σε αρχαιολογικούς χώρους και μουσεία, για να γνωρίσουν καλύτερα την Ελλάδα και τον πολιτισμό της, και να μεταφέρουν την εμπειρία τους στη χώρα τους. </w:t>
      </w:r>
    </w:p>
    <w:p w14:paraId="6F91870B" w14:textId="77777777" w:rsidR="007F09E4" w:rsidRPr="008B7404" w:rsidRDefault="007F09E4" w:rsidP="007F09E4">
      <w:pPr>
        <w:jc w:val="both"/>
        <w:rPr>
          <w:rFonts w:asciiTheme="majorHAnsi" w:hAnsiTheme="majorHAnsi" w:cstheme="majorHAnsi"/>
          <w:sz w:val="22"/>
          <w:szCs w:val="22"/>
        </w:rPr>
      </w:pPr>
    </w:p>
    <w:p w14:paraId="3CF6B5FF"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Την τελευταία ημέρα της διοργάνωσης απονέμονται τα βραβεία των διαγωνιστικών τμημάτων του Φεστιβάλ που συνοδεύονται από επίχρυσο αγαλματίδιο από δύο κριτικές επιτροπές (διαγωνιστικού και ντοκιμαντέρ) στις οποίες μετέχουν προσκεκλημένοι από ολόκληρο τον κόσμο.</w:t>
      </w:r>
    </w:p>
    <w:p w14:paraId="5FB0BAFF" w14:textId="77777777" w:rsidR="007F09E4" w:rsidRPr="008B7404" w:rsidRDefault="007F09E4" w:rsidP="007F09E4">
      <w:pPr>
        <w:jc w:val="both"/>
        <w:rPr>
          <w:rFonts w:asciiTheme="majorHAnsi" w:hAnsiTheme="majorHAnsi" w:cstheme="majorHAnsi"/>
          <w:sz w:val="22"/>
          <w:szCs w:val="22"/>
        </w:rPr>
      </w:pPr>
    </w:p>
    <w:p w14:paraId="1A02ADCB"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lastRenderedPageBreak/>
        <w:t xml:space="preserve">Το Διεθνές Φεστιβάλ Κινηματογράφου της Αθήνας Νύχτες Πρεμιέρας στήριξε για πρώτη φορά το 2012 τις προσπάθειες των νέων Ελλήνων κινηματογραφιστών προσθέτοντας ένα εντελώς νέο τμήμα, το επίσημο διαγωνιστικό τμήμα ελληνικών ταινιών μικρού μήκους, από την πρόσφατη ελληνική παραγωγή. Εκπροσωπεί το πιο δημιουργικά ανήσυχο κομμάτι της ελληνικής κινηματογραφικής παραγωγής και έχει παρουσιάσει συνολικά μέχρι σήμερα περισσότερες από 400 ταινίες.  </w:t>
      </w:r>
    </w:p>
    <w:p w14:paraId="73D20076" w14:textId="77777777" w:rsidR="007F09E4" w:rsidRPr="008B7404" w:rsidRDefault="007F09E4" w:rsidP="007F09E4">
      <w:pPr>
        <w:jc w:val="both"/>
        <w:rPr>
          <w:rFonts w:asciiTheme="majorHAnsi" w:hAnsiTheme="majorHAnsi" w:cstheme="majorHAnsi"/>
          <w:sz w:val="22"/>
          <w:szCs w:val="22"/>
        </w:rPr>
      </w:pPr>
    </w:p>
    <w:p w14:paraId="5A68A627" w14:textId="77777777" w:rsidR="007F09E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Αξίζει ίσως να σημειωθεί ότι ελληνικές μικρού μήκους ταινίες που διακρίθηκαν κάνοντας την πρεμιέρα τους σε μεγάλα φεστιβάλ του εξωτερικού, μετά την παγκόσμια πρεμιέρα τους, πραγματοποίησαν την εθνική τους πρεμιέρα στο πλαίσιο του εν λόγω τμήματος στο Φεστιβάλ Νύχτες Πρεμιέρας.</w:t>
      </w:r>
    </w:p>
    <w:p w14:paraId="7BBB0699" w14:textId="77777777" w:rsidR="007F09E4" w:rsidRPr="008B7404" w:rsidRDefault="007F09E4" w:rsidP="007F09E4">
      <w:pPr>
        <w:jc w:val="both"/>
        <w:rPr>
          <w:rFonts w:asciiTheme="majorHAnsi" w:hAnsiTheme="majorHAnsi" w:cstheme="majorHAnsi"/>
          <w:sz w:val="22"/>
          <w:szCs w:val="22"/>
        </w:rPr>
      </w:pPr>
    </w:p>
    <w:p w14:paraId="0399106E" w14:textId="7E5B6EF8" w:rsidR="00380D04" w:rsidRPr="008B7404" w:rsidRDefault="007F09E4" w:rsidP="007F09E4">
      <w:pPr>
        <w:jc w:val="both"/>
        <w:rPr>
          <w:rFonts w:asciiTheme="majorHAnsi" w:hAnsiTheme="majorHAnsi" w:cstheme="majorHAnsi"/>
          <w:sz w:val="22"/>
          <w:szCs w:val="22"/>
        </w:rPr>
      </w:pPr>
      <w:r w:rsidRPr="008B7404">
        <w:rPr>
          <w:rFonts w:asciiTheme="majorHAnsi" w:hAnsiTheme="majorHAnsi" w:cstheme="majorHAnsi"/>
          <w:sz w:val="22"/>
          <w:szCs w:val="22"/>
        </w:rPr>
        <w:t>Το Διεθνές Φεστιβάλ Κινηματογράφου της Αθήνας έχει περισσότερα από 700 δημοσιεύματα το χρόνο, σε εφημερίδες, περιοδικά και ηλεκτρονικά μέσα (ελληνικά και διεθνή) καθώς και πολύ έντονη παρουσία στα Μέσα Κοινωνικής Δικτύωσης (</w:t>
      </w:r>
      <w:proofErr w:type="spellStart"/>
      <w:r w:rsidRPr="008B7404">
        <w:rPr>
          <w:rFonts w:asciiTheme="majorHAnsi" w:hAnsiTheme="majorHAnsi" w:cstheme="majorHAnsi"/>
          <w:sz w:val="22"/>
          <w:szCs w:val="22"/>
        </w:rPr>
        <w:t>social</w:t>
      </w:r>
      <w:proofErr w:type="spellEnd"/>
      <w:r w:rsidRPr="008B7404">
        <w:rPr>
          <w:rFonts w:asciiTheme="majorHAnsi" w:hAnsiTheme="majorHAnsi" w:cstheme="majorHAnsi"/>
          <w:sz w:val="22"/>
          <w:szCs w:val="22"/>
        </w:rPr>
        <w:t xml:space="preserve"> </w:t>
      </w:r>
      <w:proofErr w:type="spellStart"/>
      <w:r w:rsidRPr="008B7404">
        <w:rPr>
          <w:rFonts w:asciiTheme="majorHAnsi" w:hAnsiTheme="majorHAnsi" w:cstheme="majorHAnsi"/>
          <w:sz w:val="22"/>
          <w:szCs w:val="22"/>
        </w:rPr>
        <w:t>media</w:t>
      </w:r>
      <w:proofErr w:type="spellEnd"/>
      <w:r w:rsidRPr="008B7404">
        <w:rPr>
          <w:rFonts w:asciiTheme="majorHAnsi" w:hAnsiTheme="majorHAnsi" w:cstheme="majorHAnsi"/>
          <w:sz w:val="22"/>
          <w:szCs w:val="22"/>
        </w:rPr>
        <w:t xml:space="preserve">) με δυναμική </w:t>
      </w:r>
      <w:proofErr w:type="spellStart"/>
      <w:r w:rsidRPr="008B7404">
        <w:rPr>
          <w:rFonts w:asciiTheme="majorHAnsi" w:hAnsiTheme="majorHAnsi" w:cstheme="majorHAnsi"/>
          <w:sz w:val="22"/>
          <w:szCs w:val="22"/>
        </w:rPr>
        <w:t>διάδραση</w:t>
      </w:r>
      <w:proofErr w:type="spellEnd"/>
      <w:r w:rsidRPr="008B7404">
        <w:rPr>
          <w:rFonts w:asciiTheme="majorHAnsi" w:hAnsiTheme="majorHAnsi" w:cstheme="majorHAnsi"/>
          <w:sz w:val="22"/>
          <w:szCs w:val="22"/>
        </w:rPr>
        <w:t xml:space="preserve"> με το φιλοθεάμον κοινό.</w:t>
      </w:r>
    </w:p>
    <w:p w14:paraId="14BD1D3A" w14:textId="77777777" w:rsidR="007F09E4" w:rsidRPr="008B7404" w:rsidRDefault="007F09E4" w:rsidP="007F09E4">
      <w:pPr>
        <w:jc w:val="both"/>
        <w:rPr>
          <w:rFonts w:asciiTheme="majorHAnsi" w:hAnsiTheme="majorHAnsi" w:cstheme="majorHAnsi"/>
          <w:sz w:val="22"/>
          <w:szCs w:val="22"/>
        </w:rPr>
      </w:pPr>
    </w:p>
    <w:p w14:paraId="2217F540" w14:textId="77777777" w:rsidR="00EE731D" w:rsidRPr="008B7404" w:rsidRDefault="00380D04">
      <w:pPr>
        <w:jc w:val="both"/>
        <w:rPr>
          <w:rFonts w:asciiTheme="majorHAnsi" w:hAnsiTheme="majorHAnsi" w:cstheme="majorHAnsi"/>
          <w:b/>
          <w:sz w:val="22"/>
          <w:szCs w:val="22"/>
        </w:rPr>
      </w:pPr>
      <w:r w:rsidRPr="008B7404">
        <w:rPr>
          <w:rFonts w:asciiTheme="majorHAnsi" w:hAnsiTheme="majorHAnsi" w:cstheme="majorHAnsi"/>
          <w:b/>
          <w:sz w:val="22"/>
          <w:szCs w:val="22"/>
        </w:rPr>
        <w:t>Ι.</w:t>
      </w:r>
      <w:r w:rsidRPr="008B7404">
        <w:rPr>
          <w:rFonts w:asciiTheme="majorHAnsi" w:hAnsiTheme="majorHAnsi" w:cstheme="majorHAnsi"/>
          <w:b/>
          <w:sz w:val="22"/>
          <w:szCs w:val="22"/>
        </w:rPr>
        <w:tab/>
        <w:t>ΑΠΑΙΤΟΥΜΕΝΟ ΑΝΘΡΩΠΙΝΟ ΔΥΝΑΜΙΚΟ</w:t>
      </w:r>
    </w:p>
    <w:p w14:paraId="0C284EF3" w14:textId="77777777" w:rsidR="00EE731D" w:rsidRPr="008B7404" w:rsidRDefault="00EE731D">
      <w:pPr>
        <w:widowControl w:val="0"/>
        <w:rPr>
          <w:rFonts w:asciiTheme="majorHAnsi" w:hAnsiTheme="majorHAnsi" w:cstheme="majorHAnsi"/>
          <w:sz w:val="22"/>
          <w:szCs w:val="22"/>
          <w:highlight w:val="magenta"/>
        </w:rPr>
      </w:pPr>
    </w:p>
    <w:tbl>
      <w:tblPr>
        <w:tblStyle w:val="a6"/>
        <w:tblW w:w="9432" w:type="dxa"/>
        <w:tblInd w:w="-5" w:type="dxa"/>
        <w:tblLayout w:type="fixed"/>
        <w:tblLook w:val="0000" w:firstRow="0" w:lastRow="0" w:firstColumn="0" w:lastColumn="0" w:noHBand="0" w:noVBand="0"/>
      </w:tblPr>
      <w:tblGrid>
        <w:gridCol w:w="851"/>
        <w:gridCol w:w="2376"/>
        <w:gridCol w:w="1620"/>
        <w:gridCol w:w="2775"/>
        <w:gridCol w:w="1810"/>
      </w:tblGrid>
      <w:tr w:rsidR="00EE731D" w:rsidRPr="008B7404" w14:paraId="3D7D1D53" w14:textId="77777777" w:rsidTr="007F09E4">
        <w:tc>
          <w:tcPr>
            <w:tcW w:w="851" w:type="dxa"/>
            <w:tcBorders>
              <w:top w:val="single" w:sz="4" w:space="0" w:color="000000"/>
              <w:left w:val="single" w:sz="4" w:space="0" w:color="000000"/>
              <w:bottom w:val="single" w:sz="4" w:space="0" w:color="000000"/>
            </w:tcBorders>
            <w:vAlign w:val="center"/>
          </w:tcPr>
          <w:p w14:paraId="01698AAF" w14:textId="77777777" w:rsidR="00EE731D" w:rsidRPr="008B7404" w:rsidRDefault="00380D04">
            <w:pPr>
              <w:jc w:val="center"/>
              <w:rPr>
                <w:rFonts w:asciiTheme="majorHAnsi" w:hAnsiTheme="majorHAnsi" w:cstheme="majorHAnsi"/>
                <w:sz w:val="20"/>
                <w:szCs w:val="20"/>
              </w:rPr>
            </w:pPr>
            <w:r w:rsidRPr="008B7404">
              <w:rPr>
                <w:rFonts w:asciiTheme="majorHAnsi" w:hAnsiTheme="majorHAnsi" w:cstheme="majorHAnsi"/>
                <w:sz w:val="20"/>
                <w:szCs w:val="20"/>
              </w:rPr>
              <w:t>ΚΩΔ</w:t>
            </w:r>
          </w:p>
        </w:tc>
        <w:tc>
          <w:tcPr>
            <w:tcW w:w="2376" w:type="dxa"/>
            <w:tcBorders>
              <w:top w:val="single" w:sz="4" w:space="0" w:color="000000"/>
              <w:left w:val="single" w:sz="4" w:space="0" w:color="000000"/>
              <w:bottom w:val="single" w:sz="4" w:space="0" w:color="000000"/>
            </w:tcBorders>
            <w:vAlign w:val="center"/>
          </w:tcPr>
          <w:p w14:paraId="48FA1D36" w14:textId="77777777" w:rsidR="00EE731D" w:rsidRPr="008B7404" w:rsidRDefault="00380D04">
            <w:pPr>
              <w:jc w:val="center"/>
              <w:rPr>
                <w:rFonts w:asciiTheme="majorHAnsi" w:hAnsiTheme="majorHAnsi" w:cstheme="majorHAnsi"/>
                <w:b/>
                <w:sz w:val="20"/>
                <w:szCs w:val="20"/>
              </w:rPr>
            </w:pPr>
            <w:r w:rsidRPr="008B7404">
              <w:rPr>
                <w:rFonts w:asciiTheme="majorHAnsi" w:hAnsiTheme="majorHAnsi" w:cstheme="majorHAnsi"/>
                <w:sz w:val="20"/>
                <w:szCs w:val="20"/>
              </w:rPr>
              <w:t>ΑΝΤΙΚΕΙΜΕΝΟ ΣΥΜΒΑΣΗΣ</w:t>
            </w:r>
          </w:p>
        </w:tc>
        <w:tc>
          <w:tcPr>
            <w:tcW w:w="1620" w:type="dxa"/>
            <w:tcBorders>
              <w:top w:val="single" w:sz="4" w:space="0" w:color="000000"/>
              <w:left w:val="single" w:sz="4" w:space="0" w:color="000000"/>
              <w:bottom w:val="single" w:sz="4" w:space="0" w:color="000000"/>
            </w:tcBorders>
            <w:vAlign w:val="center"/>
          </w:tcPr>
          <w:p w14:paraId="3E3F7EF4" w14:textId="77777777" w:rsidR="00EE731D" w:rsidRPr="008B7404" w:rsidRDefault="00380D04">
            <w:pPr>
              <w:jc w:val="center"/>
              <w:rPr>
                <w:rFonts w:asciiTheme="majorHAnsi" w:hAnsiTheme="majorHAnsi" w:cstheme="majorHAnsi"/>
                <w:sz w:val="20"/>
                <w:szCs w:val="20"/>
              </w:rPr>
            </w:pPr>
            <w:r w:rsidRPr="008B7404">
              <w:rPr>
                <w:rFonts w:asciiTheme="majorHAnsi" w:hAnsiTheme="majorHAnsi" w:cstheme="majorHAnsi"/>
                <w:sz w:val="20"/>
                <w:szCs w:val="20"/>
              </w:rPr>
              <w:t>ΑΡΙΘΜΟΣ</w:t>
            </w:r>
          </w:p>
        </w:tc>
        <w:tc>
          <w:tcPr>
            <w:tcW w:w="2775" w:type="dxa"/>
            <w:tcBorders>
              <w:top w:val="single" w:sz="4" w:space="0" w:color="000000"/>
              <w:left w:val="single" w:sz="4" w:space="0" w:color="000000"/>
              <w:bottom w:val="single" w:sz="4" w:space="0" w:color="000000"/>
              <w:right w:val="single" w:sz="4" w:space="0" w:color="000000"/>
            </w:tcBorders>
            <w:vAlign w:val="center"/>
          </w:tcPr>
          <w:p w14:paraId="24F62FE2" w14:textId="77777777" w:rsidR="00EE731D" w:rsidRPr="008B7404" w:rsidRDefault="00380D0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ΧΡΟΝΙΚΗ ΔΙΑΡΚΕΙΑ ΣΥΜΒΑΣΗΣ</w:t>
            </w:r>
          </w:p>
        </w:tc>
        <w:tc>
          <w:tcPr>
            <w:tcW w:w="1810" w:type="dxa"/>
            <w:tcBorders>
              <w:top w:val="single" w:sz="4" w:space="0" w:color="000000"/>
              <w:left w:val="single" w:sz="4" w:space="0" w:color="000000"/>
              <w:bottom w:val="single" w:sz="4" w:space="0" w:color="000000"/>
              <w:right w:val="single" w:sz="4" w:space="0" w:color="000000"/>
            </w:tcBorders>
            <w:vAlign w:val="center"/>
          </w:tcPr>
          <w:p w14:paraId="1397B165" w14:textId="77777777" w:rsidR="00EE731D" w:rsidRPr="008B7404" w:rsidRDefault="00380D04">
            <w:pPr>
              <w:jc w:val="center"/>
              <w:rPr>
                <w:rFonts w:asciiTheme="majorHAnsi" w:hAnsiTheme="majorHAnsi" w:cstheme="majorHAnsi"/>
                <w:b/>
                <w:sz w:val="20"/>
                <w:szCs w:val="20"/>
              </w:rPr>
            </w:pPr>
            <w:r w:rsidRPr="008B7404">
              <w:rPr>
                <w:rFonts w:asciiTheme="majorHAnsi" w:hAnsiTheme="majorHAnsi" w:cstheme="majorHAnsi"/>
                <w:sz w:val="20"/>
                <w:szCs w:val="20"/>
              </w:rPr>
              <w:t>ΑΜΟΙΒΗ ΣΥΜΒΑΣΗΣ ΠΛΗΝ ΦΠΑ</w:t>
            </w:r>
            <w:r w:rsidRPr="008B7404">
              <w:rPr>
                <w:rFonts w:asciiTheme="majorHAnsi" w:hAnsiTheme="majorHAnsi" w:cstheme="majorHAnsi"/>
                <w:b/>
                <w:sz w:val="20"/>
                <w:szCs w:val="20"/>
              </w:rPr>
              <w:t xml:space="preserve"> (€)</w:t>
            </w:r>
          </w:p>
        </w:tc>
      </w:tr>
      <w:tr w:rsidR="00EE731D" w:rsidRPr="008B7404" w14:paraId="3F2FAF2E" w14:textId="77777777" w:rsidTr="007F09E4">
        <w:tc>
          <w:tcPr>
            <w:tcW w:w="851" w:type="dxa"/>
            <w:tcBorders>
              <w:top w:val="single" w:sz="4" w:space="0" w:color="000000"/>
              <w:left w:val="single" w:sz="4" w:space="0" w:color="000000"/>
              <w:bottom w:val="single" w:sz="4" w:space="0" w:color="000000"/>
            </w:tcBorders>
            <w:vAlign w:val="center"/>
          </w:tcPr>
          <w:p w14:paraId="03DAC462" w14:textId="1F136B72" w:rsidR="00EE731D" w:rsidRPr="008B7404" w:rsidRDefault="00380D04">
            <w:pPr>
              <w:jc w:val="center"/>
              <w:rPr>
                <w:rFonts w:asciiTheme="majorHAnsi" w:hAnsiTheme="majorHAnsi" w:cstheme="majorHAnsi"/>
                <w:b/>
                <w:bCs/>
                <w:sz w:val="20"/>
                <w:szCs w:val="20"/>
              </w:rPr>
            </w:pPr>
            <w:r w:rsidRPr="008B7404">
              <w:rPr>
                <w:rFonts w:asciiTheme="majorHAnsi" w:hAnsiTheme="majorHAnsi" w:cstheme="majorHAnsi"/>
                <w:b/>
                <w:bCs/>
                <w:sz w:val="20"/>
                <w:szCs w:val="20"/>
              </w:rPr>
              <w:t>Α</w:t>
            </w:r>
          </w:p>
        </w:tc>
        <w:tc>
          <w:tcPr>
            <w:tcW w:w="2376" w:type="dxa"/>
            <w:tcBorders>
              <w:top w:val="single" w:sz="4" w:space="0" w:color="000000"/>
              <w:left w:val="single" w:sz="4" w:space="0" w:color="000000"/>
              <w:bottom w:val="single" w:sz="4" w:space="0" w:color="000000"/>
            </w:tcBorders>
            <w:vAlign w:val="center"/>
          </w:tcPr>
          <w:p w14:paraId="07CFC04E" w14:textId="77777777" w:rsidR="00EE731D" w:rsidRDefault="00380D0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Σχεδιασμός και Οργάνωση Γενικού Προγράμματος.</w:t>
            </w:r>
          </w:p>
          <w:p w14:paraId="7AACA529" w14:textId="64AAD8FA" w:rsidR="00AE1B9C" w:rsidRPr="008B7404" w:rsidRDefault="00AE1B9C">
            <w:pPr>
              <w:jc w:val="center"/>
              <w:rPr>
                <w:rFonts w:asciiTheme="majorHAnsi" w:hAnsiTheme="majorHAnsi" w:cstheme="majorHAnsi"/>
                <w:color w:val="000000"/>
                <w:sz w:val="20"/>
                <w:szCs w:val="20"/>
              </w:rPr>
            </w:pPr>
          </w:p>
        </w:tc>
        <w:tc>
          <w:tcPr>
            <w:tcW w:w="1620" w:type="dxa"/>
            <w:tcBorders>
              <w:top w:val="single" w:sz="4" w:space="0" w:color="000000"/>
              <w:left w:val="single" w:sz="4" w:space="0" w:color="000000"/>
              <w:bottom w:val="single" w:sz="4" w:space="0" w:color="000000"/>
            </w:tcBorders>
            <w:vAlign w:val="center"/>
          </w:tcPr>
          <w:p w14:paraId="4C4913A0" w14:textId="77777777" w:rsidR="00EE731D" w:rsidRPr="008B7404" w:rsidRDefault="00380D0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2A82B32C" w14:textId="351683F9" w:rsidR="00EE731D" w:rsidRPr="009142A2" w:rsidRDefault="00AE1B9C">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B30E7E" w:rsidRPr="009142A2">
              <w:rPr>
                <w:rFonts w:asciiTheme="majorHAnsi" w:hAnsiTheme="majorHAnsi" w:cstheme="majorHAnsi"/>
                <w:color w:val="000000"/>
                <w:sz w:val="20"/>
                <w:szCs w:val="20"/>
                <w:lang w:val="en-US"/>
              </w:rPr>
              <w:t>/</w:t>
            </w:r>
            <w:r w:rsidRPr="009142A2">
              <w:rPr>
                <w:rFonts w:asciiTheme="majorHAnsi" w:hAnsiTheme="majorHAnsi" w:cstheme="majorHAnsi"/>
                <w:color w:val="000000"/>
                <w:sz w:val="20"/>
                <w:szCs w:val="20"/>
              </w:rPr>
              <w:t>8</w:t>
            </w:r>
            <w:r w:rsidR="00B30E7E" w:rsidRPr="009142A2">
              <w:rPr>
                <w:rFonts w:asciiTheme="majorHAnsi" w:hAnsiTheme="majorHAnsi" w:cstheme="majorHAnsi"/>
                <w:color w:val="000000"/>
                <w:sz w:val="20"/>
                <w:szCs w:val="20"/>
                <w:lang w:val="en-US"/>
              </w:rPr>
              <w:t xml:space="preserve">/2019 – </w:t>
            </w:r>
            <w:r w:rsidRPr="009142A2">
              <w:rPr>
                <w:rFonts w:asciiTheme="majorHAnsi" w:hAnsiTheme="majorHAnsi" w:cstheme="majorHAnsi"/>
                <w:color w:val="000000"/>
                <w:sz w:val="20"/>
                <w:szCs w:val="20"/>
              </w:rPr>
              <w:t>31</w:t>
            </w:r>
            <w:r w:rsidR="00B30E7E" w:rsidRPr="009142A2">
              <w:rPr>
                <w:rFonts w:asciiTheme="majorHAnsi" w:hAnsiTheme="majorHAnsi" w:cstheme="majorHAnsi"/>
                <w:color w:val="000000"/>
                <w:sz w:val="20"/>
                <w:szCs w:val="20"/>
                <w:lang w:val="en-US"/>
              </w:rPr>
              <w:t>/12/</w:t>
            </w:r>
            <w:r w:rsidRPr="009142A2">
              <w:rPr>
                <w:rFonts w:asciiTheme="majorHAnsi" w:hAnsiTheme="majorHAnsi" w:cstheme="majorHAnsi"/>
                <w:color w:val="000000"/>
                <w:sz w:val="20"/>
                <w:szCs w:val="20"/>
              </w:rPr>
              <w:t>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732074D9" w14:textId="4D6376B9" w:rsidR="00EE731D" w:rsidRPr="003C7EEE" w:rsidRDefault="00CE6D33">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14.000</w:t>
            </w:r>
            <w:r w:rsidR="00DF142C" w:rsidRPr="003C7EEE">
              <w:rPr>
                <w:rFonts w:asciiTheme="majorHAnsi" w:hAnsiTheme="majorHAnsi" w:cstheme="majorHAnsi"/>
                <w:color w:val="000000"/>
                <w:sz w:val="20"/>
                <w:szCs w:val="20"/>
              </w:rPr>
              <w:t>,00</w:t>
            </w:r>
          </w:p>
        </w:tc>
      </w:tr>
      <w:tr w:rsidR="00EE731D" w:rsidRPr="008B7404" w14:paraId="438AA9B2" w14:textId="77777777" w:rsidTr="007F09E4">
        <w:tc>
          <w:tcPr>
            <w:tcW w:w="851" w:type="dxa"/>
            <w:tcBorders>
              <w:top w:val="single" w:sz="4" w:space="0" w:color="000000"/>
              <w:left w:val="single" w:sz="4" w:space="0" w:color="000000"/>
              <w:bottom w:val="single" w:sz="4" w:space="0" w:color="000000"/>
            </w:tcBorders>
            <w:vAlign w:val="center"/>
          </w:tcPr>
          <w:p w14:paraId="2360456A" w14:textId="7AB4B64A" w:rsidR="00EE731D" w:rsidRPr="008B7404" w:rsidRDefault="00B75840">
            <w:pPr>
              <w:jc w:val="center"/>
              <w:rPr>
                <w:rFonts w:asciiTheme="majorHAnsi" w:hAnsiTheme="majorHAnsi" w:cstheme="majorHAnsi"/>
                <w:b/>
                <w:bCs/>
                <w:sz w:val="20"/>
                <w:szCs w:val="20"/>
              </w:rPr>
            </w:pPr>
            <w:r>
              <w:rPr>
                <w:rFonts w:asciiTheme="majorHAnsi" w:hAnsiTheme="majorHAnsi" w:cstheme="majorHAnsi"/>
                <w:b/>
                <w:bCs/>
                <w:sz w:val="20"/>
                <w:szCs w:val="20"/>
              </w:rPr>
              <w:t>Β</w:t>
            </w:r>
          </w:p>
        </w:tc>
        <w:tc>
          <w:tcPr>
            <w:tcW w:w="2376" w:type="dxa"/>
            <w:tcBorders>
              <w:top w:val="single" w:sz="4" w:space="0" w:color="000000"/>
              <w:left w:val="single" w:sz="4" w:space="0" w:color="000000"/>
              <w:bottom w:val="single" w:sz="4" w:space="0" w:color="000000"/>
            </w:tcBorders>
            <w:vAlign w:val="center"/>
          </w:tcPr>
          <w:p w14:paraId="4C82BCD2" w14:textId="77777777" w:rsidR="00AE1B9C" w:rsidRDefault="00380D0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 xml:space="preserve">Σχεδιασμός και Οργάνωση Διεθνούς Προγράμματος </w:t>
            </w:r>
          </w:p>
          <w:p w14:paraId="3F53B4D8" w14:textId="401DE118" w:rsidR="00EE731D" w:rsidRPr="008B7404" w:rsidRDefault="00EE731D">
            <w:pPr>
              <w:jc w:val="center"/>
              <w:rPr>
                <w:rFonts w:asciiTheme="majorHAnsi" w:hAnsiTheme="majorHAnsi" w:cstheme="majorHAnsi"/>
                <w:color w:val="000000"/>
                <w:sz w:val="20"/>
                <w:szCs w:val="20"/>
              </w:rPr>
            </w:pPr>
          </w:p>
        </w:tc>
        <w:tc>
          <w:tcPr>
            <w:tcW w:w="1620" w:type="dxa"/>
            <w:tcBorders>
              <w:top w:val="single" w:sz="4" w:space="0" w:color="000000"/>
              <w:left w:val="single" w:sz="4" w:space="0" w:color="000000"/>
              <w:bottom w:val="single" w:sz="4" w:space="0" w:color="000000"/>
            </w:tcBorders>
            <w:vAlign w:val="center"/>
          </w:tcPr>
          <w:p w14:paraId="094DAB4C" w14:textId="77777777" w:rsidR="00EE731D" w:rsidRPr="008B7404" w:rsidRDefault="00380D0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03B13A83" w14:textId="49D8B5DA" w:rsidR="00B30E7E" w:rsidRPr="009142A2" w:rsidRDefault="00AE1B9C" w:rsidP="00B30E7E">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B30E7E" w:rsidRPr="009142A2">
              <w:rPr>
                <w:rFonts w:asciiTheme="majorHAnsi" w:hAnsiTheme="majorHAnsi" w:cstheme="majorHAnsi"/>
                <w:color w:val="000000"/>
                <w:sz w:val="20"/>
                <w:szCs w:val="20"/>
                <w:lang w:val="en-US"/>
              </w:rPr>
              <w:t>/</w:t>
            </w:r>
            <w:r w:rsidRPr="009142A2">
              <w:rPr>
                <w:rFonts w:asciiTheme="majorHAnsi" w:hAnsiTheme="majorHAnsi" w:cstheme="majorHAnsi"/>
                <w:color w:val="000000"/>
                <w:sz w:val="20"/>
                <w:szCs w:val="20"/>
              </w:rPr>
              <w:t>8</w:t>
            </w:r>
            <w:r w:rsidR="00B30E7E" w:rsidRPr="009142A2">
              <w:rPr>
                <w:rFonts w:asciiTheme="majorHAnsi" w:hAnsiTheme="majorHAnsi" w:cstheme="majorHAnsi"/>
                <w:color w:val="000000"/>
                <w:sz w:val="20"/>
                <w:szCs w:val="20"/>
                <w:lang w:val="en-US"/>
              </w:rPr>
              <w:t>/2019-</w:t>
            </w:r>
            <w:r w:rsidRPr="009142A2">
              <w:rPr>
                <w:rFonts w:asciiTheme="majorHAnsi" w:hAnsiTheme="majorHAnsi" w:cstheme="majorHAnsi"/>
                <w:color w:val="000000"/>
                <w:sz w:val="20"/>
                <w:szCs w:val="20"/>
              </w:rPr>
              <w:t>31</w:t>
            </w:r>
            <w:r w:rsidR="00B30E7E" w:rsidRPr="009142A2">
              <w:rPr>
                <w:rFonts w:asciiTheme="majorHAnsi" w:hAnsiTheme="majorHAnsi" w:cstheme="majorHAnsi"/>
                <w:color w:val="000000"/>
                <w:sz w:val="20"/>
                <w:szCs w:val="20"/>
                <w:lang w:val="en-US"/>
              </w:rPr>
              <w:t>/12/20</w:t>
            </w:r>
            <w:r w:rsidRPr="009142A2">
              <w:rPr>
                <w:rFonts w:asciiTheme="majorHAnsi" w:hAnsiTheme="majorHAnsi" w:cstheme="majorHAnsi"/>
                <w:color w:val="000000"/>
                <w:sz w:val="20"/>
                <w:szCs w:val="20"/>
              </w:rPr>
              <w:t>19</w:t>
            </w:r>
          </w:p>
        </w:tc>
        <w:tc>
          <w:tcPr>
            <w:tcW w:w="1810" w:type="dxa"/>
            <w:tcBorders>
              <w:top w:val="single" w:sz="4" w:space="0" w:color="000000"/>
              <w:left w:val="single" w:sz="4" w:space="0" w:color="000000"/>
              <w:bottom w:val="single" w:sz="4" w:space="0" w:color="000000"/>
              <w:right w:val="single" w:sz="4" w:space="0" w:color="000000"/>
            </w:tcBorders>
            <w:vAlign w:val="center"/>
          </w:tcPr>
          <w:p w14:paraId="411E5409" w14:textId="6097C285" w:rsidR="00EE731D" w:rsidRPr="003C7EEE" w:rsidRDefault="00CE6D33">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13.000</w:t>
            </w:r>
            <w:r w:rsidR="00DF142C" w:rsidRPr="003C7EEE">
              <w:rPr>
                <w:rFonts w:asciiTheme="majorHAnsi" w:hAnsiTheme="majorHAnsi" w:cstheme="majorHAnsi"/>
                <w:color w:val="000000"/>
                <w:sz w:val="20"/>
                <w:szCs w:val="20"/>
              </w:rPr>
              <w:t>,00</w:t>
            </w:r>
          </w:p>
        </w:tc>
      </w:tr>
      <w:tr w:rsidR="00EE731D" w:rsidRPr="008B7404" w14:paraId="5B2F4E55" w14:textId="77777777" w:rsidTr="00B30E7E">
        <w:trPr>
          <w:trHeight w:val="993"/>
        </w:trPr>
        <w:tc>
          <w:tcPr>
            <w:tcW w:w="851" w:type="dxa"/>
            <w:tcBorders>
              <w:top w:val="single" w:sz="4" w:space="0" w:color="000000"/>
              <w:left w:val="single" w:sz="4" w:space="0" w:color="000000"/>
              <w:bottom w:val="single" w:sz="4" w:space="0" w:color="000000"/>
            </w:tcBorders>
            <w:vAlign w:val="center"/>
          </w:tcPr>
          <w:p w14:paraId="399CF5FE" w14:textId="5ED5C8B6" w:rsidR="00EE731D" w:rsidRPr="008B7404" w:rsidRDefault="00B75840">
            <w:pPr>
              <w:jc w:val="center"/>
              <w:rPr>
                <w:rFonts w:asciiTheme="majorHAnsi" w:hAnsiTheme="majorHAnsi" w:cstheme="majorHAnsi"/>
                <w:b/>
                <w:bCs/>
                <w:sz w:val="20"/>
                <w:szCs w:val="20"/>
              </w:rPr>
            </w:pPr>
            <w:r>
              <w:rPr>
                <w:rFonts w:asciiTheme="majorHAnsi" w:hAnsiTheme="majorHAnsi" w:cstheme="majorHAnsi"/>
                <w:b/>
                <w:bCs/>
                <w:sz w:val="20"/>
                <w:szCs w:val="20"/>
              </w:rPr>
              <w:t>Γ</w:t>
            </w:r>
          </w:p>
        </w:tc>
        <w:tc>
          <w:tcPr>
            <w:tcW w:w="2376" w:type="dxa"/>
            <w:tcBorders>
              <w:top w:val="single" w:sz="4" w:space="0" w:color="000000"/>
              <w:left w:val="single" w:sz="4" w:space="0" w:color="000000"/>
              <w:bottom w:val="single" w:sz="4" w:space="0" w:color="000000"/>
            </w:tcBorders>
            <w:vAlign w:val="center"/>
          </w:tcPr>
          <w:p w14:paraId="414D4B3C" w14:textId="77777777" w:rsidR="00EE731D" w:rsidRDefault="00B30E7E">
            <w:pPr>
              <w:jc w:val="center"/>
              <w:rPr>
                <w:rFonts w:asciiTheme="majorHAnsi" w:hAnsiTheme="majorHAnsi" w:cstheme="majorHAnsi"/>
                <w:sz w:val="20"/>
                <w:szCs w:val="20"/>
              </w:rPr>
            </w:pPr>
            <w:r w:rsidRPr="008B7404">
              <w:rPr>
                <w:rFonts w:asciiTheme="majorHAnsi" w:hAnsiTheme="majorHAnsi" w:cstheme="majorHAnsi"/>
                <w:sz w:val="20"/>
                <w:szCs w:val="20"/>
              </w:rPr>
              <w:t xml:space="preserve">Υπεύθυνος για την </w:t>
            </w:r>
            <w:r w:rsidR="00380D04" w:rsidRPr="008B7404">
              <w:rPr>
                <w:rFonts w:asciiTheme="majorHAnsi" w:hAnsiTheme="majorHAnsi" w:cstheme="majorHAnsi"/>
                <w:sz w:val="20"/>
                <w:szCs w:val="20"/>
              </w:rPr>
              <w:t>Οργάνωση Αφιερωμάτων</w:t>
            </w:r>
          </w:p>
          <w:p w14:paraId="5595F36E" w14:textId="55513733" w:rsidR="00AE1B9C" w:rsidRPr="008B7404" w:rsidRDefault="00AE1B9C">
            <w:pPr>
              <w:jc w:val="center"/>
              <w:rPr>
                <w:rFonts w:asciiTheme="majorHAnsi" w:hAnsiTheme="majorHAnsi" w:cstheme="majorHAnsi"/>
                <w:sz w:val="20"/>
                <w:szCs w:val="20"/>
              </w:rPr>
            </w:pPr>
          </w:p>
        </w:tc>
        <w:tc>
          <w:tcPr>
            <w:tcW w:w="1620" w:type="dxa"/>
            <w:tcBorders>
              <w:top w:val="single" w:sz="4" w:space="0" w:color="000000"/>
              <w:left w:val="single" w:sz="4" w:space="0" w:color="000000"/>
              <w:bottom w:val="single" w:sz="4" w:space="0" w:color="000000"/>
            </w:tcBorders>
            <w:vAlign w:val="center"/>
          </w:tcPr>
          <w:p w14:paraId="74A89AD9" w14:textId="77777777" w:rsidR="00EE731D" w:rsidRPr="008B7404" w:rsidRDefault="00380D0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03497983" w14:textId="0AB67CFC" w:rsidR="00EE731D" w:rsidRPr="009142A2" w:rsidRDefault="00AE1B9C">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B30E7E" w:rsidRPr="009142A2">
              <w:rPr>
                <w:rFonts w:asciiTheme="majorHAnsi" w:hAnsiTheme="majorHAnsi" w:cstheme="majorHAnsi"/>
                <w:color w:val="000000"/>
                <w:sz w:val="20"/>
                <w:szCs w:val="20"/>
              </w:rPr>
              <w:t>/</w:t>
            </w:r>
            <w:r w:rsidRPr="009142A2">
              <w:rPr>
                <w:rFonts w:asciiTheme="majorHAnsi" w:hAnsiTheme="majorHAnsi" w:cstheme="majorHAnsi"/>
                <w:color w:val="000000"/>
                <w:sz w:val="20"/>
                <w:szCs w:val="20"/>
              </w:rPr>
              <w:t>8</w:t>
            </w:r>
            <w:r w:rsidR="00B30E7E" w:rsidRPr="009142A2">
              <w:rPr>
                <w:rFonts w:asciiTheme="majorHAnsi" w:hAnsiTheme="majorHAnsi" w:cstheme="majorHAnsi"/>
                <w:color w:val="000000"/>
                <w:sz w:val="20"/>
                <w:szCs w:val="20"/>
              </w:rPr>
              <w:t>/2019-</w:t>
            </w:r>
            <w:r w:rsidRPr="009142A2">
              <w:rPr>
                <w:rFonts w:asciiTheme="majorHAnsi" w:hAnsiTheme="majorHAnsi" w:cstheme="majorHAnsi"/>
                <w:color w:val="000000"/>
                <w:sz w:val="20"/>
                <w:szCs w:val="20"/>
              </w:rPr>
              <w:t>31</w:t>
            </w:r>
            <w:r w:rsidR="00B30E7E" w:rsidRPr="009142A2">
              <w:rPr>
                <w:rFonts w:asciiTheme="majorHAnsi" w:hAnsiTheme="majorHAnsi" w:cstheme="majorHAnsi"/>
                <w:color w:val="000000"/>
                <w:sz w:val="20"/>
                <w:szCs w:val="20"/>
              </w:rPr>
              <w:t>/1</w:t>
            </w:r>
            <w:r w:rsidRPr="009142A2">
              <w:rPr>
                <w:rFonts w:asciiTheme="majorHAnsi" w:hAnsiTheme="majorHAnsi" w:cstheme="majorHAnsi"/>
                <w:color w:val="000000"/>
                <w:sz w:val="20"/>
                <w:szCs w:val="20"/>
              </w:rPr>
              <w:t>2</w:t>
            </w:r>
            <w:r w:rsidR="00B30E7E" w:rsidRPr="009142A2">
              <w:rPr>
                <w:rFonts w:asciiTheme="majorHAnsi" w:hAnsiTheme="majorHAnsi" w:cstheme="majorHAnsi"/>
                <w:color w:val="000000"/>
                <w:sz w:val="20"/>
                <w:szCs w:val="20"/>
              </w:rPr>
              <w:t>/2019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34C741AD" w14:textId="348D1557" w:rsidR="00EE731D" w:rsidRPr="003C7EEE" w:rsidRDefault="00CE6D33">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8.000</w:t>
            </w:r>
            <w:r w:rsidR="00DF142C" w:rsidRPr="003C7EEE">
              <w:rPr>
                <w:rFonts w:asciiTheme="majorHAnsi" w:hAnsiTheme="majorHAnsi" w:cstheme="majorHAnsi"/>
                <w:color w:val="000000"/>
                <w:sz w:val="20"/>
                <w:szCs w:val="20"/>
              </w:rPr>
              <w:t>,00</w:t>
            </w:r>
          </w:p>
        </w:tc>
      </w:tr>
      <w:tr w:rsidR="00E22A54" w:rsidRPr="008B7404" w14:paraId="0D38CEFD" w14:textId="77777777" w:rsidTr="007F09E4">
        <w:tc>
          <w:tcPr>
            <w:tcW w:w="851" w:type="dxa"/>
            <w:tcBorders>
              <w:top w:val="single" w:sz="4" w:space="0" w:color="000000"/>
              <w:left w:val="single" w:sz="4" w:space="0" w:color="000000"/>
              <w:bottom w:val="single" w:sz="4" w:space="0" w:color="000000"/>
            </w:tcBorders>
            <w:vAlign w:val="center"/>
          </w:tcPr>
          <w:p w14:paraId="0C9E3796" w14:textId="0B84F311" w:rsidR="00E22A54" w:rsidRPr="008B7404" w:rsidRDefault="00B75840">
            <w:pPr>
              <w:jc w:val="center"/>
              <w:rPr>
                <w:rFonts w:asciiTheme="majorHAnsi" w:hAnsiTheme="majorHAnsi" w:cstheme="majorHAnsi"/>
                <w:b/>
                <w:bCs/>
                <w:sz w:val="20"/>
                <w:szCs w:val="20"/>
              </w:rPr>
            </w:pPr>
            <w:r>
              <w:rPr>
                <w:rFonts w:asciiTheme="majorHAnsi" w:hAnsiTheme="majorHAnsi" w:cstheme="majorHAnsi"/>
                <w:b/>
                <w:bCs/>
                <w:sz w:val="20"/>
                <w:szCs w:val="20"/>
              </w:rPr>
              <w:t>Δ</w:t>
            </w:r>
          </w:p>
        </w:tc>
        <w:tc>
          <w:tcPr>
            <w:tcW w:w="2376" w:type="dxa"/>
            <w:tcBorders>
              <w:top w:val="single" w:sz="4" w:space="0" w:color="000000"/>
              <w:left w:val="single" w:sz="4" w:space="0" w:color="000000"/>
              <w:bottom w:val="single" w:sz="4" w:space="0" w:color="000000"/>
            </w:tcBorders>
            <w:vAlign w:val="center"/>
          </w:tcPr>
          <w:p w14:paraId="10D526FB" w14:textId="77777777" w:rsidR="00AE1B9C" w:rsidRDefault="00AE1B9C" w:rsidP="00AE1B9C">
            <w:pPr>
              <w:jc w:val="center"/>
              <w:rPr>
                <w:rFonts w:asciiTheme="majorHAnsi" w:hAnsiTheme="majorHAnsi" w:cstheme="majorHAnsi"/>
                <w:sz w:val="20"/>
                <w:szCs w:val="20"/>
              </w:rPr>
            </w:pPr>
            <w:r w:rsidRPr="008B7404">
              <w:rPr>
                <w:rFonts w:asciiTheme="majorHAnsi" w:hAnsiTheme="majorHAnsi" w:cstheme="majorHAnsi"/>
                <w:sz w:val="20"/>
                <w:szCs w:val="20"/>
              </w:rPr>
              <w:t>Υπεύθυνος για τον Συντονισμό Παράλληλων Δράσεων</w:t>
            </w:r>
          </w:p>
          <w:p w14:paraId="2CC72FDD" w14:textId="27BF856E" w:rsidR="00E22A54" w:rsidRPr="008B7404" w:rsidRDefault="00E22A54">
            <w:pPr>
              <w:jc w:val="center"/>
              <w:rPr>
                <w:rFonts w:asciiTheme="majorHAnsi" w:hAnsiTheme="majorHAnsi" w:cstheme="majorHAnsi"/>
                <w:color w:val="000000"/>
                <w:sz w:val="20"/>
                <w:szCs w:val="20"/>
              </w:rPr>
            </w:pPr>
          </w:p>
        </w:tc>
        <w:tc>
          <w:tcPr>
            <w:tcW w:w="1620" w:type="dxa"/>
            <w:tcBorders>
              <w:top w:val="single" w:sz="4" w:space="0" w:color="000000"/>
              <w:left w:val="single" w:sz="4" w:space="0" w:color="000000"/>
              <w:bottom w:val="single" w:sz="4" w:space="0" w:color="000000"/>
            </w:tcBorders>
            <w:vAlign w:val="center"/>
          </w:tcPr>
          <w:p w14:paraId="7083F7DD" w14:textId="77777777" w:rsidR="00E22A54" w:rsidRPr="008B7404" w:rsidRDefault="00E22A5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11C8DD89" w14:textId="29E1EFC5" w:rsidR="00E22A54" w:rsidRPr="009142A2" w:rsidRDefault="00B30E7E">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AE1B9C" w:rsidRPr="009142A2">
              <w:rPr>
                <w:rFonts w:asciiTheme="majorHAnsi" w:hAnsiTheme="majorHAnsi" w:cstheme="majorHAnsi"/>
                <w:color w:val="000000"/>
                <w:sz w:val="20"/>
                <w:szCs w:val="20"/>
              </w:rPr>
              <w:t>9</w:t>
            </w:r>
            <w:r w:rsidRPr="009142A2">
              <w:rPr>
                <w:rFonts w:asciiTheme="majorHAnsi" w:hAnsiTheme="majorHAnsi" w:cstheme="majorHAnsi"/>
                <w:color w:val="000000"/>
                <w:sz w:val="20"/>
                <w:szCs w:val="20"/>
              </w:rPr>
              <w:t xml:space="preserve">/2019 – </w:t>
            </w:r>
            <w:r w:rsidR="00AE1B9C" w:rsidRPr="009142A2">
              <w:rPr>
                <w:rFonts w:asciiTheme="majorHAnsi" w:hAnsiTheme="majorHAnsi" w:cstheme="majorHAnsi"/>
                <w:color w:val="000000"/>
                <w:sz w:val="20"/>
                <w:szCs w:val="20"/>
              </w:rPr>
              <w:t>31</w:t>
            </w:r>
            <w:r w:rsidRPr="009142A2">
              <w:rPr>
                <w:rFonts w:asciiTheme="majorHAnsi" w:hAnsiTheme="majorHAnsi" w:cstheme="majorHAnsi"/>
                <w:color w:val="000000"/>
                <w:sz w:val="20"/>
                <w:szCs w:val="20"/>
              </w:rPr>
              <w:t>/1</w:t>
            </w:r>
            <w:r w:rsidR="00AE1B9C" w:rsidRPr="009142A2">
              <w:rPr>
                <w:rFonts w:asciiTheme="majorHAnsi" w:hAnsiTheme="majorHAnsi" w:cstheme="majorHAnsi"/>
                <w:color w:val="000000"/>
                <w:sz w:val="20"/>
                <w:szCs w:val="20"/>
              </w:rPr>
              <w:t>2</w:t>
            </w:r>
            <w:r w:rsidRPr="009142A2">
              <w:rPr>
                <w:rFonts w:asciiTheme="majorHAnsi" w:hAnsiTheme="majorHAnsi" w:cstheme="majorHAnsi"/>
                <w:color w:val="000000"/>
                <w:sz w:val="20"/>
                <w:szCs w:val="20"/>
              </w:rPr>
              <w:t>/2019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61E79B2C" w14:textId="50608A8F" w:rsidR="00E22A54" w:rsidRPr="003C7EEE" w:rsidRDefault="00CE6D33">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5.500</w:t>
            </w:r>
            <w:r w:rsidR="00DF142C" w:rsidRPr="003C7EEE">
              <w:rPr>
                <w:rFonts w:asciiTheme="majorHAnsi" w:hAnsiTheme="majorHAnsi" w:cstheme="majorHAnsi"/>
                <w:color w:val="000000"/>
                <w:sz w:val="20"/>
                <w:szCs w:val="20"/>
              </w:rPr>
              <w:t>,00</w:t>
            </w:r>
          </w:p>
        </w:tc>
      </w:tr>
      <w:tr w:rsidR="00E22A54" w:rsidRPr="008B7404" w14:paraId="3EC1247B" w14:textId="77777777" w:rsidTr="007F09E4">
        <w:tc>
          <w:tcPr>
            <w:tcW w:w="851" w:type="dxa"/>
            <w:tcBorders>
              <w:top w:val="single" w:sz="4" w:space="0" w:color="000000"/>
              <w:left w:val="single" w:sz="4" w:space="0" w:color="000000"/>
              <w:bottom w:val="single" w:sz="4" w:space="0" w:color="000000"/>
            </w:tcBorders>
            <w:vAlign w:val="center"/>
          </w:tcPr>
          <w:p w14:paraId="268A1948" w14:textId="3A71ACE1" w:rsidR="00E22A54" w:rsidRPr="008B7404" w:rsidRDefault="00B75840">
            <w:pPr>
              <w:jc w:val="center"/>
              <w:rPr>
                <w:rFonts w:asciiTheme="majorHAnsi" w:hAnsiTheme="majorHAnsi" w:cstheme="majorHAnsi"/>
                <w:b/>
                <w:bCs/>
                <w:sz w:val="20"/>
                <w:szCs w:val="20"/>
              </w:rPr>
            </w:pPr>
            <w:r>
              <w:rPr>
                <w:rFonts w:asciiTheme="majorHAnsi" w:hAnsiTheme="majorHAnsi" w:cstheme="majorHAnsi"/>
                <w:b/>
                <w:bCs/>
                <w:sz w:val="20"/>
                <w:szCs w:val="20"/>
              </w:rPr>
              <w:t>Ε</w:t>
            </w:r>
          </w:p>
        </w:tc>
        <w:tc>
          <w:tcPr>
            <w:tcW w:w="2376" w:type="dxa"/>
            <w:tcBorders>
              <w:top w:val="single" w:sz="4" w:space="0" w:color="000000"/>
              <w:left w:val="single" w:sz="4" w:space="0" w:color="000000"/>
              <w:bottom w:val="single" w:sz="4" w:space="0" w:color="000000"/>
            </w:tcBorders>
            <w:vAlign w:val="center"/>
          </w:tcPr>
          <w:p w14:paraId="673D5D8F" w14:textId="77777777" w:rsidR="00AE1B9C" w:rsidRDefault="00AE1B9C" w:rsidP="00AE1B9C">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Υπεύθυνος Συντονισμού Υλικών Προγράμματος</w:t>
            </w:r>
          </w:p>
          <w:p w14:paraId="1AF8B4A7" w14:textId="796EA7FF" w:rsidR="00AE1B9C" w:rsidRPr="008B7404" w:rsidRDefault="00AE1B9C" w:rsidP="00AE1B9C">
            <w:pPr>
              <w:jc w:val="center"/>
              <w:rPr>
                <w:rFonts w:asciiTheme="majorHAnsi" w:hAnsiTheme="majorHAnsi" w:cstheme="majorHAnsi"/>
                <w:sz w:val="20"/>
                <w:szCs w:val="20"/>
              </w:rPr>
            </w:pPr>
          </w:p>
        </w:tc>
        <w:tc>
          <w:tcPr>
            <w:tcW w:w="1620" w:type="dxa"/>
            <w:tcBorders>
              <w:top w:val="single" w:sz="4" w:space="0" w:color="000000"/>
              <w:left w:val="single" w:sz="4" w:space="0" w:color="000000"/>
              <w:bottom w:val="single" w:sz="4" w:space="0" w:color="000000"/>
            </w:tcBorders>
            <w:vAlign w:val="center"/>
          </w:tcPr>
          <w:p w14:paraId="523727CF" w14:textId="7730BA00" w:rsidR="00E22A54" w:rsidRPr="008B7404" w:rsidRDefault="00E22A5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28FF126F" w14:textId="5B56903F" w:rsidR="00E22A54" w:rsidRPr="009142A2" w:rsidRDefault="00B30E7E">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AE1B9C" w:rsidRPr="009142A2">
              <w:rPr>
                <w:rFonts w:asciiTheme="majorHAnsi" w:hAnsiTheme="majorHAnsi" w:cstheme="majorHAnsi"/>
                <w:color w:val="000000"/>
                <w:sz w:val="20"/>
                <w:szCs w:val="20"/>
              </w:rPr>
              <w:t>9</w:t>
            </w:r>
            <w:r w:rsidRPr="009142A2">
              <w:rPr>
                <w:rFonts w:asciiTheme="majorHAnsi" w:hAnsiTheme="majorHAnsi" w:cstheme="majorHAnsi"/>
                <w:color w:val="000000"/>
                <w:sz w:val="20"/>
                <w:szCs w:val="20"/>
              </w:rPr>
              <w:t>/2019-</w:t>
            </w:r>
            <w:r w:rsidR="00AE1B9C" w:rsidRPr="009142A2">
              <w:rPr>
                <w:rFonts w:asciiTheme="majorHAnsi" w:hAnsiTheme="majorHAnsi" w:cstheme="majorHAnsi"/>
                <w:color w:val="000000"/>
                <w:sz w:val="20"/>
                <w:szCs w:val="20"/>
              </w:rPr>
              <w:t>31</w:t>
            </w:r>
            <w:r w:rsidRPr="009142A2">
              <w:rPr>
                <w:rFonts w:asciiTheme="majorHAnsi" w:hAnsiTheme="majorHAnsi" w:cstheme="majorHAnsi"/>
                <w:color w:val="000000"/>
                <w:sz w:val="20"/>
                <w:szCs w:val="20"/>
              </w:rPr>
              <w:t>/1</w:t>
            </w:r>
            <w:r w:rsidR="00AE1B9C" w:rsidRPr="009142A2">
              <w:rPr>
                <w:rFonts w:asciiTheme="majorHAnsi" w:hAnsiTheme="majorHAnsi" w:cstheme="majorHAnsi"/>
                <w:color w:val="000000"/>
                <w:sz w:val="20"/>
                <w:szCs w:val="20"/>
              </w:rPr>
              <w:t>2</w:t>
            </w:r>
            <w:r w:rsidRPr="009142A2">
              <w:rPr>
                <w:rFonts w:asciiTheme="majorHAnsi" w:hAnsiTheme="majorHAnsi" w:cstheme="majorHAnsi"/>
                <w:color w:val="000000"/>
                <w:sz w:val="20"/>
                <w:szCs w:val="20"/>
              </w:rPr>
              <w:t>/2019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5C72E4D2" w14:textId="1E6E285E" w:rsidR="00E22A54" w:rsidRPr="003C7EEE" w:rsidRDefault="00CE6D33">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5.500</w:t>
            </w:r>
            <w:r w:rsidR="00DF142C" w:rsidRPr="003C7EEE">
              <w:rPr>
                <w:rFonts w:asciiTheme="majorHAnsi" w:hAnsiTheme="majorHAnsi" w:cstheme="majorHAnsi"/>
                <w:color w:val="000000"/>
                <w:sz w:val="20"/>
                <w:szCs w:val="20"/>
              </w:rPr>
              <w:t>,00</w:t>
            </w:r>
          </w:p>
        </w:tc>
      </w:tr>
      <w:tr w:rsidR="00E22A54" w:rsidRPr="008B7404" w14:paraId="49EB7900" w14:textId="77777777" w:rsidTr="007F09E4">
        <w:tc>
          <w:tcPr>
            <w:tcW w:w="851" w:type="dxa"/>
            <w:tcBorders>
              <w:top w:val="single" w:sz="4" w:space="0" w:color="000000"/>
              <w:left w:val="single" w:sz="4" w:space="0" w:color="000000"/>
              <w:bottom w:val="single" w:sz="4" w:space="0" w:color="000000"/>
            </w:tcBorders>
            <w:vAlign w:val="center"/>
          </w:tcPr>
          <w:p w14:paraId="122EA60E" w14:textId="4999FAF9" w:rsidR="00E22A54" w:rsidRPr="008B7404" w:rsidRDefault="00B75840">
            <w:pPr>
              <w:jc w:val="center"/>
              <w:rPr>
                <w:rFonts w:asciiTheme="majorHAnsi" w:hAnsiTheme="majorHAnsi" w:cstheme="majorHAnsi"/>
                <w:b/>
                <w:bCs/>
                <w:sz w:val="20"/>
                <w:szCs w:val="20"/>
              </w:rPr>
            </w:pPr>
            <w:r>
              <w:rPr>
                <w:rFonts w:asciiTheme="majorHAnsi" w:hAnsiTheme="majorHAnsi" w:cstheme="majorHAnsi"/>
                <w:b/>
                <w:bCs/>
                <w:sz w:val="20"/>
                <w:szCs w:val="20"/>
              </w:rPr>
              <w:t>ΣΤ</w:t>
            </w:r>
          </w:p>
        </w:tc>
        <w:tc>
          <w:tcPr>
            <w:tcW w:w="2376" w:type="dxa"/>
            <w:tcBorders>
              <w:top w:val="single" w:sz="4" w:space="0" w:color="000000"/>
              <w:left w:val="single" w:sz="4" w:space="0" w:color="000000"/>
              <w:bottom w:val="single" w:sz="4" w:space="0" w:color="000000"/>
            </w:tcBorders>
            <w:vAlign w:val="center"/>
          </w:tcPr>
          <w:p w14:paraId="2C90D11C" w14:textId="77777777" w:rsidR="00E22A54" w:rsidRDefault="00E22A54">
            <w:pPr>
              <w:jc w:val="center"/>
              <w:rPr>
                <w:rFonts w:asciiTheme="majorHAnsi" w:hAnsiTheme="majorHAnsi" w:cstheme="majorHAnsi"/>
                <w:sz w:val="20"/>
                <w:szCs w:val="20"/>
              </w:rPr>
            </w:pPr>
            <w:r w:rsidRPr="008B7404">
              <w:rPr>
                <w:rFonts w:asciiTheme="majorHAnsi" w:hAnsiTheme="majorHAnsi" w:cstheme="majorHAnsi"/>
                <w:sz w:val="20"/>
                <w:szCs w:val="20"/>
              </w:rPr>
              <w:t xml:space="preserve">Social </w:t>
            </w:r>
            <w:proofErr w:type="spellStart"/>
            <w:r w:rsidRPr="008B7404">
              <w:rPr>
                <w:rFonts w:asciiTheme="majorHAnsi" w:hAnsiTheme="majorHAnsi" w:cstheme="majorHAnsi"/>
                <w:sz w:val="20"/>
                <w:szCs w:val="20"/>
              </w:rPr>
              <w:t>Media</w:t>
            </w:r>
            <w:proofErr w:type="spellEnd"/>
            <w:r w:rsidRPr="008B7404">
              <w:rPr>
                <w:rFonts w:asciiTheme="majorHAnsi" w:hAnsiTheme="majorHAnsi" w:cstheme="majorHAnsi"/>
                <w:sz w:val="20"/>
                <w:szCs w:val="20"/>
              </w:rPr>
              <w:t xml:space="preserve"> </w:t>
            </w:r>
          </w:p>
          <w:p w14:paraId="22A522CE" w14:textId="252FD614" w:rsidR="00367718" w:rsidRPr="008B7404" w:rsidRDefault="00367718">
            <w:pPr>
              <w:jc w:val="center"/>
              <w:rPr>
                <w:rFonts w:asciiTheme="majorHAnsi" w:hAnsiTheme="majorHAnsi" w:cstheme="majorHAnsi"/>
                <w:sz w:val="20"/>
                <w:szCs w:val="20"/>
              </w:rPr>
            </w:pPr>
          </w:p>
        </w:tc>
        <w:tc>
          <w:tcPr>
            <w:tcW w:w="1620" w:type="dxa"/>
            <w:tcBorders>
              <w:top w:val="single" w:sz="4" w:space="0" w:color="000000"/>
              <w:left w:val="single" w:sz="4" w:space="0" w:color="000000"/>
              <w:bottom w:val="single" w:sz="4" w:space="0" w:color="000000"/>
            </w:tcBorders>
            <w:vAlign w:val="center"/>
          </w:tcPr>
          <w:p w14:paraId="343509C2" w14:textId="77777777" w:rsidR="00E22A54" w:rsidRPr="008B7404" w:rsidRDefault="00E22A5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71C437E8" w14:textId="45B272AE" w:rsidR="00E22A54" w:rsidRPr="009142A2" w:rsidRDefault="00B30E7E">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367718" w:rsidRPr="009142A2">
              <w:rPr>
                <w:rFonts w:asciiTheme="majorHAnsi" w:hAnsiTheme="majorHAnsi" w:cstheme="majorHAnsi"/>
                <w:color w:val="000000"/>
                <w:sz w:val="20"/>
                <w:szCs w:val="20"/>
              </w:rPr>
              <w:t>9</w:t>
            </w:r>
            <w:r w:rsidRPr="009142A2">
              <w:rPr>
                <w:rFonts w:asciiTheme="majorHAnsi" w:hAnsiTheme="majorHAnsi" w:cstheme="majorHAnsi"/>
                <w:color w:val="000000"/>
                <w:sz w:val="20"/>
                <w:szCs w:val="20"/>
              </w:rPr>
              <w:t>/2019-</w:t>
            </w:r>
            <w:r w:rsidR="00367718" w:rsidRPr="009142A2">
              <w:rPr>
                <w:rFonts w:asciiTheme="majorHAnsi" w:hAnsiTheme="majorHAnsi" w:cstheme="majorHAnsi"/>
                <w:color w:val="000000"/>
                <w:sz w:val="20"/>
                <w:szCs w:val="20"/>
              </w:rPr>
              <w:t>30</w:t>
            </w:r>
            <w:r w:rsidRPr="009142A2">
              <w:rPr>
                <w:rFonts w:asciiTheme="majorHAnsi" w:hAnsiTheme="majorHAnsi" w:cstheme="majorHAnsi"/>
                <w:color w:val="000000"/>
                <w:sz w:val="20"/>
                <w:szCs w:val="20"/>
              </w:rPr>
              <w:t>/1</w:t>
            </w:r>
            <w:r w:rsidR="00367718" w:rsidRPr="009142A2">
              <w:rPr>
                <w:rFonts w:asciiTheme="majorHAnsi" w:hAnsiTheme="majorHAnsi" w:cstheme="majorHAnsi"/>
                <w:color w:val="000000"/>
                <w:sz w:val="20"/>
                <w:szCs w:val="20"/>
              </w:rPr>
              <w:t>1</w:t>
            </w:r>
            <w:r w:rsidRPr="009142A2">
              <w:rPr>
                <w:rFonts w:asciiTheme="majorHAnsi" w:hAnsiTheme="majorHAnsi" w:cstheme="majorHAnsi"/>
                <w:color w:val="000000"/>
                <w:sz w:val="20"/>
                <w:szCs w:val="20"/>
              </w:rPr>
              <w:t>/2019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0FA1B6B8" w14:textId="02107FED" w:rsidR="00E22A54" w:rsidRPr="003C7EEE" w:rsidRDefault="00CE6D33">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4.000</w:t>
            </w:r>
            <w:r w:rsidR="00DF142C" w:rsidRPr="003C7EEE">
              <w:rPr>
                <w:rFonts w:asciiTheme="majorHAnsi" w:hAnsiTheme="majorHAnsi" w:cstheme="majorHAnsi"/>
                <w:color w:val="000000"/>
                <w:sz w:val="20"/>
                <w:szCs w:val="20"/>
              </w:rPr>
              <w:t>,00</w:t>
            </w:r>
          </w:p>
        </w:tc>
      </w:tr>
      <w:tr w:rsidR="00E22A54" w:rsidRPr="008B7404" w14:paraId="066802EC" w14:textId="77777777" w:rsidTr="007F09E4">
        <w:tc>
          <w:tcPr>
            <w:tcW w:w="851" w:type="dxa"/>
            <w:tcBorders>
              <w:top w:val="single" w:sz="4" w:space="0" w:color="000000"/>
              <w:left w:val="single" w:sz="4" w:space="0" w:color="000000"/>
              <w:bottom w:val="single" w:sz="4" w:space="0" w:color="000000"/>
            </w:tcBorders>
            <w:vAlign w:val="center"/>
          </w:tcPr>
          <w:p w14:paraId="461B24E9" w14:textId="14F433B3" w:rsidR="00E22A54" w:rsidRPr="008B7404" w:rsidRDefault="00B75840">
            <w:pPr>
              <w:jc w:val="center"/>
              <w:rPr>
                <w:rFonts w:asciiTheme="majorHAnsi" w:hAnsiTheme="majorHAnsi" w:cstheme="majorHAnsi"/>
                <w:b/>
                <w:bCs/>
                <w:sz w:val="20"/>
                <w:szCs w:val="20"/>
              </w:rPr>
            </w:pPr>
            <w:r>
              <w:rPr>
                <w:rFonts w:asciiTheme="majorHAnsi" w:hAnsiTheme="majorHAnsi" w:cstheme="majorHAnsi"/>
                <w:b/>
                <w:bCs/>
                <w:sz w:val="20"/>
                <w:szCs w:val="20"/>
              </w:rPr>
              <w:t>Ζ</w:t>
            </w:r>
          </w:p>
        </w:tc>
        <w:tc>
          <w:tcPr>
            <w:tcW w:w="2376" w:type="dxa"/>
            <w:tcBorders>
              <w:top w:val="single" w:sz="4" w:space="0" w:color="000000"/>
              <w:left w:val="single" w:sz="4" w:space="0" w:color="000000"/>
              <w:bottom w:val="single" w:sz="4" w:space="0" w:color="000000"/>
            </w:tcBorders>
            <w:vAlign w:val="center"/>
          </w:tcPr>
          <w:p w14:paraId="70DCE76B" w14:textId="77777777" w:rsidR="00E22A54" w:rsidRDefault="00B30E7E">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 xml:space="preserve">Υπεύθυνος για την </w:t>
            </w:r>
            <w:r w:rsidR="00E22A54" w:rsidRPr="008B7404">
              <w:rPr>
                <w:rFonts w:asciiTheme="majorHAnsi" w:hAnsiTheme="majorHAnsi" w:cstheme="majorHAnsi"/>
                <w:color w:val="000000"/>
                <w:sz w:val="20"/>
                <w:szCs w:val="20"/>
              </w:rPr>
              <w:t xml:space="preserve">Επιμέλεια Κειμένων Καταλόγου </w:t>
            </w:r>
            <w:r w:rsidRPr="008B7404">
              <w:rPr>
                <w:rFonts w:asciiTheme="majorHAnsi" w:hAnsiTheme="majorHAnsi" w:cstheme="majorHAnsi"/>
                <w:color w:val="000000"/>
                <w:sz w:val="20"/>
                <w:szCs w:val="20"/>
              </w:rPr>
              <w:t xml:space="preserve">&amp; </w:t>
            </w:r>
            <w:r w:rsidR="00E22A54" w:rsidRPr="008B7404">
              <w:rPr>
                <w:rFonts w:asciiTheme="majorHAnsi" w:hAnsiTheme="majorHAnsi" w:cstheme="majorHAnsi"/>
                <w:color w:val="000000"/>
                <w:sz w:val="20"/>
                <w:szCs w:val="20"/>
              </w:rPr>
              <w:t>Ωρολογίου Προγράμματος</w:t>
            </w:r>
          </w:p>
          <w:p w14:paraId="1A63CC33" w14:textId="37347B3B" w:rsidR="005C48F8" w:rsidRPr="008B7404" w:rsidRDefault="005C48F8">
            <w:pPr>
              <w:jc w:val="center"/>
              <w:rPr>
                <w:rFonts w:asciiTheme="majorHAnsi" w:hAnsiTheme="majorHAnsi" w:cstheme="majorHAnsi"/>
                <w:color w:val="000000"/>
                <w:sz w:val="20"/>
                <w:szCs w:val="20"/>
              </w:rPr>
            </w:pPr>
          </w:p>
        </w:tc>
        <w:tc>
          <w:tcPr>
            <w:tcW w:w="1620" w:type="dxa"/>
            <w:tcBorders>
              <w:top w:val="single" w:sz="4" w:space="0" w:color="000000"/>
              <w:left w:val="single" w:sz="4" w:space="0" w:color="000000"/>
              <w:bottom w:val="single" w:sz="4" w:space="0" w:color="000000"/>
            </w:tcBorders>
            <w:vAlign w:val="center"/>
          </w:tcPr>
          <w:p w14:paraId="019D73EF" w14:textId="77777777" w:rsidR="00E22A54" w:rsidRPr="008B7404" w:rsidRDefault="00E22A5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10753C2B" w14:textId="7415250E" w:rsidR="00E22A54" w:rsidRPr="009142A2" w:rsidRDefault="00B30E7E">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5C48F8" w:rsidRPr="009142A2">
              <w:rPr>
                <w:rFonts w:asciiTheme="majorHAnsi" w:hAnsiTheme="majorHAnsi" w:cstheme="majorHAnsi"/>
                <w:color w:val="000000"/>
                <w:sz w:val="20"/>
                <w:szCs w:val="20"/>
              </w:rPr>
              <w:t>8</w:t>
            </w:r>
            <w:r w:rsidRPr="009142A2">
              <w:rPr>
                <w:rFonts w:asciiTheme="majorHAnsi" w:hAnsiTheme="majorHAnsi" w:cstheme="majorHAnsi"/>
                <w:color w:val="000000"/>
                <w:sz w:val="20"/>
                <w:szCs w:val="20"/>
              </w:rPr>
              <w:t>/2019-</w:t>
            </w:r>
            <w:r w:rsidR="005C48F8" w:rsidRPr="009142A2">
              <w:rPr>
                <w:rFonts w:asciiTheme="majorHAnsi" w:hAnsiTheme="majorHAnsi" w:cstheme="majorHAnsi"/>
                <w:color w:val="000000"/>
                <w:sz w:val="20"/>
                <w:szCs w:val="20"/>
              </w:rPr>
              <w:t>31</w:t>
            </w:r>
            <w:r w:rsidRPr="009142A2">
              <w:rPr>
                <w:rFonts w:asciiTheme="majorHAnsi" w:hAnsiTheme="majorHAnsi" w:cstheme="majorHAnsi"/>
                <w:color w:val="000000"/>
                <w:sz w:val="20"/>
                <w:szCs w:val="20"/>
              </w:rPr>
              <w:t>/12/20</w:t>
            </w:r>
            <w:r w:rsidR="005C48F8" w:rsidRPr="009142A2">
              <w:rPr>
                <w:rFonts w:asciiTheme="majorHAnsi" w:hAnsiTheme="majorHAnsi" w:cstheme="majorHAnsi"/>
                <w:color w:val="000000"/>
                <w:sz w:val="20"/>
                <w:szCs w:val="20"/>
              </w:rPr>
              <w:t>19</w:t>
            </w:r>
          </w:p>
        </w:tc>
        <w:tc>
          <w:tcPr>
            <w:tcW w:w="1810" w:type="dxa"/>
            <w:tcBorders>
              <w:top w:val="single" w:sz="4" w:space="0" w:color="000000"/>
              <w:left w:val="single" w:sz="4" w:space="0" w:color="000000"/>
              <w:bottom w:val="single" w:sz="4" w:space="0" w:color="000000"/>
              <w:right w:val="single" w:sz="4" w:space="0" w:color="000000"/>
            </w:tcBorders>
            <w:vAlign w:val="center"/>
          </w:tcPr>
          <w:p w14:paraId="7C91F4C4" w14:textId="25634F0C" w:rsidR="00E22A54" w:rsidRPr="003C7EEE" w:rsidRDefault="00CE6D33">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10.500</w:t>
            </w:r>
            <w:r w:rsidR="00DF142C" w:rsidRPr="003C7EEE">
              <w:rPr>
                <w:rFonts w:asciiTheme="majorHAnsi" w:hAnsiTheme="majorHAnsi" w:cstheme="majorHAnsi"/>
                <w:color w:val="000000"/>
                <w:sz w:val="20"/>
                <w:szCs w:val="20"/>
              </w:rPr>
              <w:t>,00</w:t>
            </w:r>
          </w:p>
        </w:tc>
      </w:tr>
      <w:tr w:rsidR="00E22A54" w:rsidRPr="008B7404" w14:paraId="2EA0CAA6" w14:textId="77777777" w:rsidTr="007F09E4">
        <w:tc>
          <w:tcPr>
            <w:tcW w:w="851" w:type="dxa"/>
            <w:tcBorders>
              <w:top w:val="single" w:sz="4" w:space="0" w:color="000000"/>
              <w:left w:val="single" w:sz="4" w:space="0" w:color="000000"/>
              <w:bottom w:val="single" w:sz="4" w:space="0" w:color="000000"/>
            </w:tcBorders>
            <w:vAlign w:val="center"/>
          </w:tcPr>
          <w:p w14:paraId="5F44CF68" w14:textId="12B7CABF" w:rsidR="00E22A54" w:rsidRPr="008B7404" w:rsidRDefault="00B75840">
            <w:pPr>
              <w:jc w:val="center"/>
              <w:rPr>
                <w:rFonts w:asciiTheme="majorHAnsi" w:hAnsiTheme="majorHAnsi" w:cstheme="majorHAnsi"/>
                <w:b/>
                <w:bCs/>
                <w:sz w:val="20"/>
                <w:szCs w:val="20"/>
              </w:rPr>
            </w:pPr>
            <w:r>
              <w:rPr>
                <w:rFonts w:asciiTheme="majorHAnsi" w:hAnsiTheme="majorHAnsi" w:cstheme="majorHAnsi"/>
                <w:b/>
                <w:bCs/>
                <w:sz w:val="20"/>
                <w:szCs w:val="20"/>
              </w:rPr>
              <w:lastRenderedPageBreak/>
              <w:t>Η</w:t>
            </w:r>
          </w:p>
        </w:tc>
        <w:tc>
          <w:tcPr>
            <w:tcW w:w="2376" w:type="dxa"/>
            <w:tcBorders>
              <w:top w:val="single" w:sz="4" w:space="0" w:color="000000"/>
              <w:left w:val="single" w:sz="4" w:space="0" w:color="000000"/>
              <w:bottom w:val="single" w:sz="4" w:space="0" w:color="000000"/>
            </w:tcBorders>
            <w:vAlign w:val="center"/>
          </w:tcPr>
          <w:p w14:paraId="0560D6CF" w14:textId="77777777" w:rsidR="00E22A54" w:rsidRDefault="00E22A5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 xml:space="preserve">Αρχισυνταξία και Επιμέλεια </w:t>
            </w:r>
            <w:r w:rsidR="00D312CE" w:rsidRPr="008B7404">
              <w:rPr>
                <w:rFonts w:asciiTheme="majorHAnsi" w:hAnsiTheme="majorHAnsi" w:cstheme="majorHAnsi"/>
                <w:color w:val="000000"/>
                <w:sz w:val="20"/>
                <w:szCs w:val="20"/>
              </w:rPr>
              <w:t xml:space="preserve">Κειμένων </w:t>
            </w:r>
            <w:proofErr w:type="spellStart"/>
            <w:r w:rsidRPr="008B7404">
              <w:rPr>
                <w:rFonts w:asciiTheme="majorHAnsi" w:hAnsiTheme="majorHAnsi" w:cstheme="majorHAnsi"/>
                <w:color w:val="000000"/>
                <w:sz w:val="20"/>
                <w:szCs w:val="20"/>
              </w:rPr>
              <w:t>site</w:t>
            </w:r>
            <w:proofErr w:type="spellEnd"/>
            <w:r w:rsidRPr="008B7404">
              <w:rPr>
                <w:rFonts w:asciiTheme="majorHAnsi" w:hAnsiTheme="majorHAnsi" w:cstheme="majorHAnsi"/>
                <w:color w:val="000000"/>
                <w:sz w:val="20"/>
                <w:szCs w:val="20"/>
              </w:rPr>
              <w:t xml:space="preserve"> AIFF</w:t>
            </w:r>
          </w:p>
          <w:p w14:paraId="6DD5A10B" w14:textId="73686896" w:rsidR="005C48F8" w:rsidRPr="008B7404" w:rsidRDefault="005C48F8">
            <w:pPr>
              <w:jc w:val="center"/>
              <w:rPr>
                <w:rFonts w:asciiTheme="majorHAnsi" w:hAnsiTheme="majorHAnsi" w:cstheme="majorHAnsi"/>
                <w:color w:val="000000"/>
                <w:sz w:val="20"/>
                <w:szCs w:val="20"/>
              </w:rPr>
            </w:pPr>
          </w:p>
        </w:tc>
        <w:tc>
          <w:tcPr>
            <w:tcW w:w="1620" w:type="dxa"/>
            <w:tcBorders>
              <w:top w:val="single" w:sz="4" w:space="0" w:color="000000"/>
              <w:left w:val="single" w:sz="4" w:space="0" w:color="000000"/>
              <w:bottom w:val="single" w:sz="4" w:space="0" w:color="000000"/>
            </w:tcBorders>
            <w:vAlign w:val="center"/>
          </w:tcPr>
          <w:p w14:paraId="37902226" w14:textId="77777777" w:rsidR="00E22A54" w:rsidRPr="008B7404" w:rsidRDefault="00E22A5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2F7AEF16" w14:textId="484BAE00" w:rsidR="00E22A54" w:rsidRPr="009142A2" w:rsidRDefault="00B30E7E">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5C48F8" w:rsidRPr="009142A2">
              <w:rPr>
                <w:rFonts w:asciiTheme="majorHAnsi" w:hAnsiTheme="majorHAnsi" w:cstheme="majorHAnsi"/>
                <w:color w:val="000000"/>
                <w:sz w:val="20"/>
                <w:szCs w:val="20"/>
              </w:rPr>
              <w:t>8</w:t>
            </w:r>
            <w:r w:rsidRPr="009142A2">
              <w:rPr>
                <w:rFonts w:asciiTheme="majorHAnsi" w:hAnsiTheme="majorHAnsi" w:cstheme="majorHAnsi"/>
                <w:color w:val="000000"/>
                <w:sz w:val="20"/>
                <w:szCs w:val="20"/>
              </w:rPr>
              <w:t>/2019-</w:t>
            </w:r>
            <w:r w:rsidR="005C48F8" w:rsidRPr="009142A2">
              <w:rPr>
                <w:rFonts w:asciiTheme="majorHAnsi" w:hAnsiTheme="majorHAnsi" w:cstheme="majorHAnsi"/>
                <w:color w:val="000000"/>
                <w:sz w:val="20"/>
                <w:szCs w:val="20"/>
              </w:rPr>
              <w:t>3</w:t>
            </w:r>
            <w:r w:rsidRPr="009142A2">
              <w:rPr>
                <w:rFonts w:asciiTheme="majorHAnsi" w:hAnsiTheme="majorHAnsi" w:cstheme="majorHAnsi"/>
                <w:color w:val="000000"/>
                <w:sz w:val="20"/>
                <w:szCs w:val="20"/>
              </w:rPr>
              <w:t>1/12/20</w:t>
            </w:r>
            <w:r w:rsidR="005C48F8" w:rsidRPr="009142A2">
              <w:rPr>
                <w:rFonts w:asciiTheme="majorHAnsi" w:hAnsiTheme="majorHAnsi" w:cstheme="majorHAnsi"/>
                <w:color w:val="000000"/>
                <w:sz w:val="20"/>
                <w:szCs w:val="20"/>
              </w:rPr>
              <w:t>19</w:t>
            </w:r>
          </w:p>
        </w:tc>
        <w:tc>
          <w:tcPr>
            <w:tcW w:w="1810" w:type="dxa"/>
            <w:tcBorders>
              <w:top w:val="single" w:sz="4" w:space="0" w:color="000000"/>
              <w:left w:val="single" w:sz="4" w:space="0" w:color="000000"/>
              <w:bottom w:val="single" w:sz="4" w:space="0" w:color="000000"/>
              <w:right w:val="single" w:sz="4" w:space="0" w:color="000000"/>
            </w:tcBorders>
            <w:vAlign w:val="center"/>
          </w:tcPr>
          <w:p w14:paraId="1A32EC52" w14:textId="14B7B033" w:rsidR="00E22A54" w:rsidRPr="003C7EEE" w:rsidRDefault="00CE6D33">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12.500</w:t>
            </w:r>
            <w:r w:rsidR="00DF142C" w:rsidRPr="003C7EEE">
              <w:rPr>
                <w:rFonts w:asciiTheme="majorHAnsi" w:hAnsiTheme="majorHAnsi" w:cstheme="majorHAnsi"/>
                <w:color w:val="000000"/>
                <w:sz w:val="20"/>
                <w:szCs w:val="20"/>
              </w:rPr>
              <w:t>,00</w:t>
            </w:r>
          </w:p>
        </w:tc>
      </w:tr>
      <w:tr w:rsidR="00E22A54" w:rsidRPr="008B7404" w14:paraId="686CBD39" w14:textId="77777777" w:rsidTr="007F09E4">
        <w:tc>
          <w:tcPr>
            <w:tcW w:w="851" w:type="dxa"/>
            <w:tcBorders>
              <w:top w:val="single" w:sz="4" w:space="0" w:color="000000"/>
              <w:left w:val="single" w:sz="4" w:space="0" w:color="000000"/>
              <w:bottom w:val="single" w:sz="4" w:space="0" w:color="000000"/>
            </w:tcBorders>
            <w:vAlign w:val="center"/>
          </w:tcPr>
          <w:p w14:paraId="296EBD2D" w14:textId="05C6A505" w:rsidR="00E22A54" w:rsidRPr="00976973" w:rsidRDefault="00B75840">
            <w:pPr>
              <w:jc w:val="center"/>
              <w:rPr>
                <w:rFonts w:asciiTheme="majorHAnsi" w:hAnsiTheme="majorHAnsi" w:cstheme="majorHAnsi"/>
                <w:b/>
                <w:bCs/>
                <w:sz w:val="20"/>
                <w:szCs w:val="20"/>
                <w:highlight w:val="yellow"/>
              </w:rPr>
            </w:pPr>
            <w:r w:rsidRPr="00B75840">
              <w:rPr>
                <w:rFonts w:asciiTheme="majorHAnsi" w:hAnsiTheme="majorHAnsi" w:cstheme="majorHAnsi"/>
                <w:b/>
                <w:bCs/>
                <w:sz w:val="20"/>
                <w:szCs w:val="20"/>
              </w:rPr>
              <w:t>Θ</w:t>
            </w:r>
          </w:p>
        </w:tc>
        <w:tc>
          <w:tcPr>
            <w:tcW w:w="2376" w:type="dxa"/>
            <w:tcBorders>
              <w:top w:val="single" w:sz="4" w:space="0" w:color="000000"/>
              <w:left w:val="single" w:sz="4" w:space="0" w:color="000000"/>
              <w:bottom w:val="single" w:sz="4" w:space="0" w:color="000000"/>
            </w:tcBorders>
            <w:vAlign w:val="center"/>
          </w:tcPr>
          <w:p w14:paraId="4CA77480" w14:textId="77777777" w:rsidR="00E22A54" w:rsidRPr="005C48F8" w:rsidRDefault="00E22A54">
            <w:pPr>
              <w:jc w:val="center"/>
              <w:rPr>
                <w:rFonts w:asciiTheme="majorHAnsi" w:hAnsiTheme="majorHAnsi" w:cstheme="majorHAnsi"/>
                <w:color w:val="FF0000"/>
                <w:sz w:val="20"/>
                <w:szCs w:val="20"/>
              </w:rPr>
            </w:pPr>
            <w:r w:rsidRPr="008B7404">
              <w:rPr>
                <w:rFonts w:asciiTheme="majorHAnsi" w:hAnsiTheme="majorHAnsi" w:cstheme="majorHAnsi"/>
                <w:color w:val="000000"/>
                <w:sz w:val="20"/>
                <w:szCs w:val="20"/>
              </w:rPr>
              <w:t>Συντονισμός Κίνησης Ταινιών-</w:t>
            </w:r>
            <w:r w:rsidR="00661BA7" w:rsidRPr="008B7404">
              <w:rPr>
                <w:rFonts w:asciiTheme="majorHAnsi" w:hAnsiTheme="majorHAnsi" w:cstheme="majorHAnsi"/>
                <w:color w:val="000000"/>
                <w:sz w:val="20"/>
                <w:szCs w:val="20"/>
              </w:rPr>
              <w:t xml:space="preserve"> (</w:t>
            </w:r>
            <w:r w:rsidR="00D312CE" w:rsidRPr="008B7404">
              <w:rPr>
                <w:rFonts w:asciiTheme="majorHAnsi" w:hAnsiTheme="majorHAnsi" w:cstheme="majorHAnsi"/>
                <w:color w:val="000000"/>
                <w:sz w:val="20"/>
                <w:szCs w:val="20"/>
                <w:lang w:val="en-US"/>
              </w:rPr>
              <w:t>T</w:t>
            </w:r>
            <w:r w:rsidR="00661BA7" w:rsidRPr="008B7404">
              <w:rPr>
                <w:rFonts w:asciiTheme="majorHAnsi" w:hAnsiTheme="majorHAnsi" w:cstheme="majorHAnsi"/>
                <w:color w:val="000000"/>
                <w:sz w:val="20"/>
                <w:szCs w:val="20"/>
                <w:lang w:val="en-US"/>
              </w:rPr>
              <w:t>raffic</w:t>
            </w:r>
            <w:r w:rsidRPr="008B7404">
              <w:rPr>
                <w:rFonts w:asciiTheme="majorHAnsi" w:hAnsiTheme="majorHAnsi" w:cstheme="majorHAnsi"/>
                <w:color w:val="000000"/>
                <w:sz w:val="20"/>
                <w:szCs w:val="20"/>
              </w:rPr>
              <w:t xml:space="preserve"> Ταινιών</w:t>
            </w:r>
            <w:r w:rsidR="00661BA7" w:rsidRPr="008B7404">
              <w:rPr>
                <w:rFonts w:asciiTheme="majorHAnsi" w:hAnsiTheme="majorHAnsi" w:cstheme="majorHAnsi"/>
                <w:color w:val="000000"/>
                <w:sz w:val="20"/>
                <w:szCs w:val="20"/>
              </w:rPr>
              <w:t>)</w:t>
            </w:r>
            <w:r w:rsidRPr="008B7404">
              <w:rPr>
                <w:rFonts w:asciiTheme="majorHAnsi" w:hAnsiTheme="majorHAnsi" w:cstheme="majorHAnsi"/>
                <w:color w:val="000000"/>
                <w:sz w:val="20"/>
                <w:szCs w:val="20"/>
              </w:rPr>
              <w:t xml:space="preserve"> </w:t>
            </w:r>
          </w:p>
          <w:p w14:paraId="185C28B0" w14:textId="078140C0" w:rsidR="005C48F8" w:rsidRPr="008B7404" w:rsidRDefault="005C48F8">
            <w:pPr>
              <w:jc w:val="center"/>
              <w:rPr>
                <w:rFonts w:asciiTheme="majorHAnsi" w:hAnsiTheme="majorHAnsi" w:cstheme="majorHAnsi"/>
                <w:color w:val="000000"/>
                <w:sz w:val="20"/>
                <w:szCs w:val="20"/>
              </w:rPr>
            </w:pPr>
          </w:p>
        </w:tc>
        <w:tc>
          <w:tcPr>
            <w:tcW w:w="1620" w:type="dxa"/>
            <w:tcBorders>
              <w:top w:val="single" w:sz="4" w:space="0" w:color="000000"/>
              <w:left w:val="single" w:sz="4" w:space="0" w:color="000000"/>
              <w:bottom w:val="single" w:sz="4" w:space="0" w:color="000000"/>
            </w:tcBorders>
            <w:vAlign w:val="center"/>
          </w:tcPr>
          <w:p w14:paraId="2291AA67" w14:textId="77777777" w:rsidR="00E22A54" w:rsidRPr="008B7404" w:rsidRDefault="00E22A5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4942E950" w14:textId="33EE9614" w:rsidR="00661BA7" w:rsidRPr="009142A2" w:rsidRDefault="00661BA7" w:rsidP="00661BA7">
            <w:pPr>
              <w:jc w:val="center"/>
              <w:rPr>
                <w:rFonts w:asciiTheme="majorHAnsi" w:hAnsiTheme="majorHAnsi" w:cstheme="majorHAnsi"/>
                <w:color w:val="000000"/>
                <w:sz w:val="20"/>
                <w:szCs w:val="20"/>
                <w:lang w:val="en-US"/>
              </w:rPr>
            </w:pPr>
            <w:r w:rsidRPr="009142A2">
              <w:rPr>
                <w:rFonts w:asciiTheme="majorHAnsi" w:hAnsiTheme="majorHAnsi" w:cstheme="majorHAnsi"/>
                <w:color w:val="000000"/>
                <w:sz w:val="20"/>
                <w:szCs w:val="20"/>
                <w:lang w:val="en-US"/>
              </w:rPr>
              <w:t>1/</w:t>
            </w:r>
            <w:r w:rsidR="005C48F8" w:rsidRPr="009142A2">
              <w:rPr>
                <w:rFonts w:asciiTheme="majorHAnsi" w:hAnsiTheme="majorHAnsi" w:cstheme="majorHAnsi"/>
                <w:color w:val="000000"/>
                <w:sz w:val="20"/>
                <w:szCs w:val="20"/>
              </w:rPr>
              <w:t>8</w:t>
            </w:r>
            <w:r w:rsidRPr="009142A2">
              <w:rPr>
                <w:rFonts w:asciiTheme="majorHAnsi" w:hAnsiTheme="majorHAnsi" w:cstheme="majorHAnsi"/>
                <w:color w:val="000000"/>
                <w:sz w:val="20"/>
                <w:szCs w:val="20"/>
                <w:lang w:val="en-US"/>
              </w:rPr>
              <w:t>/2019-31/10/2019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26FD8F3C" w14:textId="5E6D6D73" w:rsidR="00E22A54" w:rsidRPr="003C7EEE" w:rsidRDefault="00E4686E">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5.000</w:t>
            </w:r>
            <w:r w:rsidR="00DF142C" w:rsidRPr="003C7EEE">
              <w:rPr>
                <w:rFonts w:asciiTheme="majorHAnsi" w:hAnsiTheme="majorHAnsi" w:cstheme="majorHAnsi"/>
                <w:color w:val="000000"/>
                <w:sz w:val="20"/>
                <w:szCs w:val="20"/>
              </w:rPr>
              <w:t>,00</w:t>
            </w:r>
          </w:p>
        </w:tc>
      </w:tr>
      <w:tr w:rsidR="00E22A54" w:rsidRPr="008B7404" w14:paraId="5E43E697" w14:textId="77777777" w:rsidTr="007F09E4">
        <w:tc>
          <w:tcPr>
            <w:tcW w:w="851" w:type="dxa"/>
            <w:tcBorders>
              <w:top w:val="single" w:sz="4" w:space="0" w:color="000000"/>
              <w:left w:val="single" w:sz="4" w:space="0" w:color="000000"/>
              <w:bottom w:val="single" w:sz="4" w:space="0" w:color="000000"/>
            </w:tcBorders>
            <w:vAlign w:val="center"/>
          </w:tcPr>
          <w:p w14:paraId="2EA4180A" w14:textId="37517FE3" w:rsidR="00E22A54" w:rsidRPr="00976973" w:rsidRDefault="00B75840">
            <w:pPr>
              <w:jc w:val="center"/>
              <w:rPr>
                <w:rFonts w:asciiTheme="majorHAnsi" w:hAnsiTheme="majorHAnsi" w:cstheme="majorHAnsi"/>
                <w:b/>
                <w:bCs/>
                <w:sz w:val="20"/>
                <w:szCs w:val="20"/>
              </w:rPr>
            </w:pPr>
            <w:r>
              <w:rPr>
                <w:rFonts w:asciiTheme="majorHAnsi" w:hAnsiTheme="majorHAnsi" w:cstheme="majorHAnsi"/>
                <w:b/>
                <w:bCs/>
                <w:sz w:val="20"/>
                <w:szCs w:val="20"/>
              </w:rPr>
              <w:t>Ι</w:t>
            </w:r>
          </w:p>
        </w:tc>
        <w:tc>
          <w:tcPr>
            <w:tcW w:w="2376" w:type="dxa"/>
            <w:tcBorders>
              <w:top w:val="single" w:sz="4" w:space="0" w:color="000000"/>
              <w:left w:val="single" w:sz="4" w:space="0" w:color="000000"/>
              <w:bottom w:val="single" w:sz="4" w:space="0" w:color="000000"/>
            </w:tcBorders>
            <w:vAlign w:val="center"/>
          </w:tcPr>
          <w:p w14:paraId="5B45BA43" w14:textId="77777777" w:rsidR="00E22A54" w:rsidRDefault="00E22A54">
            <w:pPr>
              <w:jc w:val="center"/>
              <w:rPr>
                <w:rFonts w:asciiTheme="majorHAnsi" w:hAnsiTheme="majorHAnsi" w:cstheme="majorHAnsi"/>
                <w:color w:val="000000"/>
                <w:sz w:val="20"/>
                <w:szCs w:val="20"/>
              </w:rPr>
            </w:pPr>
            <w:r w:rsidRPr="008B7404">
              <w:rPr>
                <w:rFonts w:asciiTheme="majorHAnsi" w:hAnsiTheme="majorHAnsi" w:cstheme="majorHAnsi"/>
                <w:sz w:val="20"/>
                <w:szCs w:val="20"/>
              </w:rPr>
              <w:t>Βοηθός Συντονιστή Κίνησης Ταινιών-</w:t>
            </w:r>
            <w:r w:rsidR="00D312CE" w:rsidRPr="008B7404">
              <w:rPr>
                <w:rFonts w:asciiTheme="majorHAnsi" w:hAnsiTheme="majorHAnsi" w:cstheme="majorHAnsi"/>
                <w:color w:val="000000"/>
                <w:sz w:val="20"/>
                <w:szCs w:val="20"/>
              </w:rPr>
              <w:t>(</w:t>
            </w:r>
            <w:r w:rsidR="00D312CE" w:rsidRPr="008B7404">
              <w:rPr>
                <w:rFonts w:asciiTheme="majorHAnsi" w:hAnsiTheme="majorHAnsi" w:cstheme="majorHAnsi"/>
                <w:color w:val="000000"/>
                <w:sz w:val="20"/>
                <w:szCs w:val="20"/>
                <w:lang w:val="en-US"/>
              </w:rPr>
              <w:t>Traffic</w:t>
            </w:r>
            <w:r w:rsidR="00D312CE" w:rsidRPr="008B7404">
              <w:rPr>
                <w:rFonts w:asciiTheme="majorHAnsi" w:hAnsiTheme="majorHAnsi" w:cstheme="majorHAnsi"/>
                <w:color w:val="000000"/>
                <w:sz w:val="20"/>
                <w:szCs w:val="20"/>
              </w:rPr>
              <w:t xml:space="preserve"> Ταινιών)</w:t>
            </w:r>
          </w:p>
          <w:p w14:paraId="683AF36C" w14:textId="049DBBC7" w:rsidR="000A3E7E" w:rsidRPr="008B7404" w:rsidRDefault="000A3E7E">
            <w:pPr>
              <w:jc w:val="center"/>
              <w:rPr>
                <w:rFonts w:asciiTheme="majorHAnsi" w:hAnsiTheme="majorHAnsi" w:cstheme="majorHAnsi"/>
                <w:sz w:val="20"/>
                <w:szCs w:val="20"/>
              </w:rPr>
            </w:pPr>
          </w:p>
        </w:tc>
        <w:tc>
          <w:tcPr>
            <w:tcW w:w="1620" w:type="dxa"/>
            <w:tcBorders>
              <w:top w:val="single" w:sz="4" w:space="0" w:color="000000"/>
              <w:left w:val="single" w:sz="4" w:space="0" w:color="000000"/>
              <w:bottom w:val="single" w:sz="4" w:space="0" w:color="000000"/>
            </w:tcBorders>
            <w:vAlign w:val="center"/>
          </w:tcPr>
          <w:p w14:paraId="3899747D" w14:textId="77777777" w:rsidR="00E22A54" w:rsidRPr="008B7404" w:rsidRDefault="00E22A54">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7216BBB8" w14:textId="1E85D393" w:rsidR="00E22A54" w:rsidRPr="009142A2" w:rsidRDefault="00661BA7">
            <w:pPr>
              <w:jc w:val="center"/>
              <w:rPr>
                <w:rFonts w:asciiTheme="majorHAnsi" w:hAnsiTheme="majorHAnsi" w:cstheme="majorHAnsi"/>
                <w:color w:val="000000"/>
                <w:sz w:val="20"/>
                <w:szCs w:val="20"/>
                <w:lang w:val="en-US"/>
              </w:rPr>
            </w:pPr>
            <w:r w:rsidRPr="009142A2">
              <w:rPr>
                <w:rFonts w:asciiTheme="majorHAnsi" w:hAnsiTheme="majorHAnsi" w:cstheme="majorHAnsi"/>
                <w:color w:val="000000"/>
                <w:sz w:val="20"/>
                <w:szCs w:val="20"/>
                <w:lang w:val="en-US"/>
              </w:rPr>
              <w:t>1/</w:t>
            </w:r>
            <w:r w:rsidR="000A3E7E" w:rsidRPr="009142A2">
              <w:rPr>
                <w:rFonts w:asciiTheme="majorHAnsi" w:hAnsiTheme="majorHAnsi" w:cstheme="majorHAnsi"/>
                <w:color w:val="000000"/>
                <w:sz w:val="20"/>
                <w:szCs w:val="20"/>
              </w:rPr>
              <w:t>8</w:t>
            </w:r>
            <w:r w:rsidRPr="009142A2">
              <w:rPr>
                <w:rFonts w:asciiTheme="majorHAnsi" w:hAnsiTheme="majorHAnsi" w:cstheme="majorHAnsi"/>
                <w:color w:val="000000"/>
                <w:sz w:val="20"/>
                <w:szCs w:val="20"/>
                <w:lang w:val="en-US"/>
              </w:rPr>
              <w:t>/2019-3</w:t>
            </w:r>
            <w:r w:rsidR="000A3E7E" w:rsidRPr="009142A2">
              <w:rPr>
                <w:rFonts w:asciiTheme="majorHAnsi" w:hAnsiTheme="majorHAnsi" w:cstheme="majorHAnsi"/>
                <w:color w:val="000000"/>
                <w:sz w:val="20"/>
                <w:szCs w:val="20"/>
              </w:rPr>
              <w:t>0</w:t>
            </w:r>
            <w:r w:rsidRPr="009142A2">
              <w:rPr>
                <w:rFonts w:asciiTheme="majorHAnsi" w:hAnsiTheme="majorHAnsi" w:cstheme="majorHAnsi"/>
                <w:color w:val="000000"/>
                <w:sz w:val="20"/>
                <w:szCs w:val="20"/>
                <w:lang w:val="en-US"/>
              </w:rPr>
              <w:t>/</w:t>
            </w:r>
            <w:r w:rsidR="000A3E7E" w:rsidRPr="009142A2">
              <w:rPr>
                <w:rFonts w:asciiTheme="majorHAnsi" w:hAnsiTheme="majorHAnsi" w:cstheme="majorHAnsi"/>
                <w:color w:val="000000"/>
                <w:sz w:val="20"/>
                <w:szCs w:val="20"/>
              </w:rPr>
              <w:t>09</w:t>
            </w:r>
            <w:r w:rsidRPr="009142A2">
              <w:rPr>
                <w:rFonts w:asciiTheme="majorHAnsi" w:hAnsiTheme="majorHAnsi" w:cstheme="majorHAnsi"/>
                <w:color w:val="000000"/>
                <w:sz w:val="20"/>
                <w:szCs w:val="20"/>
                <w:lang w:val="en-US"/>
              </w:rPr>
              <w:t>/2019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6D2C79A7" w14:textId="0FB3C5E1" w:rsidR="00E22A54" w:rsidRPr="003C7EEE" w:rsidRDefault="00E4686E">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2.500</w:t>
            </w:r>
            <w:r w:rsidR="00DF142C" w:rsidRPr="003C7EEE">
              <w:rPr>
                <w:rFonts w:asciiTheme="majorHAnsi" w:hAnsiTheme="majorHAnsi" w:cstheme="majorHAnsi"/>
                <w:color w:val="000000"/>
                <w:sz w:val="20"/>
                <w:szCs w:val="20"/>
              </w:rPr>
              <w:t>,00</w:t>
            </w:r>
          </w:p>
        </w:tc>
      </w:tr>
      <w:tr w:rsidR="00661BA7" w:rsidRPr="008B7404" w14:paraId="3AB5E5DC" w14:textId="77777777" w:rsidTr="007F09E4">
        <w:tc>
          <w:tcPr>
            <w:tcW w:w="851" w:type="dxa"/>
            <w:tcBorders>
              <w:top w:val="single" w:sz="4" w:space="0" w:color="000000"/>
              <w:left w:val="single" w:sz="4" w:space="0" w:color="000000"/>
              <w:bottom w:val="single" w:sz="4" w:space="0" w:color="000000"/>
            </w:tcBorders>
            <w:vAlign w:val="center"/>
          </w:tcPr>
          <w:p w14:paraId="111BA7D1" w14:textId="4B1D9BA5" w:rsidR="00661BA7" w:rsidRPr="00F812FC" w:rsidRDefault="00B75840">
            <w:pPr>
              <w:jc w:val="center"/>
              <w:rPr>
                <w:rFonts w:asciiTheme="majorHAnsi" w:hAnsiTheme="majorHAnsi" w:cstheme="majorHAnsi"/>
                <w:b/>
                <w:bCs/>
                <w:sz w:val="20"/>
                <w:szCs w:val="20"/>
              </w:rPr>
            </w:pPr>
            <w:r>
              <w:rPr>
                <w:rFonts w:asciiTheme="majorHAnsi" w:hAnsiTheme="majorHAnsi" w:cstheme="majorHAnsi"/>
                <w:b/>
                <w:bCs/>
                <w:sz w:val="20"/>
                <w:szCs w:val="20"/>
              </w:rPr>
              <w:t>Κ</w:t>
            </w:r>
          </w:p>
        </w:tc>
        <w:tc>
          <w:tcPr>
            <w:tcW w:w="2376" w:type="dxa"/>
            <w:tcBorders>
              <w:top w:val="single" w:sz="4" w:space="0" w:color="000000"/>
              <w:left w:val="single" w:sz="4" w:space="0" w:color="000000"/>
              <w:bottom w:val="single" w:sz="4" w:space="0" w:color="000000"/>
            </w:tcBorders>
            <w:vAlign w:val="center"/>
          </w:tcPr>
          <w:p w14:paraId="6D01BDE3" w14:textId="24DD5A8C" w:rsidR="00661BA7" w:rsidRPr="008B7404" w:rsidRDefault="00661BA7">
            <w:pPr>
              <w:jc w:val="center"/>
              <w:rPr>
                <w:rFonts w:asciiTheme="majorHAnsi" w:hAnsiTheme="majorHAnsi" w:cstheme="majorHAnsi"/>
                <w:sz w:val="20"/>
                <w:szCs w:val="20"/>
              </w:rPr>
            </w:pPr>
            <w:r w:rsidRPr="008B7404">
              <w:rPr>
                <w:rFonts w:asciiTheme="majorHAnsi" w:hAnsiTheme="majorHAnsi" w:cstheme="majorHAnsi"/>
                <w:sz w:val="20"/>
                <w:szCs w:val="20"/>
              </w:rPr>
              <w:t xml:space="preserve">Ταξιθεσία </w:t>
            </w:r>
          </w:p>
        </w:tc>
        <w:tc>
          <w:tcPr>
            <w:tcW w:w="1620" w:type="dxa"/>
            <w:tcBorders>
              <w:top w:val="single" w:sz="4" w:space="0" w:color="000000"/>
              <w:left w:val="single" w:sz="4" w:space="0" w:color="000000"/>
              <w:bottom w:val="single" w:sz="4" w:space="0" w:color="000000"/>
            </w:tcBorders>
            <w:vAlign w:val="center"/>
          </w:tcPr>
          <w:p w14:paraId="76DE99CF" w14:textId="5AE76C2C" w:rsidR="00661BA7" w:rsidRPr="008B7404" w:rsidRDefault="00661BA7">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6</w:t>
            </w:r>
          </w:p>
        </w:tc>
        <w:tc>
          <w:tcPr>
            <w:tcW w:w="2775" w:type="dxa"/>
            <w:tcBorders>
              <w:top w:val="single" w:sz="4" w:space="0" w:color="000000"/>
              <w:left w:val="single" w:sz="4" w:space="0" w:color="000000"/>
              <w:bottom w:val="single" w:sz="4" w:space="0" w:color="000000"/>
              <w:right w:val="single" w:sz="4" w:space="0" w:color="000000"/>
            </w:tcBorders>
            <w:vAlign w:val="center"/>
          </w:tcPr>
          <w:p w14:paraId="54BF8D37" w14:textId="6C5ADBDC" w:rsidR="00661BA7" w:rsidRPr="009142A2" w:rsidRDefault="000A3E7E">
            <w:pPr>
              <w:jc w:val="center"/>
              <w:rPr>
                <w:rFonts w:asciiTheme="majorHAnsi" w:hAnsiTheme="majorHAnsi" w:cstheme="majorHAnsi"/>
                <w:color w:val="000000"/>
                <w:sz w:val="20"/>
                <w:szCs w:val="20"/>
                <w:lang w:val="en-US"/>
              </w:rPr>
            </w:pPr>
            <w:r w:rsidRPr="009142A2">
              <w:rPr>
                <w:rFonts w:asciiTheme="majorHAnsi" w:hAnsiTheme="majorHAnsi" w:cstheme="majorHAnsi"/>
                <w:color w:val="000000"/>
                <w:sz w:val="20"/>
                <w:szCs w:val="20"/>
              </w:rPr>
              <w:t>15</w:t>
            </w:r>
            <w:r w:rsidR="00D312CE" w:rsidRPr="009142A2">
              <w:rPr>
                <w:rFonts w:asciiTheme="majorHAnsi" w:hAnsiTheme="majorHAnsi" w:cstheme="majorHAnsi"/>
                <w:color w:val="000000"/>
                <w:sz w:val="20"/>
                <w:szCs w:val="20"/>
                <w:lang w:val="en-US"/>
              </w:rPr>
              <w:t>/9/2019-</w:t>
            </w:r>
            <w:r w:rsidRPr="009142A2">
              <w:rPr>
                <w:rFonts w:asciiTheme="majorHAnsi" w:hAnsiTheme="majorHAnsi" w:cstheme="majorHAnsi"/>
                <w:color w:val="000000"/>
                <w:sz w:val="20"/>
                <w:szCs w:val="20"/>
              </w:rPr>
              <w:t>30</w:t>
            </w:r>
            <w:r w:rsidR="00D312CE" w:rsidRPr="009142A2">
              <w:rPr>
                <w:rFonts w:asciiTheme="majorHAnsi" w:hAnsiTheme="majorHAnsi" w:cstheme="majorHAnsi"/>
                <w:color w:val="000000"/>
                <w:sz w:val="20"/>
                <w:szCs w:val="20"/>
                <w:lang w:val="en-US"/>
              </w:rPr>
              <w:t>/9/2019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539949ED" w14:textId="732BDEC8" w:rsidR="00661BA7" w:rsidRPr="003C7EEE" w:rsidRDefault="00E4686E">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4.800</w:t>
            </w:r>
            <w:r w:rsidR="00DF142C" w:rsidRPr="003C7EEE">
              <w:rPr>
                <w:rFonts w:asciiTheme="majorHAnsi" w:hAnsiTheme="majorHAnsi" w:cstheme="majorHAnsi"/>
                <w:color w:val="000000"/>
                <w:sz w:val="20"/>
                <w:szCs w:val="20"/>
              </w:rPr>
              <w:t>,00</w:t>
            </w:r>
          </w:p>
        </w:tc>
        <w:bookmarkStart w:id="2" w:name="_GoBack"/>
        <w:bookmarkEnd w:id="2"/>
      </w:tr>
      <w:tr w:rsidR="00D312CE" w:rsidRPr="008B7404" w14:paraId="03E675C8" w14:textId="77777777" w:rsidTr="007F09E4">
        <w:tc>
          <w:tcPr>
            <w:tcW w:w="851" w:type="dxa"/>
            <w:tcBorders>
              <w:top w:val="single" w:sz="4" w:space="0" w:color="000000"/>
              <w:left w:val="single" w:sz="4" w:space="0" w:color="000000"/>
              <w:bottom w:val="single" w:sz="4" w:space="0" w:color="000000"/>
            </w:tcBorders>
            <w:vAlign w:val="center"/>
          </w:tcPr>
          <w:p w14:paraId="678D5171" w14:textId="07705766" w:rsidR="00D312CE" w:rsidRPr="00F812FC" w:rsidRDefault="00B75840">
            <w:pPr>
              <w:jc w:val="center"/>
              <w:rPr>
                <w:rFonts w:asciiTheme="majorHAnsi" w:hAnsiTheme="majorHAnsi" w:cstheme="majorHAnsi"/>
                <w:b/>
                <w:bCs/>
                <w:sz w:val="20"/>
                <w:szCs w:val="20"/>
              </w:rPr>
            </w:pPr>
            <w:r>
              <w:rPr>
                <w:rFonts w:asciiTheme="majorHAnsi" w:hAnsiTheme="majorHAnsi" w:cstheme="majorHAnsi"/>
                <w:b/>
                <w:bCs/>
                <w:sz w:val="20"/>
                <w:szCs w:val="20"/>
              </w:rPr>
              <w:t>Λ</w:t>
            </w:r>
          </w:p>
        </w:tc>
        <w:tc>
          <w:tcPr>
            <w:tcW w:w="2376" w:type="dxa"/>
            <w:tcBorders>
              <w:top w:val="single" w:sz="4" w:space="0" w:color="000000"/>
              <w:left w:val="single" w:sz="4" w:space="0" w:color="000000"/>
              <w:bottom w:val="single" w:sz="4" w:space="0" w:color="000000"/>
            </w:tcBorders>
            <w:vAlign w:val="center"/>
          </w:tcPr>
          <w:p w14:paraId="337A5A75" w14:textId="544156F0" w:rsidR="00D312CE" w:rsidRPr="008B7404" w:rsidRDefault="00D312CE">
            <w:pPr>
              <w:jc w:val="center"/>
              <w:rPr>
                <w:rFonts w:asciiTheme="majorHAnsi" w:hAnsiTheme="majorHAnsi" w:cstheme="majorHAnsi"/>
                <w:sz w:val="20"/>
                <w:szCs w:val="20"/>
              </w:rPr>
            </w:pPr>
            <w:r w:rsidRPr="008B7404">
              <w:rPr>
                <w:rFonts w:asciiTheme="majorHAnsi" w:hAnsiTheme="majorHAnsi" w:cstheme="majorHAnsi"/>
                <w:sz w:val="20"/>
                <w:szCs w:val="20"/>
              </w:rPr>
              <w:t>Διεκπεραίωση Εξωτερικών Εργασιών</w:t>
            </w:r>
          </w:p>
        </w:tc>
        <w:tc>
          <w:tcPr>
            <w:tcW w:w="1620" w:type="dxa"/>
            <w:tcBorders>
              <w:top w:val="single" w:sz="4" w:space="0" w:color="000000"/>
              <w:left w:val="single" w:sz="4" w:space="0" w:color="000000"/>
              <w:bottom w:val="single" w:sz="4" w:space="0" w:color="000000"/>
            </w:tcBorders>
            <w:vAlign w:val="center"/>
          </w:tcPr>
          <w:p w14:paraId="77ECFE63" w14:textId="55813C6A" w:rsidR="00D312CE" w:rsidRPr="008B7404" w:rsidRDefault="00D312CE">
            <w:pPr>
              <w:jc w:val="center"/>
              <w:rPr>
                <w:rFonts w:asciiTheme="majorHAnsi" w:hAnsiTheme="majorHAnsi" w:cstheme="majorHAnsi"/>
                <w:color w:val="000000"/>
                <w:sz w:val="20"/>
                <w:szCs w:val="20"/>
              </w:rPr>
            </w:pPr>
            <w:r w:rsidRPr="008B7404">
              <w:rPr>
                <w:rFonts w:asciiTheme="majorHAnsi" w:hAnsiTheme="majorHAnsi" w:cstheme="majorHAnsi"/>
                <w:color w:val="000000"/>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59E80B88" w14:textId="3D7F4533" w:rsidR="00D312CE" w:rsidRPr="009142A2" w:rsidRDefault="00D312CE">
            <w:pPr>
              <w:jc w:val="center"/>
              <w:rPr>
                <w:rFonts w:asciiTheme="majorHAnsi" w:hAnsiTheme="majorHAnsi" w:cstheme="majorHAnsi"/>
                <w:color w:val="000000"/>
                <w:sz w:val="20"/>
                <w:szCs w:val="20"/>
              </w:rPr>
            </w:pPr>
            <w:r w:rsidRPr="009142A2">
              <w:rPr>
                <w:rFonts w:asciiTheme="majorHAnsi" w:hAnsiTheme="majorHAnsi" w:cstheme="majorHAnsi"/>
                <w:color w:val="000000"/>
                <w:sz w:val="20"/>
                <w:szCs w:val="20"/>
              </w:rPr>
              <w:t>1/</w:t>
            </w:r>
            <w:r w:rsidR="000A3E7E" w:rsidRPr="009142A2">
              <w:rPr>
                <w:rFonts w:asciiTheme="majorHAnsi" w:hAnsiTheme="majorHAnsi" w:cstheme="majorHAnsi"/>
                <w:color w:val="000000"/>
                <w:sz w:val="20"/>
                <w:szCs w:val="20"/>
              </w:rPr>
              <w:t>9</w:t>
            </w:r>
            <w:r w:rsidRPr="009142A2">
              <w:rPr>
                <w:rFonts w:asciiTheme="majorHAnsi" w:hAnsiTheme="majorHAnsi" w:cstheme="majorHAnsi"/>
                <w:color w:val="000000"/>
                <w:sz w:val="20"/>
                <w:szCs w:val="20"/>
              </w:rPr>
              <w:t>/2019-</w:t>
            </w:r>
            <w:r w:rsidR="000A3E7E" w:rsidRPr="009142A2">
              <w:rPr>
                <w:rFonts w:asciiTheme="majorHAnsi" w:hAnsiTheme="majorHAnsi" w:cstheme="majorHAnsi"/>
                <w:color w:val="000000"/>
                <w:sz w:val="20"/>
                <w:szCs w:val="20"/>
              </w:rPr>
              <w:t>31</w:t>
            </w:r>
            <w:r w:rsidRPr="009142A2">
              <w:rPr>
                <w:rFonts w:asciiTheme="majorHAnsi" w:hAnsiTheme="majorHAnsi" w:cstheme="majorHAnsi"/>
                <w:color w:val="000000"/>
                <w:sz w:val="20"/>
                <w:szCs w:val="20"/>
              </w:rPr>
              <w:t>/10/2019</w:t>
            </w:r>
          </w:p>
        </w:tc>
        <w:tc>
          <w:tcPr>
            <w:tcW w:w="1810" w:type="dxa"/>
            <w:tcBorders>
              <w:top w:val="single" w:sz="4" w:space="0" w:color="000000"/>
              <w:left w:val="single" w:sz="4" w:space="0" w:color="000000"/>
              <w:bottom w:val="single" w:sz="4" w:space="0" w:color="000000"/>
              <w:right w:val="single" w:sz="4" w:space="0" w:color="000000"/>
            </w:tcBorders>
            <w:vAlign w:val="center"/>
          </w:tcPr>
          <w:p w14:paraId="360F4C14" w14:textId="11A8E466" w:rsidR="00D312CE" w:rsidRPr="003C7EEE" w:rsidRDefault="00E4686E">
            <w:pPr>
              <w:jc w:val="center"/>
              <w:rPr>
                <w:rFonts w:asciiTheme="majorHAnsi" w:hAnsiTheme="majorHAnsi" w:cstheme="majorHAnsi"/>
                <w:color w:val="000000"/>
                <w:sz w:val="20"/>
                <w:szCs w:val="20"/>
              </w:rPr>
            </w:pPr>
            <w:r w:rsidRPr="003C7EEE">
              <w:rPr>
                <w:rFonts w:asciiTheme="majorHAnsi" w:hAnsiTheme="majorHAnsi" w:cstheme="majorHAnsi"/>
                <w:color w:val="000000"/>
                <w:sz w:val="20"/>
                <w:szCs w:val="20"/>
              </w:rPr>
              <w:t>2.500</w:t>
            </w:r>
            <w:r w:rsidR="00DF142C" w:rsidRPr="003C7EEE">
              <w:rPr>
                <w:rFonts w:asciiTheme="majorHAnsi" w:hAnsiTheme="majorHAnsi" w:cstheme="majorHAnsi"/>
                <w:color w:val="000000"/>
                <w:sz w:val="20"/>
                <w:szCs w:val="20"/>
              </w:rPr>
              <w:t>,00</w:t>
            </w:r>
          </w:p>
        </w:tc>
      </w:tr>
    </w:tbl>
    <w:p w14:paraId="6DF2107C" w14:textId="77777777" w:rsidR="00EE731D" w:rsidRPr="008B7404" w:rsidRDefault="00EE731D">
      <w:pPr>
        <w:jc w:val="both"/>
        <w:rPr>
          <w:rFonts w:asciiTheme="majorHAnsi" w:hAnsiTheme="majorHAnsi" w:cstheme="majorHAnsi"/>
          <w:b/>
          <w:sz w:val="22"/>
          <w:szCs w:val="22"/>
          <w:u w:val="single"/>
        </w:rPr>
      </w:pPr>
    </w:p>
    <w:p w14:paraId="7A6F58E2" w14:textId="3C49BDC5" w:rsidR="00EE731D" w:rsidRPr="003C7EEE" w:rsidRDefault="00380D04">
      <w:pPr>
        <w:jc w:val="both"/>
        <w:rPr>
          <w:rFonts w:asciiTheme="majorHAnsi" w:hAnsiTheme="majorHAnsi" w:cstheme="majorHAnsi"/>
          <w:sz w:val="22"/>
          <w:szCs w:val="22"/>
        </w:rPr>
      </w:pPr>
      <w:r w:rsidRPr="003C7EEE">
        <w:rPr>
          <w:rFonts w:asciiTheme="majorHAnsi" w:hAnsiTheme="majorHAnsi" w:cstheme="majorHAnsi"/>
          <w:b/>
          <w:sz w:val="22"/>
          <w:szCs w:val="22"/>
          <w:u w:val="single"/>
        </w:rPr>
        <w:t>Διευκρινίζεται</w:t>
      </w:r>
      <w:r w:rsidRPr="003C7EEE">
        <w:rPr>
          <w:rFonts w:asciiTheme="majorHAnsi" w:hAnsiTheme="majorHAnsi" w:cstheme="majorHAnsi"/>
          <w:sz w:val="22"/>
          <w:szCs w:val="22"/>
        </w:rPr>
        <w:t xml:space="preserve"> ότι τα χρηματικά ποσά που αναγράφονται </w:t>
      </w:r>
      <w:r w:rsidR="00C91524">
        <w:rPr>
          <w:rFonts w:asciiTheme="majorHAnsi" w:hAnsiTheme="majorHAnsi" w:cstheme="majorHAnsi"/>
          <w:sz w:val="22"/>
          <w:szCs w:val="22"/>
        </w:rPr>
        <w:t xml:space="preserve">περιλαμβάνουν όλες τις νόμιμες κρατήσεις πλην του </w:t>
      </w:r>
      <w:r w:rsidRPr="00C91524">
        <w:rPr>
          <w:rFonts w:asciiTheme="majorHAnsi" w:hAnsiTheme="majorHAnsi" w:cstheme="majorHAnsi"/>
          <w:sz w:val="22"/>
          <w:szCs w:val="22"/>
        </w:rPr>
        <w:t>ΦΠΑ.</w:t>
      </w:r>
      <w:r w:rsidRPr="003C7EEE">
        <w:rPr>
          <w:rFonts w:asciiTheme="majorHAnsi" w:hAnsiTheme="majorHAnsi" w:cstheme="majorHAnsi"/>
          <w:sz w:val="22"/>
          <w:szCs w:val="22"/>
        </w:rPr>
        <w:t xml:space="preserve"> </w:t>
      </w:r>
    </w:p>
    <w:p w14:paraId="1CB1CF6A" w14:textId="77777777" w:rsidR="00EE731D" w:rsidRPr="008B7404" w:rsidRDefault="00380D04">
      <w:pPr>
        <w:rPr>
          <w:rFonts w:asciiTheme="majorHAnsi" w:hAnsiTheme="majorHAnsi" w:cstheme="majorHAnsi"/>
          <w:sz w:val="22"/>
          <w:szCs w:val="22"/>
        </w:rPr>
      </w:pPr>
      <w:r w:rsidRPr="008B7404">
        <w:rPr>
          <w:rFonts w:asciiTheme="majorHAnsi" w:hAnsiTheme="majorHAnsi" w:cstheme="majorHAnsi"/>
          <w:sz w:val="22"/>
          <w:szCs w:val="22"/>
        </w:rPr>
        <w:t>Τόπος εργασίας / παράδοσης έργου: Η έδρα της εταιρείας μας (</w:t>
      </w:r>
      <w:proofErr w:type="spellStart"/>
      <w:r w:rsidRPr="008B7404">
        <w:rPr>
          <w:rFonts w:asciiTheme="majorHAnsi" w:hAnsiTheme="majorHAnsi" w:cstheme="majorHAnsi"/>
          <w:sz w:val="22"/>
          <w:szCs w:val="22"/>
        </w:rPr>
        <w:t>Λουίζης</w:t>
      </w:r>
      <w:proofErr w:type="spellEnd"/>
      <w:r w:rsidRPr="008B7404">
        <w:rPr>
          <w:rFonts w:asciiTheme="majorHAnsi" w:hAnsiTheme="majorHAnsi" w:cstheme="majorHAnsi"/>
          <w:sz w:val="22"/>
          <w:szCs w:val="22"/>
        </w:rPr>
        <w:t xml:space="preserve"> </w:t>
      </w:r>
      <w:proofErr w:type="spellStart"/>
      <w:r w:rsidRPr="008B7404">
        <w:rPr>
          <w:rFonts w:asciiTheme="majorHAnsi" w:hAnsiTheme="majorHAnsi" w:cstheme="majorHAnsi"/>
          <w:sz w:val="22"/>
          <w:szCs w:val="22"/>
        </w:rPr>
        <w:t>Ριανκούρ</w:t>
      </w:r>
      <w:proofErr w:type="spellEnd"/>
      <w:r w:rsidRPr="008B7404">
        <w:rPr>
          <w:rFonts w:asciiTheme="majorHAnsi" w:hAnsiTheme="majorHAnsi" w:cstheme="majorHAnsi"/>
          <w:sz w:val="22"/>
          <w:szCs w:val="22"/>
        </w:rPr>
        <w:t xml:space="preserve"> 64, 115 23, Αθήνα) και εν γένει όπου διοργανώνεται το Φεστιβάλ και ανάλογα με το αντικείμενο της σύμβασης. </w:t>
      </w:r>
    </w:p>
    <w:p w14:paraId="6C6ECBFA" w14:textId="09CCF736" w:rsidR="00380D04" w:rsidRPr="008B7404" w:rsidRDefault="00380D04" w:rsidP="00380D04">
      <w:pPr>
        <w:jc w:val="both"/>
        <w:rPr>
          <w:rFonts w:asciiTheme="majorHAnsi" w:hAnsiTheme="majorHAnsi" w:cstheme="majorHAnsi"/>
          <w:color w:val="000000"/>
          <w:sz w:val="22"/>
          <w:szCs w:val="22"/>
        </w:rPr>
      </w:pPr>
      <w:r w:rsidRPr="008B7404">
        <w:rPr>
          <w:rFonts w:asciiTheme="majorHAnsi" w:hAnsiTheme="majorHAnsi" w:cstheme="majorHAnsi"/>
          <w:color w:val="000000"/>
          <w:sz w:val="22"/>
          <w:szCs w:val="22"/>
        </w:rPr>
        <w:t xml:space="preserve">Εξυπακούεται εκ της φύσεως των δράσεων και ανάλογα με </w:t>
      </w:r>
      <w:r w:rsidR="005405D2">
        <w:rPr>
          <w:rFonts w:asciiTheme="majorHAnsi" w:hAnsiTheme="majorHAnsi" w:cstheme="majorHAnsi"/>
          <w:color w:val="000000"/>
          <w:sz w:val="22"/>
          <w:szCs w:val="22"/>
        </w:rPr>
        <w:t xml:space="preserve"> τ</w:t>
      </w:r>
      <w:r w:rsidRPr="008B7404">
        <w:rPr>
          <w:rFonts w:asciiTheme="majorHAnsi" w:hAnsiTheme="majorHAnsi" w:cstheme="majorHAnsi"/>
          <w:color w:val="000000"/>
          <w:sz w:val="22"/>
          <w:szCs w:val="22"/>
        </w:rPr>
        <w:t xml:space="preserve">ο αντικείμενο της σύμβασης, ότι η εκτέλεση του έργου μπορεί να απαιτεί επιτόπια παρουσία νυκτερινές ώρες και Σαββατοκύριακα, τα οποία περιλαμβάνονται στις ώρες και ημέρες διοργάνωσης του Φεστιβάλ. Οι αναφερόμενες αμοιβές συμπεριλαμβάνουν όλες τις προβλεπόμενες κρατήσεις. </w:t>
      </w:r>
      <w:r w:rsidRPr="001933AC">
        <w:rPr>
          <w:rFonts w:asciiTheme="majorHAnsi" w:hAnsiTheme="majorHAnsi" w:cstheme="majorHAnsi"/>
          <w:color w:val="000000"/>
          <w:sz w:val="22"/>
          <w:szCs w:val="22"/>
        </w:rPr>
        <w:t>Δεν συμπεριλαμβάνουν τον αναλογούντα ΦΠΑ, όπου αυτός προβλέπεται.</w:t>
      </w:r>
    </w:p>
    <w:p w14:paraId="7D025072" w14:textId="77777777" w:rsidR="00380D04" w:rsidRPr="008B7404" w:rsidRDefault="00380D04" w:rsidP="00380D04">
      <w:pPr>
        <w:jc w:val="both"/>
        <w:rPr>
          <w:rFonts w:asciiTheme="majorHAnsi" w:hAnsiTheme="majorHAnsi" w:cstheme="majorHAnsi"/>
          <w:color w:val="000000"/>
          <w:sz w:val="22"/>
          <w:szCs w:val="22"/>
        </w:rPr>
      </w:pPr>
    </w:p>
    <w:p w14:paraId="5CD522D8" w14:textId="77777777" w:rsidR="00EE731D" w:rsidRPr="008B7404" w:rsidRDefault="00380D04" w:rsidP="00380D04">
      <w:pPr>
        <w:jc w:val="both"/>
        <w:rPr>
          <w:rFonts w:asciiTheme="majorHAnsi" w:hAnsiTheme="majorHAnsi" w:cstheme="majorHAnsi"/>
          <w:i/>
        </w:rPr>
      </w:pPr>
      <w:r w:rsidRPr="008B7404">
        <w:rPr>
          <w:rFonts w:asciiTheme="majorHAnsi" w:hAnsiTheme="majorHAnsi" w:cstheme="majorHAnsi"/>
        </w:rPr>
        <w:t>ΙΙ.</w:t>
      </w:r>
      <w:r w:rsidRPr="008B7404">
        <w:rPr>
          <w:rFonts w:asciiTheme="majorHAnsi" w:hAnsiTheme="majorHAnsi" w:cstheme="majorHAnsi"/>
        </w:rPr>
        <w:tab/>
        <w:t>ΑΝΑΛΥΤΙΚΗ ΠΕΡΙΓΡΑΦΗ ΑΝΤΙΚΕΙΜΕΝΟΥ ΣΥΜΒΑΣΗΣ</w:t>
      </w:r>
    </w:p>
    <w:p w14:paraId="77A69501" w14:textId="77777777" w:rsidR="00EE731D" w:rsidRPr="008B7404" w:rsidRDefault="00380D04">
      <w:pPr>
        <w:jc w:val="both"/>
        <w:rPr>
          <w:rFonts w:asciiTheme="majorHAnsi" w:hAnsiTheme="majorHAnsi" w:cstheme="majorHAnsi"/>
        </w:rPr>
      </w:pPr>
      <w:r w:rsidRPr="008B7404">
        <w:rPr>
          <w:rFonts w:asciiTheme="majorHAnsi" w:hAnsiTheme="majorHAnsi" w:cstheme="majorHAnsi"/>
        </w:rPr>
        <w:t>Ο συνεργάτης αναλαμβάνει, ανά αντικείμενο σύμβασης, ιδίως τα εξής:</w:t>
      </w:r>
    </w:p>
    <w:p w14:paraId="4CAF2DB7" w14:textId="77777777" w:rsidR="00EE731D" w:rsidRPr="008B7404" w:rsidRDefault="00EE731D">
      <w:pPr>
        <w:jc w:val="both"/>
        <w:rPr>
          <w:rFonts w:asciiTheme="majorHAnsi" w:hAnsiTheme="majorHAnsi" w:cstheme="majorHAnsi"/>
          <w:b/>
        </w:rPr>
      </w:pPr>
    </w:p>
    <w:p w14:paraId="7779A41D" w14:textId="2DBF7875" w:rsidR="00EE731D" w:rsidRPr="008B7404" w:rsidRDefault="00380D04">
      <w:pPr>
        <w:jc w:val="both"/>
        <w:rPr>
          <w:rFonts w:asciiTheme="majorHAnsi" w:hAnsiTheme="majorHAnsi" w:cstheme="majorHAnsi"/>
          <w:b/>
          <w:color w:val="FF0000"/>
          <w:sz w:val="22"/>
          <w:szCs w:val="22"/>
        </w:rPr>
      </w:pPr>
      <w:r w:rsidRPr="008B7404">
        <w:rPr>
          <w:rFonts w:asciiTheme="majorHAnsi" w:hAnsiTheme="majorHAnsi" w:cstheme="majorHAnsi"/>
          <w:b/>
        </w:rPr>
        <w:t>1.</w:t>
      </w:r>
      <w:r w:rsidRPr="008B7404">
        <w:rPr>
          <w:rFonts w:asciiTheme="majorHAnsi" w:hAnsiTheme="majorHAnsi" w:cstheme="majorHAnsi"/>
          <w:b/>
        </w:rPr>
        <w:tab/>
      </w:r>
      <w:r w:rsidRPr="008B7404">
        <w:rPr>
          <w:rFonts w:asciiTheme="majorHAnsi" w:hAnsiTheme="majorHAnsi" w:cstheme="majorHAnsi"/>
          <w:b/>
          <w:sz w:val="22"/>
          <w:szCs w:val="22"/>
        </w:rPr>
        <w:t xml:space="preserve">Σχεδιασμός και Οργάνωση Γενικού Προγράμματος (ΚΩΔ. Α): </w:t>
      </w:r>
    </w:p>
    <w:p w14:paraId="40FF66A2" w14:textId="77777777" w:rsidR="00D312CE"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Ο Υπεύθυνος για τον Σχεδιασμό και την Οργάνωση του Γενικού Προγράμματος έχει ως κύριο αντικείμενο εργασίας τον </w:t>
      </w:r>
      <w:r w:rsidRPr="008B7404">
        <w:rPr>
          <w:rFonts w:asciiTheme="majorHAnsi" w:eastAsia="Times New Roman" w:hAnsiTheme="majorHAnsi" w:cstheme="majorHAnsi"/>
          <w:b w:val="0"/>
          <w:sz w:val="22"/>
          <w:szCs w:val="22"/>
          <w:u w:val="single"/>
        </w:rPr>
        <w:t>γενικό καλλιτεχνικό σχεδιασμό της διοργάνωσης του Διεθνούς Φεστιβάλ Κινηματογράφου.</w:t>
      </w:r>
      <w:r w:rsidRPr="008B7404">
        <w:rPr>
          <w:rFonts w:asciiTheme="majorHAnsi" w:eastAsia="Times New Roman" w:hAnsiTheme="majorHAnsi" w:cstheme="majorHAnsi"/>
          <w:b w:val="0"/>
          <w:sz w:val="22"/>
          <w:szCs w:val="22"/>
        </w:rPr>
        <w:t xml:space="preserve"> Η προετοιμασία του καλλιτεχνικού προγράμματος απαιτεί τη συλλογή στοιχείων για όσο το δυνατόν μεγαλύτερο αριθμό ταινιών με έντονο καλλιτεχνικό ενδιαφέρον που μπορούν δυνητικά να ενταχθούν στο πρόγραμμα. </w:t>
      </w:r>
    </w:p>
    <w:p w14:paraId="1099D630" w14:textId="4B0CB16C"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Ενδεικτικά, ειδικότερα αντικείμενα του είναι: </w:t>
      </w:r>
    </w:p>
    <w:p w14:paraId="78BAA768" w14:textId="7154BD22"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Ενδελεχής έρευνα της παγκόσμιας πρόσφατης κινηματογραφικής παραγωγής και η επικοινωνία με </w:t>
      </w:r>
      <w:r w:rsidR="00D312CE" w:rsidRPr="008B7404">
        <w:rPr>
          <w:rFonts w:asciiTheme="majorHAnsi" w:eastAsia="Times New Roman" w:hAnsiTheme="majorHAnsi" w:cstheme="majorHAnsi"/>
          <w:b w:val="0"/>
          <w:sz w:val="22"/>
          <w:szCs w:val="22"/>
          <w:lang w:val="en-US"/>
        </w:rPr>
        <w:t>sales</w:t>
      </w:r>
      <w:r w:rsidR="00D312CE" w:rsidRPr="008B7404">
        <w:rPr>
          <w:rFonts w:asciiTheme="majorHAnsi" w:eastAsia="Times New Roman" w:hAnsiTheme="majorHAnsi" w:cstheme="majorHAnsi"/>
          <w:b w:val="0"/>
          <w:sz w:val="22"/>
          <w:szCs w:val="22"/>
        </w:rPr>
        <w:t xml:space="preserve"> </w:t>
      </w:r>
      <w:r w:rsidR="00D312CE" w:rsidRPr="008B7404">
        <w:rPr>
          <w:rFonts w:asciiTheme="majorHAnsi" w:eastAsia="Times New Roman" w:hAnsiTheme="majorHAnsi" w:cstheme="majorHAnsi"/>
          <w:b w:val="0"/>
          <w:sz w:val="22"/>
          <w:szCs w:val="22"/>
          <w:lang w:val="en-US"/>
        </w:rPr>
        <w:t>agencies</w:t>
      </w:r>
      <w:r w:rsidR="00D312CE" w:rsidRPr="008B7404">
        <w:rPr>
          <w:rFonts w:asciiTheme="majorHAnsi" w:eastAsia="Times New Roman" w:hAnsiTheme="majorHAnsi" w:cstheme="majorHAnsi"/>
          <w:b w:val="0"/>
          <w:sz w:val="22"/>
          <w:szCs w:val="22"/>
        </w:rPr>
        <w:t xml:space="preserve">, </w:t>
      </w:r>
      <w:r w:rsidRPr="008B7404">
        <w:rPr>
          <w:rFonts w:asciiTheme="majorHAnsi" w:eastAsia="Times New Roman" w:hAnsiTheme="majorHAnsi" w:cstheme="majorHAnsi"/>
          <w:b w:val="0"/>
          <w:sz w:val="22"/>
          <w:szCs w:val="22"/>
        </w:rPr>
        <w:t xml:space="preserve">σκηνοθέτες και συντελεστές των αντιστοίχων ταινιών για τη συλλογή των στοιχείων. </w:t>
      </w:r>
    </w:p>
    <w:p w14:paraId="2BB534EC" w14:textId="7B3F109E"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Ανεύρεση νέων κινηματογραφικών</w:t>
      </w:r>
      <w:r w:rsidR="00D312CE" w:rsidRPr="008B7404">
        <w:rPr>
          <w:rFonts w:asciiTheme="majorHAnsi" w:eastAsia="Times New Roman" w:hAnsiTheme="majorHAnsi" w:cstheme="majorHAnsi"/>
          <w:b w:val="0"/>
          <w:sz w:val="22"/>
          <w:szCs w:val="22"/>
        </w:rPr>
        <w:t xml:space="preserve"> δημιουργιών</w:t>
      </w:r>
      <w:r w:rsidRPr="008B7404">
        <w:rPr>
          <w:rFonts w:asciiTheme="majorHAnsi" w:eastAsia="Times New Roman" w:hAnsiTheme="majorHAnsi" w:cstheme="majorHAnsi"/>
          <w:b w:val="0"/>
          <w:sz w:val="22"/>
          <w:szCs w:val="22"/>
        </w:rPr>
        <w:t xml:space="preserve"> </w:t>
      </w:r>
      <w:r w:rsidR="00D312CE" w:rsidRPr="008B7404">
        <w:rPr>
          <w:rFonts w:asciiTheme="majorHAnsi" w:eastAsia="Times New Roman" w:hAnsiTheme="majorHAnsi" w:cstheme="majorHAnsi"/>
          <w:b w:val="0"/>
          <w:sz w:val="22"/>
          <w:szCs w:val="22"/>
        </w:rPr>
        <w:t>που παρουσιάζονται</w:t>
      </w:r>
      <w:r w:rsidRPr="008B7404">
        <w:rPr>
          <w:rFonts w:asciiTheme="majorHAnsi" w:eastAsia="Times New Roman" w:hAnsiTheme="majorHAnsi" w:cstheme="majorHAnsi"/>
          <w:b w:val="0"/>
          <w:sz w:val="22"/>
          <w:szCs w:val="22"/>
        </w:rPr>
        <w:t xml:space="preserve"> στα προγράμματα των σημαντικ</w:t>
      </w:r>
      <w:r w:rsidR="00D312CE" w:rsidRPr="008B7404">
        <w:rPr>
          <w:rFonts w:asciiTheme="majorHAnsi" w:eastAsia="Times New Roman" w:hAnsiTheme="majorHAnsi" w:cstheme="majorHAnsi"/>
          <w:b w:val="0"/>
          <w:sz w:val="22"/>
          <w:szCs w:val="22"/>
        </w:rPr>
        <w:t>ότερων</w:t>
      </w:r>
      <w:r w:rsidRPr="008B7404">
        <w:rPr>
          <w:rFonts w:asciiTheme="majorHAnsi" w:eastAsia="Times New Roman" w:hAnsiTheme="majorHAnsi" w:cstheme="majorHAnsi"/>
          <w:b w:val="0"/>
          <w:sz w:val="22"/>
          <w:szCs w:val="22"/>
        </w:rPr>
        <w:t xml:space="preserve"> φεστιβάλ του εξωτερικού - Φεστιβάλ Καννών, Φεστιβάλ Βενετίας, Φεστιβάλ του </w:t>
      </w:r>
      <w:proofErr w:type="spellStart"/>
      <w:r w:rsidRPr="008B7404">
        <w:rPr>
          <w:rFonts w:asciiTheme="majorHAnsi" w:eastAsia="Times New Roman" w:hAnsiTheme="majorHAnsi" w:cstheme="majorHAnsi"/>
          <w:b w:val="0"/>
          <w:sz w:val="22"/>
          <w:szCs w:val="22"/>
        </w:rPr>
        <w:t>Λοκάρνο</w:t>
      </w:r>
      <w:proofErr w:type="spellEnd"/>
      <w:r w:rsidRPr="008B7404">
        <w:rPr>
          <w:rFonts w:asciiTheme="majorHAnsi" w:eastAsia="Times New Roman" w:hAnsiTheme="majorHAnsi" w:cstheme="majorHAnsi"/>
          <w:b w:val="0"/>
          <w:sz w:val="22"/>
          <w:szCs w:val="22"/>
        </w:rPr>
        <w:t>, Φεστιβάλ Τορόντο, Φεστιβάλ Βερολίνου, του Ρότερνταμ κ.ά.</w:t>
      </w:r>
    </w:p>
    <w:p w14:paraId="61BC0A30" w14:textId="77777777"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Ενημέρωση  για τις τάσεις και τις δυναμικές που αναπτύσσονται στην σύγχρονη κινηματογραφική αγορά μέσω έγκυρων κινηματογραφικών και καλλιτεχνικών εντύπων, φόρουμ και ιστοσελίδων, για την κινηματογραφική επικαιρότητα με στόχο την πληρέστερη δυνατή δόμηση του προγράμματος. </w:t>
      </w:r>
    </w:p>
    <w:p w14:paraId="05DFC615" w14:textId="77777777"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lastRenderedPageBreak/>
        <w:t xml:space="preserve">Ενημέρωση για τις ταινίες που βρίσκονται σε στάδιο προετοιμασίας σε όλον τον κόσμο μέσα από τη συνεχή επικοινωνία με επαγγελματίες του χώρου (σκηνοθέτες, παραγωγούς, </w:t>
      </w:r>
      <w:proofErr w:type="spellStart"/>
      <w:r w:rsidRPr="008B7404">
        <w:rPr>
          <w:rFonts w:asciiTheme="majorHAnsi" w:eastAsia="Times New Roman" w:hAnsiTheme="majorHAnsi" w:cstheme="majorHAnsi"/>
          <w:b w:val="0"/>
          <w:sz w:val="22"/>
          <w:szCs w:val="22"/>
        </w:rPr>
        <w:t>sales</w:t>
      </w:r>
      <w:proofErr w:type="spellEnd"/>
      <w:r w:rsidRPr="008B7404">
        <w:rPr>
          <w:rFonts w:asciiTheme="majorHAnsi" w:eastAsia="Times New Roman" w:hAnsiTheme="majorHAnsi" w:cstheme="majorHAnsi"/>
          <w:b w:val="0"/>
          <w:sz w:val="22"/>
          <w:szCs w:val="22"/>
        </w:rPr>
        <w:t xml:space="preserve"> </w:t>
      </w:r>
      <w:proofErr w:type="spellStart"/>
      <w:r w:rsidRPr="008B7404">
        <w:rPr>
          <w:rFonts w:asciiTheme="majorHAnsi" w:eastAsia="Times New Roman" w:hAnsiTheme="majorHAnsi" w:cstheme="majorHAnsi"/>
          <w:b w:val="0"/>
          <w:sz w:val="22"/>
          <w:szCs w:val="22"/>
        </w:rPr>
        <w:t>agents</w:t>
      </w:r>
      <w:proofErr w:type="spellEnd"/>
      <w:r w:rsidRPr="008B7404">
        <w:rPr>
          <w:rFonts w:asciiTheme="majorHAnsi" w:eastAsia="Times New Roman" w:hAnsiTheme="majorHAnsi" w:cstheme="majorHAnsi"/>
          <w:b w:val="0"/>
          <w:sz w:val="22"/>
          <w:szCs w:val="22"/>
        </w:rPr>
        <w:t xml:space="preserve">, διανομείς κ.α.) κατά τη διάρκεια της προετοιμασίας του προγράμματος. </w:t>
      </w:r>
    </w:p>
    <w:p w14:paraId="5564EE6E" w14:textId="15400E1A"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Επικοινωνία με τους παραγωγούς, τους σκηνοθέτες, τις εταιρείες διανομής ή τον κάτοχο δικαιωμάτων των ταινιών αυτών για </w:t>
      </w:r>
      <w:r w:rsidR="00D312CE" w:rsidRPr="008B7404">
        <w:rPr>
          <w:rFonts w:asciiTheme="majorHAnsi" w:eastAsia="Times New Roman" w:hAnsiTheme="majorHAnsi" w:cstheme="majorHAnsi"/>
          <w:b w:val="0"/>
          <w:sz w:val="22"/>
          <w:szCs w:val="22"/>
        </w:rPr>
        <w:t>την διαπραγμάτευση και την τελική τιμή εξασφάλισης των δικαιωμάτων προβολής των εν λόγω ταινιών</w:t>
      </w:r>
    </w:p>
    <w:p w14:paraId="72CF9020" w14:textId="5DC365D6" w:rsidR="00D312CE" w:rsidRPr="008B7404" w:rsidRDefault="00D312CE" w:rsidP="00D312CE">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Σύνταξη γραπτών αναφορών για κάθε μια εκ των ταινιών και παράθεση πλεονεκτημάτων/μειονεκτημάτων των ταινιών. Ανάδειξη όσων προκρίνονται από τη διαδικασία ώστε να ακολουθήσει η θέασή τους από τον Καλλιτεχνικό Διευθυντή του Φεστιβάλ.</w:t>
      </w:r>
    </w:p>
    <w:p w14:paraId="70FECDCC" w14:textId="77777777"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Σχεδιασμός των  ειδικών αφιερωμάτων, </w:t>
      </w:r>
      <w:proofErr w:type="spellStart"/>
      <w:r w:rsidRPr="008B7404">
        <w:rPr>
          <w:rFonts w:asciiTheme="majorHAnsi" w:eastAsia="Times New Roman" w:hAnsiTheme="majorHAnsi" w:cstheme="majorHAnsi"/>
          <w:b w:val="0"/>
          <w:sz w:val="22"/>
          <w:szCs w:val="22"/>
        </w:rPr>
        <w:t>ρετροσπεκτίβες</w:t>
      </w:r>
      <w:proofErr w:type="spellEnd"/>
      <w:r w:rsidRPr="008B7404">
        <w:rPr>
          <w:rFonts w:asciiTheme="majorHAnsi" w:eastAsia="Times New Roman" w:hAnsiTheme="majorHAnsi" w:cstheme="majorHAnsi"/>
          <w:b w:val="0"/>
          <w:sz w:val="22"/>
          <w:szCs w:val="22"/>
        </w:rPr>
        <w:t xml:space="preserve"> σε σκηνοθέτες σύγχρονους και κλασσικούς.</w:t>
      </w:r>
    </w:p>
    <w:p w14:paraId="7A2A05C4" w14:textId="311CCE67"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Συνεχής επικοινωνία με τον  Καλλιτεχνικό Διευθυντή για την πρόοδο και ολοκλήρωση του προγράμματος.</w:t>
      </w:r>
    </w:p>
    <w:p w14:paraId="2B9987A7" w14:textId="77777777" w:rsidR="00D312CE" w:rsidRPr="008B7404" w:rsidRDefault="00D312CE" w:rsidP="00D312CE">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Συλλογή στοιχείων (περιλήψεις, λίστες συντελεστών, βιογραφικά σκηνοθετών, </w:t>
      </w:r>
      <w:proofErr w:type="spellStart"/>
      <w:r w:rsidRPr="008B7404">
        <w:rPr>
          <w:rFonts w:asciiTheme="majorHAnsi" w:eastAsia="Times New Roman" w:hAnsiTheme="majorHAnsi" w:cstheme="majorHAnsi"/>
          <w:b w:val="0"/>
          <w:sz w:val="22"/>
          <w:szCs w:val="22"/>
        </w:rPr>
        <w:t>φιλμογραφία</w:t>
      </w:r>
      <w:proofErr w:type="spellEnd"/>
      <w:r w:rsidRPr="008B7404">
        <w:rPr>
          <w:rFonts w:asciiTheme="majorHAnsi" w:eastAsia="Times New Roman" w:hAnsiTheme="majorHAnsi" w:cstheme="majorHAnsi"/>
          <w:b w:val="0"/>
          <w:sz w:val="22"/>
          <w:szCs w:val="22"/>
        </w:rPr>
        <w:t xml:space="preserve"> σκηνοθετών, φωτογραφίες ταινιών και σκηνοθετών, </w:t>
      </w:r>
      <w:r w:rsidRPr="008B7404">
        <w:rPr>
          <w:rFonts w:asciiTheme="majorHAnsi" w:eastAsia="Times New Roman" w:hAnsiTheme="majorHAnsi" w:cstheme="majorHAnsi"/>
          <w:b w:val="0"/>
          <w:sz w:val="22"/>
          <w:szCs w:val="22"/>
          <w:lang w:val="en-US"/>
        </w:rPr>
        <w:t>screeners</w:t>
      </w:r>
      <w:r w:rsidRPr="008B7404">
        <w:rPr>
          <w:rFonts w:asciiTheme="majorHAnsi" w:eastAsia="Times New Roman" w:hAnsiTheme="majorHAnsi" w:cstheme="majorHAnsi"/>
          <w:b w:val="0"/>
          <w:sz w:val="22"/>
          <w:szCs w:val="22"/>
        </w:rPr>
        <w:t xml:space="preserve"> -</w:t>
      </w:r>
      <w:proofErr w:type="spellStart"/>
      <w:r w:rsidRPr="008B7404">
        <w:rPr>
          <w:rFonts w:asciiTheme="majorHAnsi" w:eastAsia="Times New Roman" w:hAnsiTheme="majorHAnsi" w:cstheme="majorHAnsi"/>
          <w:b w:val="0"/>
          <w:sz w:val="22"/>
          <w:szCs w:val="22"/>
          <w:lang w:val="en-US"/>
        </w:rPr>
        <w:t>dvd</w:t>
      </w:r>
      <w:proofErr w:type="spellEnd"/>
      <w:r w:rsidRPr="008B7404">
        <w:rPr>
          <w:rFonts w:asciiTheme="majorHAnsi" w:eastAsia="Times New Roman" w:hAnsiTheme="majorHAnsi" w:cstheme="majorHAnsi"/>
          <w:b w:val="0"/>
          <w:sz w:val="22"/>
          <w:szCs w:val="22"/>
        </w:rPr>
        <w:t xml:space="preserve"> ή </w:t>
      </w:r>
      <w:r w:rsidRPr="008B7404">
        <w:rPr>
          <w:rFonts w:asciiTheme="majorHAnsi" w:eastAsia="Times New Roman" w:hAnsiTheme="majorHAnsi" w:cstheme="majorHAnsi"/>
          <w:b w:val="0"/>
          <w:sz w:val="22"/>
          <w:szCs w:val="22"/>
          <w:lang w:val="en-US"/>
        </w:rPr>
        <w:t>link</w:t>
      </w:r>
      <w:r w:rsidRPr="008B7404">
        <w:rPr>
          <w:rFonts w:asciiTheme="majorHAnsi" w:eastAsia="Times New Roman" w:hAnsiTheme="majorHAnsi" w:cstheme="majorHAnsi"/>
          <w:b w:val="0"/>
          <w:sz w:val="22"/>
          <w:szCs w:val="22"/>
        </w:rPr>
        <w:t>- ταινιών κ.ά.) των παραπάνω ταινιών και προώθηση στον Υπεύθυνο για την επιμέλεια κειμένων καταλόγου και ωρολογίου προγράμματος για τη σύνθεση των κειμένων και των σελίδων του καταλόγου και του ωρολογίου προγράμματος του Φεστιβάλ.</w:t>
      </w:r>
    </w:p>
    <w:p w14:paraId="1F000EEC" w14:textId="77777777"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Έλεγχος των τελικών πληροφοριών, κειμένων, φωτογραφιών και λοιπών στοιχείων του καταλόγου και του ωρολογίου προγράμματος.</w:t>
      </w:r>
    </w:p>
    <w:p w14:paraId="7354FE8F" w14:textId="77777777"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Έλεγχος για την αρτιότητα και την ποιότητα των παραληφθέντων ταινιών διασφαλίζοντας την ποιότητα προβολής σε συνεργασία με το συντονιστή κίνησης.</w:t>
      </w:r>
    </w:p>
    <w:p w14:paraId="1EB6B1E8" w14:textId="291235D7" w:rsidR="00EE731D" w:rsidRPr="008B7404" w:rsidRDefault="00C32081">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Συμμετοχή στον συντονισμό</w:t>
      </w:r>
      <w:r w:rsidR="00380D04" w:rsidRPr="008B7404">
        <w:rPr>
          <w:rFonts w:asciiTheme="majorHAnsi" w:eastAsia="Times New Roman" w:hAnsiTheme="majorHAnsi" w:cstheme="majorHAnsi"/>
          <w:b w:val="0"/>
          <w:sz w:val="22"/>
          <w:szCs w:val="22"/>
        </w:rPr>
        <w:t xml:space="preserve"> των παράλληλων εκδηλώσεων</w:t>
      </w:r>
      <w:r w:rsidRPr="008B7404">
        <w:rPr>
          <w:rFonts w:asciiTheme="majorHAnsi" w:eastAsia="Times New Roman" w:hAnsiTheme="majorHAnsi" w:cstheme="majorHAnsi"/>
          <w:b w:val="0"/>
          <w:sz w:val="22"/>
          <w:szCs w:val="22"/>
        </w:rPr>
        <w:t>, σχετικών με τις ταινίες του προγράμματος</w:t>
      </w:r>
      <w:r w:rsidR="00380D04" w:rsidRPr="008B7404">
        <w:rPr>
          <w:rFonts w:asciiTheme="majorHAnsi" w:eastAsia="Times New Roman" w:hAnsiTheme="majorHAnsi" w:cstheme="majorHAnsi"/>
          <w:b w:val="0"/>
          <w:sz w:val="22"/>
          <w:szCs w:val="22"/>
        </w:rPr>
        <w:t>.</w:t>
      </w:r>
    </w:p>
    <w:p w14:paraId="2348D4CE" w14:textId="77777777" w:rsidR="00D312CE" w:rsidRPr="008B7404" w:rsidRDefault="00D312CE" w:rsidP="00D312CE">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bookmarkStart w:id="3" w:name="_1fob9te" w:colFirst="0" w:colLast="0"/>
      <w:bookmarkEnd w:id="3"/>
      <w:r w:rsidRPr="008B7404">
        <w:rPr>
          <w:rFonts w:asciiTheme="majorHAnsi" w:eastAsia="Times New Roman" w:hAnsiTheme="majorHAnsi" w:cstheme="majorHAnsi"/>
          <w:b w:val="0"/>
          <w:sz w:val="22"/>
          <w:szCs w:val="22"/>
        </w:rPr>
        <w:t>Επικοινωνία με τους παραγωγούς, τους σκηνοθέτες, τις εταιρείες διανομής ή τον κάτοχο δικαιωμάτων των ταινιών αυτών για το συντονισμό παραλαβής των ταινιών αυτών και των επεξηγηματικών στοιχείων τους σε συνεργασία με τον Υπεύθυνο συντονισμού κίνησης των ταινιών (</w:t>
      </w:r>
      <w:r w:rsidRPr="008B7404">
        <w:rPr>
          <w:rFonts w:asciiTheme="majorHAnsi" w:eastAsia="Times New Roman" w:hAnsiTheme="majorHAnsi" w:cstheme="majorHAnsi"/>
          <w:b w:val="0"/>
          <w:sz w:val="22"/>
          <w:szCs w:val="22"/>
          <w:lang w:val="en-US"/>
        </w:rPr>
        <w:t>traffic</w:t>
      </w:r>
      <w:r w:rsidRPr="008B7404">
        <w:rPr>
          <w:rFonts w:asciiTheme="majorHAnsi" w:eastAsia="Times New Roman" w:hAnsiTheme="majorHAnsi" w:cstheme="majorHAnsi"/>
          <w:b w:val="0"/>
          <w:sz w:val="22"/>
          <w:szCs w:val="22"/>
        </w:rPr>
        <w:t xml:space="preserve">) </w:t>
      </w:r>
    </w:p>
    <w:p w14:paraId="61D3D1CB" w14:textId="657234C9" w:rsidR="00EE731D" w:rsidRPr="008B7404" w:rsidRDefault="00380D04">
      <w:pPr>
        <w:pStyle w:val="4"/>
        <w:keepNext w:val="0"/>
        <w:widowControl w:val="0"/>
        <w:numPr>
          <w:ilvl w:val="0"/>
          <w:numId w:val="6"/>
        </w:numPr>
        <w:tabs>
          <w:tab w:val="left" w:pos="540"/>
        </w:tabs>
        <w:ind w:left="36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Απολογισμός παραχθέντος έργου στα πλαίσια της ολοκλήρωσης του «</w:t>
      </w:r>
      <w:r w:rsidRPr="008B7404">
        <w:rPr>
          <w:rFonts w:asciiTheme="majorHAnsi" w:eastAsia="Times New Roman" w:hAnsiTheme="majorHAnsi" w:cstheme="majorHAnsi"/>
          <w:b w:val="0"/>
          <w:color w:val="000000"/>
          <w:sz w:val="22"/>
          <w:szCs w:val="22"/>
        </w:rPr>
        <w:t>25ου Διεθνούς Φεστιβάλ Κινηματογράφου της Αθήνας - Νύχτες Πρεμιέρας»</w:t>
      </w:r>
      <w:r w:rsidRPr="008B7404">
        <w:rPr>
          <w:rFonts w:asciiTheme="majorHAnsi" w:eastAsia="Times New Roman" w:hAnsiTheme="majorHAnsi" w:cstheme="majorHAnsi"/>
          <w:b w:val="0"/>
          <w:sz w:val="22"/>
          <w:szCs w:val="22"/>
        </w:rPr>
        <w:t xml:space="preserve"> .</w:t>
      </w:r>
    </w:p>
    <w:p w14:paraId="07F73C2C" w14:textId="2F73A265" w:rsidR="00EE731D" w:rsidRPr="008B7404" w:rsidRDefault="00380D04" w:rsidP="00AC6D9A">
      <w:pPr>
        <w:pStyle w:val="4"/>
        <w:keepNext w:val="0"/>
        <w:numPr>
          <w:ilvl w:val="0"/>
          <w:numId w:val="62"/>
        </w:numPr>
        <w:ind w:left="426"/>
        <w:jc w:val="both"/>
        <w:rPr>
          <w:rFonts w:asciiTheme="majorHAnsi" w:eastAsia="Times New Roman" w:hAnsiTheme="majorHAnsi" w:cstheme="majorHAnsi"/>
          <w:sz w:val="22"/>
          <w:szCs w:val="22"/>
        </w:rPr>
      </w:pPr>
      <w:r w:rsidRPr="008B7404">
        <w:rPr>
          <w:rFonts w:asciiTheme="majorHAnsi" w:eastAsia="Times New Roman" w:hAnsiTheme="majorHAnsi" w:cstheme="majorHAnsi"/>
          <w:sz w:val="22"/>
          <w:szCs w:val="22"/>
        </w:rPr>
        <w:t xml:space="preserve">Σχεδιασμός και Οργάνωση Διεθνούς Προγράμματος (ΚΩΔ. </w:t>
      </w:r>
      <w:r w:rsidR="00BB59A7">
        <w:rPr>
          <w:rFonts w:asciiTheme="majorHAnsi" w:eastAsia="Times New Roman" w:hAnsiTheme="majorHAnsi" w:cstheme="majorHAnsi"/>
          <w:sz w:val="22"/>
          <w:szCs w:val="22"/>
        </w:rPr>
        <w:t>Β</w:t>
      </w:r>
      <w:r w:rsidRPr="008B7404">
        <w:rPr>
          <w:rFonts w:asciiTheme="majorHAnsi" w:eastAsia="Times New Roman" w:hAnsiTheme="majorHAnsi" w:cstheme="majorHAnsi"/>
          <w:sz w:val="22"/>
          <w:szCs w:val="22"/>
        </w:rPr>
        <w:t xml:space="preserve">): </w:t>
      </w:r>
    </w:p>
    <w:p w14:paraId="32CC26AC" w14:textId="77777777"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Ο Υπεύθυνος για τον  Σχεδιασμό και την Οργάνωση του Διεθνούς Προγράμματος έχει ως κύριο αντικείμενο εργασίας τον </w:t>
      </w:r>
      <w:r w:rsidRPr="008B7404">
        <w:rPr>
          <w:rFonts w:asciiTheme="majorHAnsi" w:eastAsia="Times New Roman" w:hAnsiTheme="majorHAnsi" w:cstheme="majorHAnsi"/>
          <w:b w:val="0"/>
          <w:sz w:val="22"/>
          <w:szCs w:val="22"/>
          <w:u w:val="single"/>
        </w:rPr>
        <w:t>σχεδιασμό της διοργάνωσης του Διεθνούς Προγράμματος του Φεστιβάλ Κινηματογράφου.</w:t>
      </w:r>
      <w:r w:rsidRPr="008B7404">
        <w:rPr>
          <w:rFonts w:asciiTheme="majorHAnsi" w:eastAsia="Times New Roman" w:hAnsiTheme="majorHAnsi" w:cstheme="majorHAnsi"/>
          <w:b w:val="0"/>
          <w:sz w:val="22"/>
          <w:szCs w:val="22"/>
        </w:rPr>
        <w:t xml:space="preserve"> Ενδεικτικά, ειδικότερα αντικείμενα του είναι: </w:t>
      </w:r>
    </w:p>
    <w:p w14:paraId="5CF46149" w14:textId="77777777"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1.</w:t>
      </w:r>
      <w:r w:rsidRPr="008B7404">
        <w:rPr>
          <w:rFonts w:asciiTheme="majorHAnsi" w:eastAsia="Times New Roman" w:hAnsiTheme="majorHAnsi" w:cstheme="majorHAnsi"/>
          <w:b w:val="0"/>
          <w:sz w:val="22"/>
          <w:szCs w:val="22"/>
        </w:rPr>
        <w:tab/>
        <w:t>Έρευνα της παγκόσμιας πρόσφατης παραγωγής ταινιών νέων δημιουργών με ιδιαίτερη κινηματογραφική γλώσσα.</w:t>
      </w:r>
    </w:p>
    <w:p w14:paraId="26450E54" w14:textId="77777777"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2.</w:t>
      </w:r>
      <w:r w:rsidRPr="008B7404">
        <w:rPr>
          <w:rFonts w:asciiTheme="majorHAnsi" w:eastAsia="Times New Roman" w:hAnsiTheme="majorHAnsi" w:cstheme="majorHAnsi"/>
          <w:b w:val="0"/>
          <w:sz w:val="22"/>
          <w:szCs w:val="22"/>
        </w:rPr>
        <w:tab/>
        <w:t xml:space="preserve">Θέαση και η αξιολόγηση αυτών των ταινιών. </w:t>
      </w:r>
    </w:p>
    <w:p w14:paraId="42437A11" w14:textId="77777777"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3.</w:t>
      </w:r>
      <w:r w:rsidRPr="008B7404">
        <w:rPr>
          <w:rFonts w:asciiTheme="majorHAnsi" w:eastAsia="Times New Roman" w:hAnsiTheme="majorHAnsi" w:cstheme="majorHAnsi"/>
          <w:b w:val="0"/>
          <w:sz w:val="22"/>
          <w:szCs w:val="22"/>
        </w:rPr>
        <w:tab/>
        <w:t>Ενημέρωση για τις τάσεις και τις δυναμικές που αναπτύσσονται στη σύγχρονη κινηματογραφική αγορά καθώς και για τις ταινίες που βρίσκονται σε στάδιο προετοιμασίας με έμφαση στις ανεξάρτητες παραγωγές.</w:t>
      </w:r>
    </w:p>
    <w:p w14:paraId="4ADCF587" w14:textId="77777777" w:rsidR="00C32081" w:rsidRPr="008B7404" w:rsidRDefault="00380D04" w:rsidP="00C32081">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4.</w:t>
      </w:r>
      <w:r w:rsidRPr="008B7404">
        <w:rPr>
          <w:rFonts w:asciiTheme="majorHAnsi" w:eastAsia="Times New Roman" w:hAnsiTheme="majorHAnsi" w:cstheme="majorHAnsi"/>
          <w:b w:val="0"/>
          <w:sz w:val="22"/>
          <w:szCs w:val="22"/>
        </w:rPr>
        <w:tab/>
        <w:t>Επικοινωνία με τους σκηνοθέτες και τους συντελεστές των επιλεγμένων ταινιών για τη δέσμευση των ταινιών και τη συλλογή των απαιτούμενων στοιχείων.</w:t>
      </w:r>
    </w:p>
    <w:p w14:paraId="23D1D700" w14:textId="4431CF26" w:rsidR="00C32081" w:rsidRPr="008B7404" w:rsidRDefault="00C32081" w:rsidP="00C32081">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lastRenderedPageBreak/>
        <w:t xml:space="preserve">5.    </w:t>
      </w:r>
      <w:r w:rsidRPr="008B7404">
        <w:rPr>
          <w:rFonts w:asciiTheme="majorHAnsi" w:eastAsia="Times New Roman" w:hAnsiTheme="majorHAnsi" w:cstheme="majorHAnsi"/>
          <w:b w:val="0"/>
          <w:sz w:val="22"/>
          <w:szCs w:val="22"/>
        </w:rPr>
        <w:tab/>
        <w:t xml:space="preserve">Συλλογή στοιχείων (περιλήψεις, λίστες συντελεστών, βιογραφικά σκηνοθετών, </w:t>
      </w:r>
      <w:proofErr w:type="spellStart"/>
      <w:r w:rsidRPr="008B7404">
        <w:rPr>
          <w:rFonts w:asciiTheme="majorHAnsi" w:eastAsia="Times New Roman" w:hAnsiTheme="majorHAnsi" w:cstheme="majorHAnsi"/>
          <w:b w:val="0"/>
          <w:sz w:val="22"/>
          <w:szCs w:val="22"/>
        </w:rPr>
        <w:t>φιλμογραφία</w:t>
      </w:r>
      <w:proofErr w:type="spellEnd"/>
      <w:r w:rsidRPr="008B7404">
        <w:rPr>
          <w:rFonts w:asciiTheme="majorHAnsi" w:eastAsia="Times New Roman" w:hAnsiTheme="majorHAnsi" w:cstheme="majorHAnsi"/>
          <w:b w:val="0"/>
          <w:sz w:val="22"/>
          <w:szCs w:val="22"/>
        </w:rPr>
        <w:t xml:space="preserve"> σκηνοθετών, φωτογραφίες ταινιών και σκηνοθετών, </w:t>
      </w:r>
      <w:r w:rsidRPr="008B7404">
        <w:rPr>
          <w:rFonts w:asciiTheme="majorHAnsi" w:eastAsia="Times New Roman" w:hAnsiTheme="majorHAnsi" w:cstheme="majorHAnsi"/>
          <w:b w:val="0"/>
          <w:sz w:val="22"/>
          <w:szCs w:val="22"/>
          <w:lang w:val="en-US"/>
        </w:rPr>
        <w:t>screeners</w:t>
      </w:r>
      <w:r w:rsidRPr="008B7404">
        <w:rPr>
          <w:rFonts w:asciiTheme="majorHAnsi" w:eastAsia="Times New Roman" w:hAnsiTheme="majorHAnsi" w:cstheme="majorHAnsi"/>
          <w:b w:val="0"/>
          <w:sz w:val="22"/>
          <w:szCs w:val="22"/>
        </w:rPr>
        <w:t xml:space="preserve"> -</w:t>
      </w:r>
      <w:proofErr w:type="spellStart"/>
      <w:r w:rsidRPr="008B7404">
        <w:rPr>
          <w:rFonts w:asciiTheme="majorHAnsi" w:eastAsia="Times New Roman" w:hAnsiTheme="majorHAnsi" w:cstheme="majorHAnsi"/>
          <w:b w:val="0"/>
          <w:sz w:val="22"/>
          <w:szCs w:val="22"/>
          <w:lang w:val="en-US"/>
        </w:rPr>
        <w:t>dvd</w:t>
      </w:r>
      <w:proofErr w:type="spellEnd"/>
      <w:r w:rsidRPr="008B7404">
        <w:rPr>
          <w:rFonts w:asciiTheme="majorHAnsi" w:eastAsia="Times New Roman" w:hAnsiTheme="majorHAnsi" w:cstheme="majorHAnsi"/>
          <w:b w:val="0"/>
          <w:sz w:val="22"/>
          <w:szCs w:val="22"/>
        </w:rPr>
        <w:t xml:space="preserve"> ή </w:t>
      </w:r>
      <w:r w:rsidRPr="008B7404">
        <w:rPr>
          <w:rFonts w:asciiTheme="majorHAnsi" w:eastAsia="Times New Roman" w:hAnsiTheme="majorHAnsi" w:cstheme="majorHAnsi"/>
          <w:b w:val="0"/>
          <w:sz w:val="22"/>
          <w:szCs w:val="22"/>
          <w:lang w:val="en-US"/>
        </w:rPr>
        <w:t>link</w:t>
      </w:r>
      <w:r w:rsidRPr="008B7404">
        <w:rPr>
          <w:rFonts w:asciiTheme="majorHAnsi" w:eastAsia="Times New Roman" w:hAnsiTheme="majorHAnsi" w:cstheme="majorHAnsi"/>
          <w:b w:val="0"/>
          <w:sz w:val="22"/>
          <w:szCs w:val="22"/>
        </w:rPr>
        <w:t xml:space="preserve">- ταινιών κ.ά.) των παραπάνω ταινιών και προώθηση στον Υπεύθυνο για την επιμέλεια κειμένων καταλόγου και ωρολογίου προγράμματος για τη σύνθεση των κειμένων και των σελίδων του καταλόγου και του ωρολογίου προγράμματος του Φεστιβάλ καθώς </w:t>
      </w:r>
      <w:r w:rsidR="00380D04" w:rsidRPr="008B7404">
        <w:rPr>
          <w:rFonts w:asciiTheme="majorHAnsi" w:eastAsia="Times New Roman" w:hAnsiTheme="majorHAnsi" w:cstheme="majorHAnsi"/>
          <w:b w:val="0"/>
          <w:sz w:val="22"/>
          <w:szCs w:val="22"/>
        </w:rPr>
        <w:t>και η διαρκή επικοινωνία μαζί του για τυχόν διορθώσεις.</w:t>
      </w:r>
    </w:p>
    <w:p w14:paraId="3E972800" w14:textId="77777777" w:rsidR="00C32081" w:rsidRPr="008B7404" w:rsidRDefault="00C32081" w:rsidP="001A1AC4">
      <w:pPr>
        <w:pStyle w:val="4"/>
        <w:keepNext w:val="0"/>
        <w:widowControl w:val="0"/>
        <w:tabs>
          <w:tab w:val="clear" w:pos="864"/>
          <w:tab w:val="left" w:pos="426"/>
          <w:tab w:val="left" w:pos="540"/>
        </w:tabs>
        <w:ind w:left="426" w:hanging="297"/>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6.   Έλεγχος των τελικών πληροφοριών, κειμένων, φωτογραφιών και λοιπών στοιχείων του καταλόγου και του ωρολογίου προγράμματος.</w:t>
      </w:r>
    </w:p>
    <w:p w14:paraId="45E1131F" w14:textId="11C2DF21" w:rsidR="00C32081" w:rsidRPr="008B7404" w:rsidRDefault="00C32081" w:rsidP="001A1AC4">
      <w:pPr>
        <w:pStyle w:val="4"/>
        <w:keepNext w:val="0"/>
        <w:widowControl w:val="0"/>
        <w:tabs>
          <w:tab w:val="clear" w:pos="864"/>
          <w:tab w:val="left" w:pos="426"/>
          <w:tab w:val="left" w:pos="540"/>
        </w:tabs>
        <w:ind w:left="426" w:hanging="439"/>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7.    Επικοινωνία με τους παραγωγούς, τους σκηνοθέτες, τις εταιρείες διανομής ή τον κάτοχο δικαιωμάτων των ταινιών αυτών για το συντονισμό παραλαβής των ταινιών αυτών και των επεξηγηματικών στοιχείων τους σε συνεργασία με τον Υπεύθυνο συντονισμού κίνησης των ταινιών (</w:t>
      </w:r>
      <w:r w:rsidRPr="008B7404">
        <w:rPr>
          <w:rFonts w:asciiTheme="majorHAnsi" w:eastAsia="Times New Roman" w:hAnsiTheme="majorHAnsi" w:cstheme="majorHAnsi"/>
          <w:b w:val="0"/>
          <w:sz w:val="22"/>
          <w:szCs w:val="22"/>
          <w:lang w:val="en-US"/>
        </w:rPr>
        <w:t>traffic</w:t>
      </w:r>
      <w:r w:rsidRPr="008B7404">
        <w:rPr>
          <w:rFonts w:asciiTheme="majorHAnsi" w:eastAsia="Times New Roman" w:hAnsiTheme="majorHAnsi" w:cstheme="majorHAnsi"/>
          <w:b w:val="0"/>
          <w:sz w:val="22"/>
          <w:szCs w:val="22"/>
        </w:rPr>
        <w:t xml:space="preserve">) </w:t>
      </w:r>
    </w:p>
    <w:p w14:paraId="2659A37A" w14:textId="19E1E45F" w:rsidR="00EE731D" w:rsidRPr="008B7404" w:rsidRDefault="00C32081" w:rsidP="001A1AC4">
      <w:pPr>
        <w:pStyle w:val="4"/>
        <w:keepNext w:val="0"/>
        <w:widowControl w:val="0"/>
        <w:tabs>
          <w:tab w:val="clear" w:pos="864"/>
          <w:tab w:val="left" w:pos="426"/>
          <w:tab w:val="left" w:pos="540"/>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8.  </w:t>
      </w:r>
      <w:r w:rsidR="00380D04" w:rsidRPr="008B7404">
        <w:rPr>
          <w:rFonts w:asciiTheme="majorHAnsi" w:eastAsia="Times New Roman" w:hAnsiTheme="majorHAnsi" w:cstheme="majorHAnsi"/>
          <w:b w:val="0"/>
          <w:sz w:val="22"/>
          <w:szCs w:val="22"/>
        </w:rPr>
        <w:t>Απολογισμός παραχθέντος έργου στα πλαίσια της ολοκλήρωσης του «25ου Διεθνούς Φεστιβάλ Κινηματογράφου της Αθήνας - Νύχτες Πρεμιέρας» .</w:t>
      </w:r>
    </w:p>
    <w:p w14:paraId="07727129" w14:textId="4C6BD975" w:rsidR="00C32081" w:rsidRPr="008B7404" w:rsidRDefault="00C32081" w:rsidP="00C32081">
      <w:pPr>
        <w:rPr>
          <w:rFonts w:asciiTheme="majorHAnsi" w:hAnsiTheme="majorHAnsi" w:cstheme="majorHAnsi"/>
        </w:rPr>
      </w:pPr>
    </w:p>
    <w:p w14:paraId="57E14E98" w14:textId="570C7E22" w:rsidR="00EE731D" w:rsidRPr="008B7404" w:rsidRDefault="00380D04">
      <w:pPr>
        <w:pStyle w:val="4"/>
        <w:keepNext w:val="0"/>
        <w:ind w:left="0" w:firstLine="0"/>
        <w:jc w:val="both"/>
        <w:rPr>
          <w:rFonts w:asciiTheme="majorHAnsi" w:eastAsia="Times New Roman" w:hAnsiTheme="majorHAnsi" w:cstheme="majorHAnsi"/>
          <w:sz w:val="22"/>
          <w:szCs w:val="22"/>
        </w:rPr>
      </w:pPr>
      <w:r w:rsidRPr="008B7404">
        <w:rPr>
          <w:rFonts w:asciiTheme="majorHAnsi" w:eastAsia="Times New Roman" w:hAnsiTheme="majorHAnsi" w:cstheme="majorHAnsi"/>
          <w:sz w:val="22"/>
          <w:szCs w:val="22"/>
        </w:rPr>
        <w:t>3.</w:t>
      </w:r>
      <w:r w:rsidRPr="008B7404">
        <w:rPr>
          <w:rFonts w:asciiTheme="majorHAnsi" w:eastAsia="Times New Roman" w:hAnsiTheme="majorHAnsi" w:cstheme="majorHAnsi"/>
          <w:sz w:val="22"/>
          <w:szCs w:val="22"/>
        </w:rPr>
        <w:tab/>
        <w:t xml:space="preserve">Οργάνωση Αφιερωμάτων (ΚΩΔ. </w:t>
      </w:r>
      <w:r w:rsidR="00BB59A7">
        <w:rPr>
          <w:rFonts w:asciiTheme="majorHAnsi" w:eastAsia="Times New Roman" w:hAnsiTheme="majorHAnsi" w:cstheme="majorHAnsi"/>
          <w:sz w:val="22"/>
          <w:szCs w:val="22"/>
        </w:rPr>
        <w:t>Γ</w:t>
      </w:r>
      <w:r w:rsidRPr="008B7404">
        <w:rPr>
          <w:rFonts w:asciiTheme="majorHAnsi" w:eastAsia="Times New Roman" w:hAnsiTheme="majorHAnsi" w:cstheme="majorHAnsi"/>
          <w:sz w:val="22"/>
          <w:szCs w:val="22"/>
        </w:rPr>
        <w:t xml:space="preserve">) </w:t>
      </w:r>
    </w:p>
    <w:p w14:paraId="7990FDCC" w14:textId="77777777"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Ο Υπεύθυνος για την οργάνωση των αφιερωμάτων έχει ως κύριο αντικείμενο εργασίας τον </w:t>
      </w:r>
      <w:r w:rsidRPr="008B7404">
        <w:rPr>
          <w:rFonts w:asciiTheme="majorHAnsi" w:eastAsia="Times New Roman" w:hAnsiTheme="majorHAnsi" w:cstheme="majorHAnsi"/>
          <w:b w:val="0"/>
          <w:sz w:val="22"/>
          <w:szCs w:val="22"/>
          <w:u w:val="single"/>
        </w:rPr>
        <w:t>σχεδιασμό της διοργάνωσης των αφιερωμάτων.</w:t>
      </w:r>
      <w:r w:rsidRPr="008B7404">
        <w:rPr>
          <w:rFonts w:asciiTheme="majorHAnsi" w:eastAsia="Times New Roman" w:hAnsiTheme="majorHAnsi" w:cstheme="majorHAnsi"/>
          <w:b w:val="0"/>
          <w:sz w:val="22"/>
          <w:szCs w:val="22"/>
        </w:rPr>
        <w:t xml:space="preserve"> Ενδεικτικά, ειδικότερα αντικείμενα του είναι:</w:t>
      </w:r>
    </w:p>
    <w:p w14:paraId="4A65807B" w14:textId="77777777"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1.</w:t>
      </w:r>
      <w:r w:rsidRPr="008B7404">
        <w:rPr>
          <w:rFonts w:asciiTheme="majorHAnsi" w:eastAsia="Times New Roman" w:hAnsiTheme="majorHAnsi" w:cstheme="majorHAnsi"/>
          <w:b w:val="0"/>
          <w:sz w:val="22"/>
          <w:szCs w:val="22"/>
        </w:rPr>
        <w:tab/>
        <w:t xml:space="preserve">Παρακολούθηση </w:t>
      </w:r>
      <w:proofErr w:type="spellStart"/>
      <w:r w:rsidRPr="008B7404">
        <w:rPr>
          <w:rFonts w:asciiTheme="majorHAnsi" w:eastAsia="Times New Roman" w:hAnsiTheme="majorHAnsi" w:cstheme="majorHAnsi"/>
          <w:b w:val="0"/>
          <w:sz w:val="22"/>
          <w:szCs w:val="22"/>
        </w:rPr>
        <w:t>φιλμογραφιών</w:t>
      </w:r>
      <w:proofErr w:type="spellEnd"/>
      <w:r w:rsidRPr="008B7404">
        <w:rPr>
          <w:rFonts w:asciiTheme="majorHAnsi" w:eastAsia="Times New Roman" w:hAnsiTheme="majorHAnsi" w:cstheme="majorHAnsi"/>
          <w:b w:val="0"/>
          <w:sz w:val="22"/>
          <w:szCs w:val="22"/>
        </w:rPr>
        <w:t xml:space="preserve"> μεγάλων  σκηνοθετών του παγκόσμιου κινηματογράφου διαχρονικά για την πρόταση και επιλογή αφιερωμάτων. </w:t>
      </w:r>
    </w:p>
    <w:p w14:paraId="32FED4D0" w14:textId="77777777"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2.</w:t>
      </w:r>
      <w:r w:rsidRPr="008B7404">
        <w:rPr>
          <w:rFonts w:asciiTheme="majorHAnsi" w:eastAsia="Times New Roman" w:hAnsiTheme="majorHAnsi" w:cstheme="majorHAnsi"/>
          <w:b w:val="0"/>
          <w:sz w:val="22"/>
          <w:szCs w:val="22"/>
        </w:rPr>
        <w:tab/>
        <w:t xml:space="preserve">Θέαση και αξιολόγηση των ταινιών που πρόκειται να στελεχώσουν τα εν δυνάμει αφιερώματα. </w:t>
      </w:r>
    </w:p>
    <w:p w14:paraId="7536F924" w14:textId="77777777"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3.</w:t>
      </w:r>
      <w:r w:rsidRPr="008B7404">
        <w:rPr>
          <w:rFonts w:asciiTheme="majorHAnsi" w:eastAsia="Times New Roman" w:hAnsiTheme="majorHAnsi" w:cstheme="majorHAnsi"/>
          <w:b w:val="0"/>
          <w:sz w:val="22"/>
          <w:szCs w:val="22"/>
        </w:rPr>
        <w:tab/>
        <w:t>Ανεύρεση των εχόντων τα δικαιώματα των ταινιών που θα αποτελέσουν τα αφιερώματα και η επικοινωνία μαζί τους για την εξασφάλιση των δικαιωμάτων.</w:t>
      </w:r>
    </w:p>
    <w:p w14:paraId="5900C227" w14:textId="77777777"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4.</w:t>
      </w:r>
      <w:r w:rsidRPr="008B7404">
        <w:rPr>
          <w:rFonts w:asciiTheme="majorHAnsi" w:eastAsia="Times New Roman" w:hAnsiTheme="majorHAnsi" w:cstheme="majorHAnsi"/>
          <w:b w:val="0"/>
          <w:sz w:val="22"/>
          <w:szCs w:val="22"/>
        </w:rPr>
        <w:tab/>
        <w:t xml:space="preserve">Συλλογή στοιχείων (περιλήψεις, </w:t>
      </w:r>
      <w:proofErr w:type="spellStart"/>
      <w:r w:rsidRPr="008B7404">
        <w:rPr>
          <w:rFonts w:asciiTheme="majorHAnsi" w:eastAsia="Times New Roman" w:hAnsiTheme="majorHAnsi" w:cstheme="majorHAnsi"/>
          <w:b w:val="0"/>
          <w:sz w:val="22"/>
          <w:szCs w:val="22"/>
        </w:rPr>
        <w:t>ζενερίκ</w:t>
      </w:r>
      <w:proofErr w:type="spellEnd"/>
      <w:r w:rsidRPr="008B7404">
        <w:rPr>
          <w:rFonts w:asciiTheme="majorHAnsi" w:eastAsia="Times New Roman" w:hAnsiTheme="majorHAnsi" w:cstheme="majorHAnsi"/>
          <w:b w:val="0"/>
          <w:sz w:val="22"/>
          <w:szCs w:val="22"/>
        </w:rPr>
        <w:t xml:space="preserve">, βιογραφικά και </w:t>
      </w:r>
      <w:proofErr w:type="spellStart"/>
      <w:r w:rsidRPr="008B7404">
        <w:rPr>
          <w:rFonts w:asciiTheme="majorHAnsi" w:eastAsia="Times New Roman" w:hAnsiTheme="majorHAnsi" w:cstheme="majorHAnsi"/>
          <w:b w:val="0"/>
          <w:sz w:val="22"/>
          <w:szCs w:val="22"/>
        </w:rPr>
        <w:t>φιλμογραφία</w:t>
      </w:r>
      <w:proofErr w:type="spellEnd"/>
      <w:r w:rsidRPr="008B7404">
        <w:rPr>
          <w:rFonts w:asciiTheme="majorHAnsi" w:eastAsia="Times New Roman" w:hAnsiTheme="majorHAnsi" w:cstheme="majorHAnsi"/>
          <w:b w:val="0"/>
          <w:sz w:val="22"/>
          <w:szCs w:val="22"/>
        </w:rPr>
        <w:t xml:space="preserve"> σκηνοθετών, φωτογραφίες ταινιών και σκηνοθετών κ.ά.) των επιλεγμένων ταινιών με σκοπό: τη συγγραφή των κειμένων των σκηνοθετών ή θεματικών που επιλέχθηκαν, των ταινιών, καθώς και τη γραφιστική σύνθεση των κειμένων για τα έντυπα των εκδηλώσεων. </w:t>
      </w:r>
    </w:p>
    <w:p w14:paraId="0D25378D" w14:textId="69CAF2FD"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5.</w:t>
      </w:r>
      <w:r w:rsidRPr="008B7404">
        <w:rPr>
          <w:rFonts w:asciiTheme="majorHAnsi" w:eastAsia="Times New Roman" w:hAnsiTheme="majorHAnsi" w:cstheme="majorHAnsi"/>
          <w:b w:val="0"/>
          <w:sz w:val="22"/>
          <w:szCs w:val="22"/>
        </w:rPr>
        <w:tab/>
        <w:t>Προώθηση των κειμένων για όλες τις εκδηλώσεις στον επιμελητή των κειμένων του καταλόγου και του ωρολογίου προγράμματος και η διαρκής επικοινωνία μαζί του για τυχόν διορθώσεις.</w:t>
      </w:r>
    </w:p>
    <w:p w14:paraId="7DCFB3E5" w14:textId="77777777" w:rsidR="00C32081" w:rsidRPr="008B7404" w:rsidRDefault="00C32081" w:rsidP="00C32081">
      <w:pPr>
        <w:pStyle w:val="4"/>
        <w:keepNext w:val="0"/>
        <w:widowControl w:val="0"/>
        <w:tabs>
          <w:tab w:val="left" w:pos="540"/>
        </w:tabs>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6.   Έλεγχος των τελικών πληροφοριών, κειμένων, φωτογραφιών και λοιπών στοιχείων του καταλόγου και του ωρολογίου προγράμματος.</w:t>
      </w:r>
    </w:p>
    <w:p w14:paraId="4F5B479B" w14:textId="2BE93F52" w:rsidR="00EE731D" w:rsidRPr="008B7404" w:rsidRDefault="00C32081">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7</w:t>
      </w:r>
      <w:r w:rsidR="00380D04" w:rsidRPr="008B7404">
        <w:rPr>
          <w:rFonts w:asciiTheme="majorHAnsi" w:eastAsia="Times New Roman" w:hAnsiTheme="majorHAnsi" w:cstheme="majorHAnsi"/>
          <w:b w:val="0"/>
          <w:sz w:val="22"/>
          <w:szCs w:val="22"/>
        </w:rPr>
        <w:t>.</w:t>
      </w:r>
      <w:r w:rsidR="00380D04" w:rsidRPr="008B7404">
        <w:rPr>
          <w:rFonts w:asciiTheme="majorHAnsi" w:eastAsia="Times New Roman" w:hAnsiTheme="majorHAnsi" w:cstheme="majorHAnsi"/>
          <w:b w:val="0"/>
          <w:sz w:val="22"/>
          <w:szCs w:val="22"/>
        </w:rPr>
        <w:tab/>
        <w:t>Συλλογή ψηφιακών αρχείων των ταινιών και λιστών υποτίτλων και η συνεννόηση με το συντονιστή προγράμματος καθώς και το συντονιστή κίνησης των ταινιών για την ένταξη τους στο πρόγραμμα και την άρτια προβολή τους.</w:t>
      </w:r>
    </w:p>
    <w:p w14:paraId="27AF0508" w14:textId="0060B98F" w:rsidR="00AF7474" w:rsidRPr="008B7404" w:rsidRDefault="00AF7474" w:rsidP="00AF7474">
      <w:pPr>
        <w:rPr>
          <w:rFonts w:asciiTheme="majorHAnsi" w:hAnsiTheme="majorHAnsi" w:cstheme="majorHAnsi"/>
        </w:rPr>
      </w:pPr>
    </w:p>
    <w:p w14:paraId="19BB5887" w14:textId="63024227" w:rsidR="00AF7474" w:rsidRPr="007B202A" w:rsidRDefault="00311BBB" w:rsidP="00AF7474">
      <w:pPr>
        <w:rPr>
          <w:rFonts w:asciiTheme="majorHAnsi" w:hAnsiTheme="majorHAnsi" w:cstheme="majorHAnsi"/>
          <w:b/>
          <w:bCs/>
          <w:sz w:val="22"/>
          <w:szCs w:val="22"/>
        </w:rPr>
      </w:pPr>
      <w:r w:rsidRPr="007B202A">
        <w:rPr>
          <w:rFonts w:asciiTheme="majorHAnsi" w:hAnsiTheme="majorHAnsi" w:cstheme="majorHAnsi"/>
          <w:b/>
          <w:bCs/>
          <w:sz w:val="22"/>
          <w:szCs w:val="22"/>
        </w:rPr>
        <w:t>4</w:t>
      </w:r>
      <w:r w:rsidR="00AF7474" w:rsidRPr="007B202A">
        <w:rPr>
          <w:rFonts w:asciiTheme="majorHAnsi" w:hAnsiTheme="majorHAnsi" w:cstheme="majorHAnsi"/>
          <w:b/>
          <w:bCs/>
          <w:sz w:val="22"/>
          <w:szCs w:val="22"/>
        </w:rPr>
        <w:t xml:space="preserve">.  Υπεύθυνος για τον Συντονισμό Παράλληλων Δράσεων (ΚΩΔ. </w:t>
      </w:r>
      <w:r w:rsidR="00BB59A7" w:rsidRPr="007B202A">
        <w:rPr>
          <w:rFonts w:asciiTheme="majorHAnsi" w:hAnsiTheme="majorHAnsi" w:cstheme="majorHAnsi"/>
          <w:b/>
          <w:bCs/>
          <w:sz w:val="22"/>
          <w:szCs w:val="22"/>
        </w:rPr>
        <w:t>Δ</w:t>
      </w:r>
      <w:r w:rsidR="00AF7474" w:rsidRPr="007B202A">
        <w:rPr>
          <w:rFonts w:asciiTheme="majorHAnsi" w:hAnsiTheme="majorHAnsi" w:cstheme="majorHAnsi"/>
          <w:b/>
          <w:bCs/>
          <w:sz w:val="22"/>
          <w:szCs w:val="22"/>
        </w:rPr>
        <w:t>)</w:t>
      </w:r>
    </w:p>
    <w:p w14:paraId="285D6C28" w14:textId="7F1EEE0D" w:rsidR="00AF7474" w:rsidRPr="007B202A" w:rsidRDefault="00AF7474" w:rsidP="00AF7474">
      <w:pPr>
        <w:rPr>
          <w:rFonts w:asciiTheme="majorHAnsi" w:hAnsiTheme="majorHAnsi" w:cstheme="majorHAnsi"/>
          <w:sz w:val="22"/>
          <w:szCs w:val="22"/>
        </w:rPr>
      </w:pPr>
      <w:r w:rsidRPr="007B202A">
        <w:rPr>
          <w:rFonts w:asciiTheme="majorHAnsi" w:hAnsiTheme="majorHAnsi" w:cstheme="majorHAnsi"/>
          <w:sz w:val="22"/>
          <w:szCs w:val="22"/>
        </w:rPr>
        <w:t>Ο Υπεύθυνος για τον Συντονισμό Παράλληλων Δράσεων του Φεστιβάλ έχει ως κύρια αντικείμενα εργασίας:</w:t>
      </w:r>
    </w:p>
    <w:p w14:paraId="7944326B" w14:textId="77777777" w:rsidR="00AC6D9A" w:rsidRPr="007B202A" w:rsidRDefault="00AF7474" w:rsidP="00AC6D9A">
      <w:pPr>
        <w:pStyle w:val="a9"/>
        <w:numPr>
          <w:ilvl w:val="3"/>
          <w:numId w:val="6"/>
        </w:numPr>
        <w:ind w:left="567" w:hanging="567"/>
        <w:rPr>
          <w:rFonts w:asciiTheme="majorHAnsi" w:hAnsiTheme="majorHAnsi" w:cstheme="majorHAnsi"/>
          <w:sz w:val="22"/>
          <w:szCs w:val="22"/>
        </w:rPr>
      </w:pPr>
      <w:r w:rsidRPr="007B202A">
        <w:rPr>
          <w:rFonts w:asciiTheme="majorHAnsi" w:hAnsiTheme="majorHAnsi" w:cstheme="majorHAnsi"/>
          <w:sz w:val="22"/>
          <w:szCs w:val="22"/>
        </w:rPr>
        <w:t>Την επιμέλεια και συγγραφή προτάσεων συνεργασίας με άλλους πολιτιστικούς και μη φορείς</w:t>
      </w:r>
    </w:p>
    <w:p w14:paraId="0BE5C054" w14:textId="77777777" w:rsidR="00AC6D9A" w:rsidRPr="007B202A" w:rsidRDefault="00AF7474" w:rsidP="00AC6D9A">
      <w:pPr>
        <w:pStyle w:val="a9"/>
        <w:numPr>
          <w:ilvl w:val="3"/>
          <w:numId w:val="6"/>
        </w:numPr>
        <w:ind w:left="567" w:hanging="567"/>
        <w:rPr>
          <w:rFonts w:asciiTheme="majorHAnsi" w:hAnsiTheme="majorHAnsi" w:cstheme="majorHAnsi"/>
          <w:sz w:val="22"/>
          <w:szCs w:val="22"/>
        </w:rPr>
      </w:pPr>
      <w:r w:rsidRPr="007B202A">
        <w:rPr>
          <w:rFonts w:asciiTheme="majorHAnsi" w:hAnsiTheme="majorHAnsi" w:cstheme="majorHAnsi"/>
          <w:sz w:val="22"/>
          <w:szCs w:val="22"/>
        </w:rPr>
        <w:t>Την επικοινωνία με χώρους όπου ενδέχεται να στεγαστούν οι παράλληλες δράσεις και την επιλογή των καταλληλότερων για την εκάστοτε δράση του Φεστιβάλ</w:t>
      </w:r>
    </w:p>
    <w:p w14:paraId="11EEEAC0" w14:textId="77777777" w:rsidR="00AC6D9A" w:rsidRPr="007B202A" w:rsidRDefault="00AF7474" w:rsidP="00AC6D9A">
      <w:pPr>
        <w:pStyle w:val="a9"/>
        <w:numPr>
          <w:ilvl w:val="3"/>
          <w:numId w:val="6"/>
        </w:numPr>
        <w:ind w:left="567" w:hanging="567"/>
        <w:rPr>
          <w:rFonts w:asciiTheme="majorHAnsi" w:hAnsiTheme="majorHAnsi" w:cstheme="majorHAnsi"/>
          <w:sz w:val="22"/>
          <w:szCs w:val="22"/>
        </w:rPr>
      </w:pPr>
      <w:r w:rsidRPr="007B202A">
        <w:rPr>
          <w:rFonts w:asciiTheme="majorHAnsi" w:hAnsiTheme="majorHAnsi" w:cstheme="majorHAnsi"/>
          <w:sz w:val="22"/>
          <w:szCs w:val="22"/>
        </w:rPr>
        <w:t>Την συνεργασία με όλα τα υπόλοιπα τμήματα του Φεστιβάλ για την έγκαιρη ενημέρωση σχετικά με τις παράλληλες δράσεις του Φεστιβάλ</w:t>
      </w:r>
    </w:p>
    <w:p w14:paraId="241C62DF" w14:textId="77777777" w:rsidR="00AC6D9A" w:rsidRPr="007B202A" w:rsidRDefault="00AF7474" w:rsidP="00AC6D9A">
      <w:pPr>
        <w:pStyle w:val="a9"/>
        <w:numPr>
          <w:ilvl w:val="3"/>
          <w:numId w:val="6"/>
        </w:numPr>
        <w:ind w:left="567" w:hanging="567"/>
        <w:rPr>
          <w:rFonts w:asciiTheme="majorHAnsi" w:hAnsiTheme="majorHAnsi" w:cstheme="majorHAnsi"/>
          <w:sz w:val="22"/>
          <w:szCs w:val="22"/>
        </w:rPr>
      </w:pPr>
      <w:r w:rsidRPr="007B202A">
        <w:rPr>
          <w:rFonts w:asciiTheme="majorHAnsi" w:hAnsiTheme="majorHAnsi" w:cstheme="majorHAnsi"/>
          <w:sz w:val="22"/>
          <w:szCs w:val="22"/>
        </w:rPr>
        <w:lastRenderedPageBreak/>
        <w:t>Την επικοινωνία με συνεργαζόμενους φορείς, με σκοπό την βέλτιστη υλοποίηση των εκάστοτε στόχων του θεσμού.</w:t>
      </w:r>
    </w:p>
    <w:p w14:paraId="269423B9" w14:textId="77777777" w:rsidR="00AC6D9A" w:rsidRPr="007B202A" w:rsidRDefault="00AF7474" w:rsidP="00AC6D9A">
      <w:pPr>
        <w:pStyle w:val="a9"/>
        <w:numPr>
          <w:ilvl w:val="3"/>
          <w:numId w:val="6"/>
        </w:numPr>
        <w:ind w:left="567" w:hanging="567"/>
        <w:rPr>
          <w:rFonts w:asciiTheme="majorHAnsi" w:hAnsiTheme="majorHAnsi" w:cstheme="majorHAnsi"/>
          <w:sz w:val="22"/>
          <w:szCs w:val="22"/>
        </w:rPr>
      </w:pPr>
      <w:r w:rsidRPr="007B202A">
        <w:rPr>
          <w:rFonts w:asciiTheme="majorHAnsi" w:hAnsiTheme="majorHAnsi" w:cstheme="majorHAnsi"/>
          <w:sz w:val="22"/>
          <w:szCs w:val="22"/>
        </w:rPr>
        <w:t xml:space="preserve">Την οργάνωση των παράλληλων δράσεων του Φεστιβάλ και την διοχέτευση του αντίστοιχου πληροφοριακού υλικού που αφορά σε αυτές α) στο γραφείο τύπου και επικοινωνίας για την συγγραφή δελτίων τύπου και σχετικών ανακοινώσεων β) στον Υπεύθυνο κειμένων καταλόγου και ωρολογίου προγράμματος για ένταξή τους στα αντίστοιχα υλικά προώθησης του Φεστιβάλ και γ) στον Υπεύθυνο αρχισυνταξίας </w:t>
      </w:r>
      <w:proofErr w:type="spellStart"/>
      <w:r w:rsidRPr="007B202A">
        <w:rPr>
          <w:rFonts w:asciiTheme="majorHAnsi" w:hAnsiTheme="majorHAnsi" w:cstheme="majorHAnsi"/>
          <w:sz w:val="22"/>
          <w:szCs w:val="22"/>
          <w:lang w:val="en-US"/>
        </w:rPr>
        <w:t>aiff</w:t>
      </w:r>
      <w:proofErr w:type="spellEnd"/>
      <w:r w:rsidRPr="007B202A">
        <w:rPr>
          <w:rFonts w:asciiTheme="majorHAnsi" w:hAnsiTheme="majorHAnsi" w:cstheme="majorHAnsi"/>
          <w:sz w:val="22"/>
          <w:szCs w:val="22"/>
        </w:rPr>
        <w:t>.</w:t>
      </w:r>
      <w:r w:rsidRPr="007B202A">
        <w:rPr>
          <w:rFonts w:asciiTheme="majorHAnsi" w:hAnsiTheme="majorHAnsi" w:cstheme="majorHAnsi"/>
          <w:sz w:val="22"/>
          <w:szCs w:val="22"/>
          <w:lang w:val="en-US"/>
        </w:rPr>
        <w:t>gr</w:t>
      </w:r>
      <w:r w:rsidRPr="007B202A">
        <w:rPr>
          <w:rFonts w:asciiTheme="majorHAnsi" w:hAnsiTheme="majorHAnsi" w:cstheme="majorHAnsi"/>
          <w:sz w:val="22"/>
          <w:szCs w:val="22"/>
        </w:rPr>
        <w:t xml:space="preserve"> για την προώθησή τους μέσω του </w:t>
      </w:r>
      <w:proofErr w:type="spellStart"/>
      <w:r w:rsidRPr="007B202A">
        <w:rPr>
          <w:rFonts w:asciiTheme="majorHAnsi" w:hAnsiTheme="majorHAnsi" w:cstheme="majorHAnsi"/>
          <w:sz w:val="22"/>
          <w:szCs w:val="22"/>
        </w:rPr>
        <w:t>ιστοτόπου</w:t>
      </w:r>
      <w:proofErr w:type="spellEnd"/>
      <w:r w:rsidRPr="007B202A">
        <w:rPr>
          <w:rFonts w:asciiTheme="majorHAnsi" w:hAnsiTheme="majorHAnsi" w:cstheme="majorHAnsi"/>
          <w:sz w:val="22"/>
          <w:szCs w:val="22"/>
        </w:rPr>
        <w:t xml:space="preserve"> του Φεστιβάλ </w:t>
      </w:r>
    </w:p>
    <w:p w14:paraId="6E17D4C4" w14:textId="77777777" w:rsidR="00AC6D9A" w:rsidRPr="007B202A" w:rsidRDefault="00AF7474" w:rsidP="00AC6D9A">
      <w:pPr>
        <w:pStyle w:val="a9"/>
        <w:numPr>
          <w:ilvl w:val="3"/>
          <w:numId w:val="6"/>
        </w:numPr>
        <w:ind w:left="567" w:hanging="567"/>
        <w:rPr>
          <w:rFonts w:asciiTheme="majorHAnsi" w:hAnsiTheme="majorHAnsi" w:cstheme="majorHAnsi"/>
          <w:sz w:val="22"/>
          <w:szCs w:val="22"/>
        </w:rPr>
      </w:pPr>
      <w:r w:rsidRPr="007B202A">
        <w:rPr>
          <w:rFonts w:asciiTheme="majorHAnsi" w:hAnsiTheme="majorHAnsi" w:cstheme="majorHAnsi"/>
          <w:sz w:val="22"/>
          <w:szCs w:val="22"/>
        </w:rPr>
        <w:t xml:space="preserve">Τον συντονισμό διεξαγωγής των δράσεων κατά τη διάρκεια του Φεστιβάλ </w:t>
      </w:r>
    </w:p>
    <w:p w14:paraId="755033D8" w14:textId="2D2AF72A" w:rsidR="00EE731D" w:rsidRPr="007B202A" w:rsidRDefault="00AF7474" w:rsidP="00AC6D9A">
      <w:pPr>
        <w:pStyle w:val="a9"/>
        <w:numPr>
          <w:ilvl w:val="3"/>
          <w:numId w:val="6"/>
        </w:numPr>
        <w:ind w:left="567" w:hanging="567"/>
        <w:rPr>
          <w:rFonts w:asciiTheme="majorHAnsi" w:hAnsiTheme="majorHAnsi" w:cstheme="majorHAnsi"/>
          <w:sz w:val="22"/>
          <w:szCs w:val="22"/>
        </w:rPr>
      </w:pPr>
      <w:r w:rsidRPr="007B202A">
        <w:rPr>
          <w:rFonts w:asciiTheme="majorHAnsi" w:hAnsiTheme="majorHAnsi" w:cstheme="majorHAnsi"/>
          <w:sz w:val="22"/>
          <w:szCs w:val="22"/>
        </w:rPr>
        <w:t>Τον συντονισμό εργασιών τεκμηρίωσης των δράσεων μετά την ολοκλήρωσή τους.</w:t>
      </w:r>
    </w:p>
    <w:p w14:paraId="6458C8B8" w14:textId="06480A80" w:rsidR="00311BBB" w:rsidRDefault="00311BBB" w:rsidP="00311BBB">
      <w:pPr>
        <w:rPr>
          <w:rFonts w:asciiTheme="majorHAnsi" w:hAnsiTheme="majorHAnsi" w:cstheme="majorHAnsi"/>
        </w:rPr>
      </w:pPr>
    </w:p>
    <w:p w14:paraId="45809B18" w14:textId="61F3F866" w:rsidR="00311BBB" w:rsidRPr="008B7404" w:rsidRDefault="00311BBB" w:rsidP="00311BBB">
      <w:pPr>
        <w:pStyle w:val="4"/>
        <w:keepNext w:val="0"/>
        <w:tabs>
          <w:tab w:val="left" w:pos="426"/>
        </w:tabs>
        <w:ind w:left="426" w:hanging="426"/>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5</w:t>
      </w:r>
      <w:r w:rsidRPr="008B7404">
        <w:rPr>
          <w:rFonts w:asciiTheme="majorHAnsi" w:eastAsia="Times New Roman" w:hAnsiTheme="majorHAnsi" w:cstheme="majorHAnsi"/>
          <w:bCs/>
          <w:sz w:val="22"/>
          <w:szCs w:val="22"/>
        </w:rPr>
        <w:t>.</w:t>
      </w:r>
      <w:r w:rsidRPr="008B7404">
        <w:rPr>
          <w:rFonts w:asciiTheme="majorHAnsi" w:eastAsia="Times New Roman" w:hAnsiTheme="majorHAnsi" w:cstheme="majorHAnsi"/>
          <w:bCs/>
          <w:sz w:val="22"/>
          <w:szCs w:val="22"/>
        </w:rPr>
        <w:tab/>
        <w:t xml:space="preserve">Υπεύθυνος Συντονισμού Υλικών Προγράμματος (ΚΩΔ. </w:t>
      </w:r>
      <w:r w:rsidR="00BB59A7">
        <w:rPr>
          <w:rFonts w:asciiTheme="majorHAnsi" w:eastAsia="Times New Roman" w:hAnsiTheme="majorHAnsi" w:cstheme="majorHAnsi"/>
          <w:bCs/>
          <w:sz w:val="22"/>
          <w:szCs w:val="22"/>
        </w:rPr>
        <w:t>Ε</w:t>
      </w:r>
      <w:r w:rsidRPr="008B7404">
        <w:rPr>
          <w:rFonts w:asciiTheme="majorHAnsi" w:eastAsia="Times New Roman" w:hAnsiTheme="majorHAnsi" w:cstheme="majorHAnsi"/>
          <w:bCs/>
          <w:sz w:val="22"/>
          <w:szCs w:val="22"/>
        </w:rPr>
        <w:t xml:space="preserve">). </w:t>
      </w:r>
    </w:p>
    <w:p w14:paraId="71CACE71" w14:textId="77777777" w:rsidR="00311BBB" w:rsidRPr="008B7404" w:rsidRDefault="00311BBB" w:rsidP="00311BBB">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Ο Υπεύθυνος για τον συντονισμό υλικών προγράμματος  έχει ως κύριο αντικείμενο εργασίας:</w:t>
      </w:r>
    </w:p>
    <w:p w14:paraId="0C5EC661" w14:textId="77777777" w:rsidR="00311BBB" w:rsidRPr="008B7404" w:rsidRDefault="00311BBB" w:rsidP="00311BBB">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1.</w:t>
      </w:r>
      <w:r w:rsidRPr="008B7404">
        <w:rPr>
          <w:rFonts w:asciiTheme="majorHAnsi" w:eastAsia="Times New Roman" w:hAnsiTheme="majorHAnsi" w:cstheme="majorHAnsi"/>
          <w:b w:val="0"/>
          <w:sz w:val="22"/>
          <w:szCs w:val="22"/>
        </w:rPr>
        <w:tab/>
        <w:t xml:space="preserve">Να συλλέγει στοιχεία και υλικά (περιλήψεις, βιογραφικά και </w:t>
      </w:r>
      <w:proofErr w:type="spellStart"/>
      <w:r w:rsidRPr="008B7404">
        <w:rPr>
          <w:rFonts w:asciiTheme="majorHAnsi" w:eastAsia="Times New Roman" w:hAnsiTheme="majorHAnsi" w:cstheme="majorHAnsi"/>
          <w:b w:val="0"/>
          <w:sz w:val="22"/>
          <w:szCs w:val="22"/>
        </w:rPr>
        <w:t>φιλμογραφία</w:t>
      </w:r>
      <w:proofErr w:type="spellEnd"/>
      <w:r w:rsidRPr="008B7404">
        <w:rPr>
          <w:rFonts w:asciiTheme="majorHAnsi" w:eastAsia="Times New Roman" w:hAnsiTheme="majorHAnsi" w:cstheme="majorHAnsi"/>
          <w:b w:val="0"/>
          <w:sz w:val="22"/>
          <w:szCs w:val="22"/>
        </w:rPr>
        <w:t xml:space="preserve"> σκηνοθετών, φωτογραφίες ταινιών και σκηνοθετών, τρέιλερ ταινιών, αφίσες ταινιών κ.α.) των ταινιών που έχουν επιλεγεί από το πρόγραμμα, με σκοπό: α) την παροχή υλικού στο Γραφείο Τύπου για τη συγγραφή των δελτίων τύπου και των λοιπών ανακοινώσεων, β) τη γραφιστική σύνθεση των κειμένων για τα έντυπα των εκδηλώσεων γ) την προώθηση των υλικών στον υπεύθυνο Αρχισυνταξίας </w:t>
      </w:r>
      <w:proofErr w:type="spellStart"/>
      <w:r w:rsidRPr="008B7404">
        <w:rPr>
          <w:rFonts w:asciiTheme="majorHAnsi" w:eastAsia="Times New Roman" w:hAnsiTheme="majorHAnsi" w:cstheme="majorHAnsi"/>
          <w:b w:val="0"/>
          <w:sz w:val="22"/>
          <w:szCs w:val="22"/>
          <w:lang w:val="en-US"/>
        </w:rPr>
        <w:t>aiff</w:t>
      </w:r>
      <w:proofErr w:type="spellEnd"/>
      <w:r w:rsidRPr="008B7404">
        <w:rPr>
          <w:rFonts w:asciiTheme="majorHAnsi" w:eastAsia="Times New Roman" w:hAnsiTheme="majorHAnsi" w:cstheme="majorHAnsi"/>
          <w:b w:val="0"/>
          <w:sz w:val="22"/>
          <w:szCs w:val="22"/>
        </w:rPr>
        <w:t>.</w:t>
      </w:r>
      <w:r w:rsidRPr="008B7404">
        <w:rPr>
          <w:rFonts w:asciiTheme="majorHAnsi" w:eastAsia="Times New Roman" w:hAnsiTheme="majorHAnsi" w:cstheme="majorHAnsi"/>
          <w:b w:val="0"/>
          <w:sz w:val="22"/>
          <w:szCs w:val="22"/>
          <w:lang w:val="en-US"/>
        </w:rPr>
        <w:t>gr</w:t>
      </w:r>
      <w:r w:rsidRPr="008B7404">
        <w:rPr>
          <w:rFonts w:asciiTheme="majorHAnsi" w:eastAsia="Times New Roman" w:hAnsiTheme="majorHAnsi" w:cstheme="majorHAnsi"/>
          <w:b w:val="0"/>
          <w:sz w:val="22"/>
          <w:szCs w:val="22"/>
        </w:rPr>
        <w:t xml:space="preserve"> </w:t>
      </w:r>
    </w:p>
    <w:p w14:paraId="2AED3E7F" w14:textId="77777777" w:rsidR="00311BBB" w:rsidRPr="008B7404" w:rsidRDefault="00311BBB" w:rsidP="00311BBB">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2.</w:t>
      </w:r>
      <w:r w:rsidRPr="008B7404">
        <w:rPr>
          <w:rFonts w:asciiTheme="majorHAnsi" w:eastAsia="Times New Roman" w:hAnsiTheme="majorHAnsi" w:cstheme="majorHAnsi"/>
          <w:b w:val="0"/>
          <w:sz w:val="22"/>
          <w:szCs w:val="22"/>
        </w:rPr>
        <w:tab/>
        <w:t>Να προωθεί τα κείμενα του καταλόγου, του ωρολογίου και όλων των εκδηλώσεων στον Επιμελητή των κειμένων του καταλόγου και του ωρολογίου προγράμματος, ενώ να βρίσκεται μαζί του σε συνεχή επικοινωνία για τυχόν διορθώσεις / ελλείψεις.</w:t>
      </w:r>
    </w:p>
    <w:p w14:paraId="6A835E02" w14:textId="77777777" w:rsidR="00311BBB" w:rsidRPr="008B7404" w:rsidRDefault="00311BBB" w:rsidP="00311BBB">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3. </w:t>
      </w:r>
      <w:r w:rsidRPr="008B7404">
        <w:rPr>
          <w:rFonts w:asciiTheme="majorHAnsi" w:eastAsia="Times New Roman" w:hAnsiTheme="majorHAnsi" w:cstheme="majorHAnsi"/>
          <w:b w:val="0"/>
          <w:sz w:val="22"/>
          <w:szCs w:val="22"/>
        </w:rPr>
        <w:tab/>
        <w:t>Να προωθεί τα λογότυπα και άλλα στοιχεία συνεργασιών στον γραφίστα και τον επιμελητή των κειμένων του καταλόγου και του ωρολογίου προγράμματος για ένθεσή τους στα ανάλογα προωθητικά εργαλεία του Φεστιβάλ.</w:t>
      </w:r>
    </w:p>
    <w:p w14:paraId="4CBA64B1" w14:textId="77777777" w:rsidR="00311BBB" w:rsidRPr="008B7404" w:rsidRDefault="00311BBB" w:rsidP="00311BBB">
      <w:pPr>
        <w:rPr>
          <w:rFonts w:asciiTheme="majorHAnsi" w:hAnsiTheme="majorHAnsi" w:cstheme="majorHAnsi"/>
          <w:sz w:val="22"/>
          <w:szCs w:val="22"/>
        </w:rPr>
      </w:pPr>
    </w:p>
    <w:p w14:paraId="25B5BEB5" w14:textId="77777777" w:rsidR="00311BBB" w:rsidRPr="008B7404" w:rsidRDefault="00311BBB" w:rsidP="00311BBB">
      <w:pPr>
        <w:rPr>
          <w:rFonts w:asciiTheme="majorHAnsi" w:hAnsiTheme="majorHAnsi" w:cstheme="majorHAnsi"/>
          <w:sz w:val="22"/>
          <w:szCs w:val="22"/>
        </w:rPr>
      </w:pPr>
      <w:r w:rsidRPr="008B7404">
        <w:rPr>
          <w:rFonts w:asciiTheme="majorHAnsi" w:hAnsiTheme="majorHAnsi" w:cstheme="majorHAnsi"/>
          <w:sz w:val="22"/>
          <w:szCs w:val="22"/>
        </w:rPr>
        <w:t xml:space="preserve">4.    Να συλλέγει DVD ή </w:t>
      </w:r>
      <w:proofErr w:type="spellStart"/>
      <w:r w:rsidRPr="008B7404">
        <w:rPr>
          <w:rFonts w:asciiTheme="majorHAnsi" w:hAnsiTheme="majorHAnsi" w:cstheme="majorHAnsi"/>
          <w:sz w:val="22"/>
          <w:szCs w:val="22"/>
        </w:rPr>
        <w:t>link</w:t>
      </w:r>
      <w:proofErr w:type="spellEnd"/>
      <w:r w:rsidRPr="008B7404">
        <w:rPr>
          <w:rFonts w:asciiTheme="majorHAnsi" w:hAnsiTheme="majorHAnsi" w:cstheme="majorHAnsi"/>
          <w:sz w:val="22"/>
          <w:szCs w:val="22"/>
        </w:rPr>
        <w:t xml:space="preserve"> </w:t>
      </w:r>
      <w:proofErr w:type="spellStart"/>
      <w:r w:rsidRPr="008B7404">
        <w:rPr>
          <w:rFonts w:asciiTheme="majorHAnsi" w:hAnsiTheme="majorHAnsi" w:cstheme="majorHAnsi"/>
          <w:sz w:val="22"/>
          <w:szCs w:val="22"/>
        </w:rPr>
        <w:t>screeners</w:t>
      </w:r>
      <w:proofErr w:type="spellEnd"/>
      <w:r w:rsidRPr="008B7404">
        <w:rPr>
          <w:rFonts w:asciiTheme="majorHAnsi" w:hAnsiTheme="majorHAnsi" w:cstheme="majorHAnsi"/>
          <w:sz w:val="22"/>
          <w:szCs w:val="22"/>
        </w:rPr>
        <w:t xml:space="preserve"> των ταινιών και λίστες διαλόγων σε συνεργασία με τους </w:t>
      </w:r>
      <w:proofErr w:type="spellStart"/>
      <w:r w:rsidRPr="008B7404">
        <w:rPr>
          <w:rFonts w:asciiTheme="majorHAnsi" w:hAnsiTheme="majorHAnsi" w:cstheme="majorHAnsi"/>
          <w:sz w:val="22"/>
          <w:szCs w:val="22"/>
        </w:rPr>
        <w:t>επιλογείς</w:t>
      </w:r>
      <w:proofErr w:type="spellEnd"/>
      <w:r w:rsidRPr="008B7404">
        <w:rPr>
          <w:rFonts w:asciiTheme="majorHAnsi" w:hAnsiTheme="majorHAnsi" w:cstheme="majorHAnsi"/>
          <w:sz w:val="22"/>
          <w:szCs w:val="22"/>
        </w:rPr>
        <w:t xml:space="preserve"> προγράμματος και να φροντίζει για την προώθησή τους στον Υπεύθυνο υποτιτλισμού.</w:t>
      </w:r>
    </w:p>
    <w:p w14:paraId="4861E884" w14:textId="77777777" w:rsidR="00311BBB" w:rsidRPr="008B7404" w:rsidRDefault="00311BBB" w:rsidP="00311BBB">
      <w:pPr>
        <w:rPr>
          <w:rFonts w:asciiTheme="majorHAnsi" w:hAnsiTheme="majorHAnsi" w:cstheme="majorHAnsi"/>
          <w:sz w:val="22"/>
          <w:szCs w:val="22"/>
        </w:rPr>
      </w:pPr>
    </w:p>
    <w:p w14:paraId="6F21E3B8" w14:textId="77777777" w:rsidR="00311BBB" w:rsidRPr="008B7404" w:rsidRDefault="00311BBB" w:rsidP="001A1AC4">
      <w:pPr>
        <w:rPr>
          <w:rFonts w:asciiTheme="majorHAnsi" w:hAnsiTheme="majorHAnsi" w:cstheme="majorHAnsi"/>
          <w:sz w:val="22"/>
          <w:szCs w:val="22"/>
        </w:rPr>
      </w:pPr>
      <w:r w:rsidRPr="008B7404">
        <w:rPr>
          <w:rFonts w:asciiTheme="majorHAnsi" w:hAnsiTheme="majorHAnsi" w:cstheme="majorHAnsi"/>
          <w:sz w:val="22"/>
          <w:szCs w:val="22"/>
        </w:rPr>
        <w:t>5.</w:t>
      </w:r>
      <w:r w:rsidRPr="008B7404">
        <w:rPr>
          <w:rFonts w:asciiTheme="majorHAnsi" w:hAnsiTheme="majorHAnsi" w:cstheme="majorHAnsi"/>
          <w:sz w:val="22"/>
          <w:szCs w:val="22"/>
        </w:rPr>
        <w:tab/>
        <w:t>Να ελέγχει τις τελικές πληροφορίες, κείμενα, φωτογραφίες και λοιπά στοιχεία του καταλόγου και του ωρολογίου προγράμματος.</w:t>
      </w:r>
    </w:p>
    <w:p w14:paraId="022A0CE6" w14:textId="77777777" w:rsidR="00311BBB" w:rsidRPr="008B7404" w:rsidRDefault="00311BBB" w:rsidP="00311BBB">
      <w:pPr>
        <w:rPr>
          <w:rFonts w:asciiTheme="majorHAnsi" w:hAnsiTheme="majorHAnsi" w:cstheme="majorHAnsi"/>
          <w:sz w:val="22"/>
          <w:szCs w:val="22"/>
        </w:rPr>
      </w:pPr>
    </w:p>
    <w:p w14:paraId="223D7B32" w14:textId="77777777" w:rsidR="00311BBB" w:rsidRPr="008B7404" w:rsidRDefault="00311BBB" w:rsidP="00311BBB">
      <w:pPr>
        <w:rPr>
          <w:rFonts w:asciiTheme="majorHAnsi" w:hAnsiTheme="majorHAnsi" w:cstheme="majorHAnsi"/>
          <w:sz w:val="22"/>
          <w:szCs w:val="22"/>
        </w:rPr>
      </w:pPr>
      <w:r w:rsidRPr="008B7404">
        <w:rPr>
          <w:rFonts w:asciiTheme="majorHAnsi" w:hAnsiTheme="majorHAnsi" w:cstheme="majorHAnsi"/>
          <w:sz w:val="22"/>
          <w:szCs w:val="22"/>
        </w:rPr>
        <w:t>6.</w:t>
      </w:r>
      <w:r w:rsidRPr="008B7404">
        <w:rPr>
          <w:rFonts w:asciiTheme="majorHAnsi" w:hAnsiTheme="majorHAnsi" w:cstheme="majorHAnsi"/>
          <w:sz w:val="22"/>
          <w:szCs w:val="22"/>
        </w:rPr>
        <w:tab/>
        <w:t>Να προβεί σε συγκέντρωση του υλικού που έχει παραχθεί κατά τη διάρκεια του Φεστιβάλ και της τεκμηρίωσης των εκδηλώσεων, να ενημερώσει το αρχείο του Φεστιβάλ για τη διοργάνωση που πραγματοποιήθηκε.</w:t>
      </w:r>
    </w:p>
    <w:p w14:paraId="2BABE404" w14:textId="77777777" w:rsidR="00311BBB" w:rsidRPr="008B7404" w:rsidRDefault="00311BBB" w:rsidP="00311BBB">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7.</w:t>
      </w:r>
      <w:r w:rsidRPr="008B7404">
        <w:rPr>
          <w:rFonts w:asciiTheme="majorHAnsi" w:eastAsia="Times New Roman" w:hAnsiTheme="majorHAnsi" w:cstheme="majorHAnsi"/>
          <w:b w:val="0"/>
          <w:sz w:val="22"/>
          <w:szCs w:val="22"/>
        </w:rPr>
        <w:tab/>
        <w:t xml:space="preserve">Να συλλέξει και να ταξινομήσει όλο το απαραίτητο υλικό από το πρόγραμμα των ταινιών που παρουσιάστηκαν και να ενημερώσει τη βάση δεδομένων του Φεστιβάλ,  συμπληρώνοντας νέα στοιχεία και τυχόν διορθώσεις. </w:t>
      </w:r>
    </w:p>
    <w:p w14:paraId="1B159754" w14:textId="77777777" w:rsidR="00AF7474" w:rsidRPr="008B7404" w:rsidRDefault="00AF7474" w:rsidP="00AF7474">
      <w:pPr>
        <w:pStyle w:val="a9"/>
        <w:rPr>
          <w:rFonts w:asciiTheme="majorHAnsi" w:hAnsiTheme="majorHAnsi" w:cstheme="majorHAnsi"/>
        </w:rPr>
      </w:pPr>
    </w:p>
    <w:p w14:paraId="20E1D125" w14:textId="4074BDF6" w:rsidR="00EE731D" w:rsidRPr="008B7404" w:rsidRDefault="00060B4E">
      <w:pPr>
        <w:pBdr>
          <w:left w:val="none" w:sz="0" w:space="25" w:color="FFFFFF"/>
        </w:pBdr>
        <w:ind w:left="34"/>
        <w:jc w:val="both"/>
        <w:rPr>
          <w:rFonts w:asciiTheme="majorHAnsi" w:hAnsiTheme="majorHAnsi" w:cstheme="majorHAnsi"/>
          <w:b/>
          <w:sz w:val="22"/>
          <w:szCs w:val="22"/>
        </w:rPr>
      </w:pPr>
      <w:r>
        <w:rPr>
          <w:rFonts w:asciiTheme="majorHAnsi" w:hAnsiTheme="majorHAnsi" w:cstheme="majorHAnsi"/>
          <w:b/>
          <w:sz w:val="22"/>
          <w:szCs w:val="22"/>
        </w:rPr>
        <w:t>6</w:t>
      </w:r>
      <w:r w:rsidR="00380D04" w:rsidRPr="008B7404">
        <w:rPr>
          <w:rFonts w:asciiTheme="majorHAnsi" w:hAnsiTheme="majorHAnsi" w:cstheme="majorHAnsi"/>
          <w:b/>
          <w:sz w:val="22"/>
          <w:szCs w:val="22"/>
        </w:rPr>
        <w:t>.</w:t>
      </w:r>
      <w:r w:rsidR="00380D04" w:rsidRPr="008B7404">
        <w:rPr>
          <w:rFonts w:asciiTheme="majorHAnsi" w:hAnsiTheme="majorHAnsi" w:cstheme="majorHAnsi"/>
          <w:b/>
          <w:sz w:val="22"/>
          <w:szCs w:val="22"/>
        </w:rPr>
        <w:tab/>
        <w:t xml:space="preserve">Social </w:t>
      </w:r>
      <w:proofErr w:type="spellStart"/>
      <w:r w:rsidR="00380D04" w:rsidRPr="008B7404">
        <w:rPr>
          <w:rFonts w:asciiTheme="majorHAnsi" w:hAnsiTheme="majorHAnsi" w:cstheme="majorHAnsi"/>
          <w:b/>
          <w:sz w:val="22"/>
          <w:szCs w:val="22"/>
        </w:rPr>
        <w:t>Media</w:t>
      </w:r>
      <w:proofErr w:type="spellEnd"/>
      <w:r w:rsidR="00380D04" w:rsidRPr="008B7404">
        <w:rPr>
          <w:rFonts w:asciiTheme="majorHAnsi" w:hAnsiTheme="majorHAnsi" w:cstheme="majorHAnsi"/>
          <w:b/>
          <w:sz w:val="22"/>
          <w:szCs w:val="22"/>
        </w:rPr>
        <w:t xml:space="preserve"> (ΚΩΔ. </w:t>
      </w:r>
      <w:r w:rsidR="00BB59A7">
        <w:rPr>
          <w:rFonts w:asciiTheme="majorHAnsi" w:hAnsiTheme="majorHAnsi" w:cstheme="majorHAnsi"/>
          <w:b/>
          <w:sz w:val="22"/>
          <w:szCs w:val="22"/>
        </w:rPr>
        <w:t>ΣΤ</w:t>
      </w:r>
      <w:r w:rsidR="00380D04" w:rsidRPr="008B7404">
        <w:rPr>
          <w:rFonts w:asciiTheme="majorHAnsi" w:hAnsiTheme="majorHAnsi" w:cstheme="majorHAnsi"/>
          <w:b/>
          <w:sz w:val="22"/>
          <w:szCs w:val="22"/>
        </w:rPr>
        <w:t xml:space="preserve">) </w:t>
      </w:r>
    </w:p>
    <w:p w14:paraId="12212CAB" w14:textId="77777777" w:rsidR="00EE731D" w:rsidRPr="008B7404" w:rsidRDefault="00380D04">
      <w:pPr>
        <w:pBdr>
          <w:left w:val="none" w:sz="0" w:space="25" w:color="FFFFFF"/>
        </w:pBdr>
        <w:ind w:left="34"/>
        <w:jc w:val="both"/>
        <w:rPr>
          <w:rFonts w:asciiTheme="majorHAnsi" w:hAnsiTheme="majorHAnsi" w:cstheme="majorHAnsi"/>
          <w:sz w:val="22"/>
          <w:szCs w:val="22"/>
        </w:rPr>
      </w:pPr>
      <w:r w:rsidRPr="008B7404">
        <w:rPr>
          <w:rFonts w:asciiTheme="majorHAnsi" w:hAnsiTheme="majorHAnsi" w:cstheme="majorHAnsi"/>
          <w:sz w:val="22"/>
          <w:szCs w:val="22"/>
        </w:rPr>
        <w:t xml:space="preserve">Ο υπεύθυνος Social </w:t>
      </w:r>
      <w:proofErr w:type="spellStart"/>
      <w:r w:rsidRPr="008B7404">
        <w:rPr>
          <w:rFonts w:asciiTheme="majorHAnsi" w:hAnsiTheme="majorHAnsi" w:cstheme="majorHAnsi"/>
          <w:sz w:val="22"/>
          <w:szCs w:val="22"/>
        </w:rPr>
        <w:t>Media</w:t>
      </w:r>
      <w:proofErr w:type="spellEnd"/>
      <w:r w:rsidRPr="008B7404">
        <w:rPr>
          <w:rFonts w:asciiTheme="majorHAnsi" w:hAnsiTheme="majorHAnsi" w:cstheme="majorHAnsi"/>
          <w:sz w:val="22"/>
          <w:szCs w:val="22"/>
        </w:rPr>
        <w:t xml:space="preserve"> έχει ως κύρια αντικείμενα εργασίας: </w:t>
      </w:r>
    </w:p>
    <w:p w14:paraId="1DBB66C1" w14:textId="63B1BA64"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1.</w:t>
      </w:r>
      <w:r w:rsidRPr="008B7404">
        <w:rPr>
          <w:rFonts w:asciiTheme="majorHAnsi" w:eastAsia="Times New Roman" w:hAnsiTheme="majorHAnsi" w:cstheme="majorHAnsi"/>
          <w:b w:val="0"/>
          <w:sz w:val="22"/>
          <w:szCs w:val="22"/>
        </w:rPr>
        <w:tab/>
      </w:r>
      <w:r w:rsidR="006D6169" w:rsidRPr="008B7404">
        <w:rPr>
          <w:rFonts w:asciiTheme="majorHAnsi" w:eastAsia="Times New Roman" w:hAnsiTheme="majorHAnsi" w:cstheme="majorHAnsi"/>
          <w:b w:val="0"/>
          <w:sz w:val="22"/>
          <w:szCs w:val="22"/>
        </w:rPr>
        <w:t xml:space="preserve">Την συνεχή ενημέρωση από τους </w:t>
      </w:r>
      <w:proofErr w:type="spellStart"/>
      <w:r w:rsidR="006D6169" w:rsidRPr="008B7404">
        <w:rPr>
          <w:rFonts w:asciiTheme="majorHAnsi" w:eastAsia="Times New Roman" w:hAnsiTheme="majorHAnsi" w:cstheme="majorHAnsi"/>
          <w:b w:val="0"/>
          <w:sz w:val="22"/>
          <w:szCs w:val="22"/>
        </w:rPr>
        <w:t>επιλογείς</w:t>
      </w:r>
      <w:proofErr w:type="spellEnd"/>
      <w:r w:rsidR="006D6169" w:rsidRPr="008B7404">
        <w:rPr>
          <w:rFonts w:asciiTheme="majorHAnsi" w:eastAsia="Times New Roman" w:hAnsiTheme="majorHAnsi" w:cstheme="majorHAnsi"/>
          <w:b w:val="0"/>
          <w:sz w:val="22"/>
          <w:szCs w:val="22"/>
        </w:rPr>
        <w:t xml:space="preserve"> προγράμματος και το Γραφείο Τύπου των ταινιών και των καλεσμένων που θα παρευρεθούν στο Φεστιβάλ για την αντίστοιχη προώθησή τους από τα Μέσα Κοινωνικής Δικτύωσης</w:t>
      </w:r>
      <w:r w:rsidRPr="008B7404">
        <w:rPr>
          <w:rFonts w:asciiTheme="majorHAnsi" w:eastAsia="Times New Roman" w:hAnsiTheme="majorHAnsi" w:cstheme="majorHAnsi"/>
          <w:b w:val="0"/>
          <w:sz w:val="22"/>
          <w:szCs w:val="22"/>
        </w:rPr>
        <w:t>.</w:t>
      </w:r>
      <w:r w:rsidR="00044F55" w:rsidRPr="008B7404">
        <w:rPr>
          <w:rFonts w:asciiTheme="majorHAnsi" w:eastAsia="Times New Roman" w:hAnsiTheme="majorHAnsi" w:cstheme="majorHAnsi"/>
          <w:b w:val="0"/>
          <w:sz w:val="22"/>
          <w:szCs w:val="22"/>
        </w:rPr>
        <w:t xml:space="preserve"> (</w:t>
      </w:r>
      <w:r w:rsidR="00044F55" w:rsidRPr="008B7404">
        <w:rPr>
          <w:rFonts w:asciiTheme="majorHAnsi" w:eastAsia="Times New Roman" w:hAnsiTheme="majorHAnsi" w:cstheme="majorHAnsi"/>
          <w:b w:val="0"/>
          <w:sz w:val="22"/>
          <w:szCs w:val="22"/>
          <w:lang w:val="en-US"/>
        </w:rPr>
        <w:t>posts</w:t>
      </w:r>
      <w:r w:rsidR="00044F55" w:rsidRPr="008B7404">
        <w:rPr>
          <w:rFonts w:asciiTheme="majorHAnsi" w:eastAsia="Times New Roman" w:hAnsiTheme="majorHAnsi" w:cstheme="majorHAnsi"/>
          <w:b w:val="0"/>
          <w:sz w:val="22"/>
          <w:szCs w:val="22"/>
        </w:rPr>
        <w:t xml:space="preserve">) </w:t>
      </w:r>
    </w:p>
    <w:p w14:paraId="3961AA4B" w14:textId="73322E4D" w:rsidR="00EE731D" w:rsidRPr="008B7404" w:rsidRDefault="00380D04">
      <w:pPr>
        <w:pStyle w:val="4"/>
        <w:keepNext w:val="0"/>
        <w:tabs>
          <w:tab w:val="left" w:pos="426"/>
        </w:tabs>
        <w:ind w:left="426" w:hanging="426"/>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lastRenderedPageBreak/>
        <w:t>2.</w:t>
      </w:r>
      <w:r w:rsidRPr="008B7404">
        <w:rPr>
          <w:rFonts w:asciiTheme="majorHAnsi" w:eastAsia="Times New Roman" w:hAnsiTheme="majorHAnsi" w:cstheme="majorHAnsi"/>
          <w:b w:val="0"/>
          <w:sz w:val="22"/>
          <w:szCs w:val="22"/>
        </w:rPr>
        <w:tab/>
      </w:r>
      <w:r w:rsidR="001F57C8" w:rsidRPr="008B7404">
        <w:rPr>
          <w:rFonts w:asciiTheme="majorHAnsi" w:eastAsia="Times New Roman" w:hAnsiTheme="majorHAnsi" w:cstheme="majorHAnsi"/>
          <w:b w:val="0"/>
          <w:sz w:val="22"/>
          <w:szCs w:val="22"/>
        </w:rPr>
        <w:t>Την</w:t>
      </w:r>
      <w:r w:rsidRPr="008B7404">
        <w:rPr>
          <w:rFonts w:asciiTheme="majorHAnsi" w:eastAsia="Times New Roman" w:hAnsiTheme="majorHAnsi" w:cstheme="majorHAnsi"/>
          <w:b w:val="0"/>
          <w:sz w:val="22"/>
          <w:szCs w:val="22"/>
        </w:rPr>
        <w:t xml:space="preserve"> μέριμνα για την ενίσχυση της εμβέλειας της διοργάνωσης σε συνεργασία με άλλους πολιτιστικούς φορείς, με τη συνεχή επαφή, </w:t>
      </w:r>
      <w:proofErr w:type="spellStart"/>
      <w:r w:rsidR="006D6169" w:rsidRPr="008B7404">
        <w:rPr>
          <w:rFonts w:asciiTheme="majorHAnsi" w:eastAsia="Times New Roman" w:hAnsiTheme="majorHAnsi" w:cstheme="majorHAnsi"/>
          <w:b w:val="0"/>
          <w:sz w:val="22"/>
          <w:szCs w:val="22"/>
        </w:rPr>
        <w:t>διάδραση</w:t>
      </w:r>
      <w:proofErr w:type="spellEnd"/>
      <w:r w:rsidR="006D6169" w:rsidRPr="008B7404">
        <w:rPr>
          <w:rFonts w:asciiTheme="majorHAnsi" w:eastAsia="Times New Roman" w:hAnsiTheme="majorHAnsi" w:cstheme="majorHAnsi"/>
          <w:b w:val="0"/>
          <w:sz w:val="22"/>
          <w:szCs w:val="22"/>
        </w:rPr>
        <w:t xml:space="preserve">, </w:t>
      </w:r>
      <w:r w:rsidRPr="008B7404">
        <w:rPr>
          <w:rFonts w:asciiTheme="majorHAnsi" w:eastAsia="Times New Roman" w:hAnsiTheme="majorHAnsi" w:cstheme="majorHAnsi"/>
          <w:b w:val="0"/>
          <w:sz w:val="22"/>
          <w:szCs w:val="22"/>
        </w:rPr>
        <w:t xml:space="preserve">ανταλλαγή επικοινωνιακού υλικού και τη </w:t>
      </w:r>
      <w:proofErr w:type="spellStart"/>
      <w:r w:rsidRPr="008B7404">
        <w:rPr>
          <w:rFonts w:asciiTheme="majorHAnsi" w:eastAsia="Times New Roman" w:hAnsiTheme="majorHAnsi" w:cstheme="majorHAnsi"/>
          <w:b w:val="0"/>
          <w:sz w:val="22"/>
          <w:szCs w:val="22"/>
        </w:rPr>
        <w:t>συνδιοργάνωση</w:t>
      </w:r>
      <w:proofErr w:type="spellEnd"/>
      <w:r w:rsidRPr="008B7404">
        <w:rPr>
          <w:rFonts w:asciiTheme="majorHAnsi" w:eastAsia="Times New Roman" w:hAnsiTheme="majorHAnsi" w:cstheme="majorHAnsi"/>
          <w:b w:val="0"/>
          <w:sz w:val="22"/>
          <w:szCs w:val="22"/>
        </w:rPr>
        <w:t xml:space="preserve"> παράλληλων δράσεων.</w:t>
      </w:r>
      <w:r w:rsidR="00044F55" w:rsidRPr="008B7404">
        <w:rPr>
          <w:rFonts w:asciiTheme="majorHAnsi" w:eastAsia="Times New Roman" w:hAnsiTheme="majorHAnsi" w:cstheme="majorHAnsi"/>
          <w:b w:val="0"/>
          <w:sz w:val="22"/>
          <w:szCs w:val="22"/>
        </w:rPr>
        <w:t xml:space="preserve"> (</w:t>
      </w:r>
      <w:r w:rsidR="00044F55" w:rsidRPr="008B7404">
        <w:rPr>
          <w:rFonts w:asciiTheme="majorHAnsi" w:eastAsia="Times New Roman" w:hAnsiTheme="majorHAnsi" w:cstheme="majorHAnsi"/>
          <w:b w:val="0"/>
          <w:sz w:val="22"/>
          <w:szCs w:val="22"/>
          <w:lang w:val="en-US"/>
        </w:rPr>
        <w:t>tags</w:t>
      </w:r>
      <w:r w:rsidR="00044F55" w:rsidRPr="008B7404">
        <w:rPr>
          <w:rFonts w:asciiTheme="majorHAnsi" w:eastAsia="Times New Roman" w:hAnsiTheme="majorHAnsi" w:cstheme="majorHAnsi"/>
          <w:b w:val="0"/>
          <w:sz w:val="22"/>
          <w:szCs w:val="22"/>
        </w:rPr>
        <w:t xml:space="preserve">) </w:t>
      </w:r>
    </w:p>
    <w:p w14:paraId="6C229799" w14:textId="77777777" w:rsidR="004B2B67" w:rsidRDefault="00AF7474" w:rsidP="001A1AC4">
      <w:pPr>
        <w:ind w:left="426" w:hanging="426"/>
        <w:rPr>
          <w:rFonts w:asciiTheme="majorHAnsi" w:hAnsiTheme="majorHAnsi" w:cstheme="majorHAnsi"/>
        </w:rPr>
      </w:pPr>
      <w:r w:rsidRPr="008B7404">
        <w:rPr>
          <w:rFonts w:asciiTheme="majorHAnsi" w:hAnsiTheme="majorHAnsi" w:cstheme="majorHAnsi"/>
        </w:rPr>
        <w:t xml:space="preserve">3.    Τη διαμόρφωση και ενημέρωση της εικόνας του Φεστιβάλ στα μέσα κοινωνικής δικτύωσης </w:t>
      </w:r>
    </w:p>
    <w:p w14:paraId="0489E15C" w14:textId="593BF493" w:rsidR="00AF7474" w:rsidRPr="008B7404" w:rsidRDefault="00AF7474" w:rsidP="001A1AC4">
      <w:pPr>
        <w:ind w:left="426" w:hanging="426"/>
        <w:rPr>
          <w:rFonts w:asciiTheme="majorHAnsi" w:hAnsiTheme="majorHAnsi" w:cstheme="majorHAnsi"/>
        </w:rPr>
      </w:pPr>
      <w:r w:rsidRPr="008B7404">
        <w:rPr>
          <w:rFonts w:asciiTheme="majorHAnsi" w:hAnsiTheme="majorHAnsi" w:cstheme="majorHAnsi"/>
        </w:rPr>
        <w:t xml:space="preserve">και την συνεχή προώθηση αυτών γενικά αλλά και των εκδηλώσεων που προωθούνται μέσω </w:t>
      </w:r>
      <w:r w:rsidR="001F57C8" w:rsidRPr="008B7404">
        <w:rPr>
          <w:rFonts w:asciiTheme="majorHAnsi" w:hAnsiTheme="majorHAnsi" w:cstheme="majorHAnsi"/>
        </w:rPr>
        <w:t>αυτών ειδικότερα</w:t>
      </w:r>
      <w:r w:rsidRPr="008B7404">
        <w:rPr>
          <w:rFonts w:asciiTheme="majorHAnsi" w:hAnsiTheme="majorHAnsi" w:cstheme="majorHAnsi"/>
        </w:rPr>
        <w:t>.</w:t>
      </w:r>
    </w:p>
    <w:p w14:paraId="72CED137" w14:textId="77777777" w:rsidR="00EE731D" w:rsidRPr="008B7404" w:rsidRDefault="00EE731D">
      <w:pPr>
        <w:pBdr>
          <w:left w:val="none" w:sz="0" w:space="25" w:color="FFFFFF"/>
        </w:pBdr>
        <w:ind w:left="34"/>
        <w:jc w:val="both"/>
        <w:rPr>
          <w:rFonts w:asciiTheme="majorHAnsi" w:hAnsiTheme="majorHAnsi" w:cstheme="majorHAnsi"/>
          <w:sz w:val="22"/>
          <w:szCs w:val="22"/>
        </w:rPr>
      </w:pPr>
    </w:p>
    <w:p w14:paraId="01006FB4" w14:textId="36C9B3F3" w:rsidR="00EE731D" w:rsidRPr="008B7404" w:rsidRDefault="00060B4E">
      <w:pPr>
        <w:pBdr>
          <w:left w:val="none" w:sz="0" w:space="25" w:color="FFFFFF"/>
        </w:pBdr>
        <w:ind w:left="34"/>
        <w:jc w:val="both"/>
        <w:rPr>
          <w:rFonts w:asciiTheme="majorHAnsi" w:hAnsiTheme="majorHAnsi" w:cstheme="majorHAnsi"/>
          <w:b/>
          <w:sz w:val="22"/>
          <w:szCs w:val="22"/>
        </w:rPr>
      </w:pPr>
      <w:r>
        <w:rPr>
          <w:rFonts w:asciiTheme="majorHAnsi" w:hAnsiTheme="majorHAnsi" w:cstheme="majorHAnsi"/>
          <w:b/>
          <w:sz w:val="22"/>
          <w:szCs w:val="22"/>
        </w:rPr>
        <w:t>7</w:t>
      </w:r>
      <w:r w:rsidR="00380D04" w:rsidRPr="008B7404">
        <w:rPr>
          <w:rFonts w:asciiTheme="majorHAnsi" w:hAnsiTheme="majorHAnsi" w:cstheme="majorHAnsi"/>
          <w:b/>
          <w:sz w:val="22"/>
          <w:szCs w:val="22"/>
        </w:rPr>
        <w:t>.</w:t>
      </w:r>
      <w:r w:rsidR="00380D04" w:rsidRPr="008B7404">
        <w:rPr>
          <w:rFonts w:asciiTheme="majorHAnsi" w:hAnsiTheme="majorHAnsi" w:cstheme="majorHAnsi"/>
          <w:b/>
          <w:sz w:val="22"/>
          <w:szCs w:val="22"/>
        </w:rPr>
        <w:tab/>
        <w:t>Επιμέλεια Κειμένων Καταλόγου Ωρολ</w:t>
      </w:r>
      <w:r w:rsidR="00AC6D9A" w:rsidRPr="008B7404">
        <w:rPr>
          <w:rFonts w:asciiTheme="majorHAnsi" w:hAnsiTheme="majorHAnsi" w:cstheme="majorHAnsi"/>
          <w:b/>
          <w:sz w:val="22"/>
          <w:szCs w:val="22"/>
        </w:rPr>
        <w:t>ο</w:t>
      </w:r>
      <w:r w:rsidR="00380D04" w:rsidRPr="008B7404">
        <w:rPr>
          <w:rFonts w:asciiTheme="majorHAnsi" w:hAnsiTheme="majorHAnsi" w:cstheme="majorHAnsi"/>
          <w:b/>
          <w:sz w:val="22"/>
          <w:szCs w:val="22"/>
        </w:rPr>
        <w:t xml:space="preserve">γίου Προγράμματος  (ΚΩΔ. </w:t>
      </w:r>
      <w:r w:rsidR="00BB59A7">
        <w:rPr>
          <w:rFonts w:asciiTheme="majorHAnsi" w:hAnsiTheme="majorHAnsi" w:cstheme="majorHAnsi"/>
          <w:b/>
          <w:sz w:val="22"/>
          <w:szCs w:val="22"/>
        </w:rPr>
        <w:t>Ζ</w:t>
      </w:r>
      <w:r w:rsidR="00380D04" w:rsidRPr="008B7404">
        <w:rPr>
          <w:rFonts w:asciiTheme="majorHAnsi" w:hAnsiTheme="majorHAnsi" w:cstheme="majorHAnsi"/>
          <w:b/>
          <w:sz w:val="22"/>
          <w:szCs w:val="22"/>
        </w:rPr>
        <w:t>)</w:t>
      </w:r>
      <w:r w:rsidR="00380D04" w:rsidRPr="008B7404">
        <w:rPr>
          <w:rFonts w:asciiTheme="majorHAnsi" w:hAnsiTheme="majorHAnsi" w:cstheme="majorHAnsi"/>
          <w:b/>
          <w:color w:val="FF0000"/>
          <w:sz w:val="22"/>
          <w:szCs w:val="22"/>
        </w:rPr>
        <w:t xml:space="preserve"> </w:t>
      </w:r>
    </w:p>
    <w:p w14:paraId="08CA0A6F" w14:textId="3EDEF9AA" w:rsidR="00EE731D" w:rsidRPr="008B7404" w:rsidRDefault="00380D04">
      <w:pPr>
        <w:pBdr>
          <w:left w:val="none" w:sz="0" w:space="25" w:color="FFFFFF"/>
        </w:pBdr>
        <w:ind w:left="34"/>
        <w:jc w:val="both"/>
        <w:rPr>
          <w:rFonts w:asciiTheme="majorHAnsi" w:hAnsiTheme="majorHAnsi" w:cstheme="majorHAnsi"/>
          <w:sz w:val="22"/>
          <w:szCs w:val="22"/>
        </w:rPr>
      </w:pPr>
      <w:r w:rsidRPr="008B7404">
        <w:rPr>
          <w:rFonts w:asciiTheme="majorHAnsi" w:hAnsiTheme="majorHAnsi" w:cstheme="majorHAnsi"/>
          <w:sz w:val="22"/>
          <w:szCs w:val="22"/>
        </w:rPr>
        <w:t xml:space="preserve">Ο Υπεύθυνος για την επιμέλεια των κειμένων του καταλόγου του ωρολογίου προγράμματος έχει ως κύρια αντικείμενα εργασίας: </w:t>
      </w:r>
    </w:p>
    <w:p w14:paraId="49FF0716" w14:textId="03FCAAAD" w:rsidR="00EE731D" w:rsidRPr="008B7404" w:rsidRDefault="00380D04">
      <w:pPr>
        <w:pBdr>
          <w:left w:val="none" w:sz="0" w:space="25" w:color="FFFFFF"/>
        </w:pBdr>
        <w:ind w:left="34"/>
        <w:jc w:val="both"/>
        <w:rPr>
          <w:rFonts w:asciiTheme="majorHAnsi" w:hAnsiTheme="majorHAnsi" w:cstheme="majorHAnsi"/>
          <w:sz w:val="22"/>
          <w:szCs w:val="22"/>
        </w:rPr>
      </w:pPr>
      <w:r w:rsidRPr="008B7404">
        <w:rPr>
          <w:rFonts w:asciiTheme="majorHAnsi" w:hAnsiTheme="majorHAnsi" w:cstheme="majorHAnsi"/>
          <w:sz w:val="22"/>
          <w:szCs w:val="22"/>
        </w:rPr>
        <w:t xml:space="preserve">1. Την </w:t>
      </w:r>
      <w:r w:rsidR="00B46AC6" w:rsidRPr="001933AC">
        <w:rPr>
          <w:rFonts w:asciiTheme="majorHAnsi" w:hAnsiTheme="majorHAnsi" w:cstheme="majorHAnsi"/>
          <w:sz w:val="22"/>
          <w:szCs w:val="22"/>
        </w:rPr>
        <w:t xml:space="preserve">συγγραφή και </w:t>
      </w:r>
      <w:r w:rsidRPr="001933AC">
        <w:rPr>
          <w:rFonts w:asciiTheme="majorHAnsi" w:hAnsiTheme="majorHAnsi" w:cstheme="majorHAnsi"/>
          <w:sz w:val="22"/>
          <w:szCs w:val="22"/>
        </w:rPr>
        <w:t>επιμέλεια όλων</w:t>
      </w:r>
      <w:r w:rsidRPr="008B7404">
        <w:rPr>
          <w:rFonts w:asciiTheme="majorHAnsi" w:hAnsiTheme="majorHAnsi" w:cstheme="majorHAnsi"/>
          <w:sz w:val="22"/>
          <w:szCs w:val="22"/>
        </w:rPr>
        <w:t xml:space="preserve"> των κειμένων που θα παραχθούν</w:t>
      </w:r>
      <w:r w:rsidR="00044F55" w:rsidRPr="008B7404">
        <w:rPr>
          <w:rFonts w:asciiTheme="majorHAnsi" w:hAnsiTheme="majorHAnsi" w:cstheme="majorHAnsi"/>
          <w:sz w:val="22"/>
          <w:szCs w:val="22"/>
        </w:rPr>
        <w:t xml:space="preserve"> </w:t>
      </w:r>
      <w:r w:rsidRPr="008B7404">
        <w:rPr>
          <w:rFonts w:asciiTheme="majorHAnsi" w:hAnsiTheme="majorHAnsi" w:cstheme="majorHAnsi"/>
          <w:sz w:val="22"/>
          <w:szCs w:val="22"/>
        </w:rPr>
        <w:t>στο πλαίσιο των εκδηλώσεων και θα χρησιμοποιηθούν ως προωθητικό υλικό: έντυπα, κατάλογοι, δελτία τύπου, προσκλήσεις, προτάσεις υποστήριξης και συνεργασίας και περιεχόμενα ιστοσελίδας.</w:t>
      </w:r>
    </w:p>
    <w:p w14:paraId="57BFB643" w14:textId="2453331F" w:rsidR="00EE731D" w:rsidRPr="008B7404" w:rsidRDefault="00380D04">
      <w:pPr>
        <w:pBdr>
          <w:left w:val="none" w:sz="0" w:space="25" w:color="FFFFFF"/>
        </w:pBdr>
        <w:ind w:left="34"/>
        <w:jc w:val="both"/>
        <w:rPr>
          <w:rFonts w:asciiTheme="majorHAnsi" w:hAnsiTheme="majorHAnsi" w:cstheme="majorHAnsi"/>
          <w:sz w:val="22"/>
          <w:szCs w:val="22"/>
        </w:rPr>
      </w:pPr>
      <w:r w:rsidRPr="008B7404">
        <w:rPr>
          <w:rFonts w:asciiTheme="majorHAnsi" w:hAnsiTheme="majorHAnsi" w:cstheme="majorHAnsi"/>
          <w:sz w:val="22"/>
          <w:szCs w:val="22"/>
        </w:rPr>
        <w:t>2. Την συνεχή ενημέρωση για τις ταινίες και τους συντελεστές</w:t>
      </w:r>
      <w:r w:rsidR="00B46AC6" w:rsidRPr="008B7404">
        <w:rPr>
          <w:rFonts w:asciiTheme="majorHAnsi" w:hAnsiTheme="majorHAnsi" w:cstheme="majorHAnsi"/>
          <w:sz w:val="22"/>
          <w:szCs w:val="22"/>
        </w:rPr>
        <w:t xml:space="preserve"> τους</w:t>
      </w:r>
      <w:r w:rsidRPr="008B7404">
        <w:rPr>
          <w:rFonts w:asciiTheme="majorHAnsi" w:hAnsiTheme="majorHAnsi" w:cstheme="majorHAnsi"/>
          <w:sz w:val="22"/>
          <w:szCs w:val="22"/>
        </w:rPr>
        <w:t xml:space="preserve"> και την καταγραφή των περιλήψεων των ταινιών.</w:t>
      </w:r>
    </w:p>
    <w:p w14:paraId="040435E1" w14:textId="01ADE5E6" w:rsidR="00B46AC6" w:rsidRPr="008B7404" w:rsidRDefault="00380D04">
      <w:pPr>
        <w:pBdr>
          <w:left w:val="none" w:sz="0" w:space="25" w:color="FFFFFF"/>
        </w:pBdr>
        <w:ind w:left="34"/>
        <w:jc w:val="both"/>
        <w:rPr>
          <w:rFonts w:asciiTheme="majorHAnsi" w:hAnsiTheme="majorHAnsi" w:cstheme="majorHAnsi"/>
          <w:sz w:val="22"/>
          <w:szCs w:val="22"/>
        </w:rPr>
      </w:pPr>
      <w:r w:rsidRPr="008B7404">
        <w:rPr>
          <w:rFonts w:asciiTheme="majorHAnsi" w:hAnsiTheme="majorHAnsi" w:cstheme="majorHAnsi"/>
          <w:sz w:val="22"/>
          <w:szCs w:val="22"/>
        </w:rPr>
        <w:t>3.</w:t>
      </w:r>
      <w:r w:rsidR="00B46AC6" w:rsidRPr="008B7404">
        <w:rPr>
          <w:rFonts w:asciiTheme="majorHAnsi" w:hAnsiTheme="majorHAnsi" w:cstheme="majorHAnsi"/>
          <w:sz w:val="22"/>
          <w:szCs w:val="22"/>
        </w:rPr>
        <w:t xml:space="preserve"> Την συνεχή ενημέρωση και συγκέντρωση λογοτύπων </w:t>
      </w:r>
      <w:r w:rsidR="00AB4888" w:rsidRPr="008B7404">
        <w:rPr>
          <w:rFonts w:asciiTheme="majorHAnsi" w:hAnsiTheme="majorHAnsi" w:cstheme="majorHAnsi"/>
          <w:sz w:val="22"/>
          <w:szCs w:val="22"/>
        </w:rPr>
        <w:t xml:space="preserve">και πληροφοριών </w:t>
      </w:r>
      <w:r w:rsidR="00B46AC6" w:rsidRPr="008B7404">
        <w:rPr>
          <w:rFonts w:asciiTheme="majorHAnsi" w:hAnsiTheme="majorHAnsi" w:cstheme="majorHAnsi"/>
          <w:sz w:val="22"/>
          <w:szCs w:val="22"/>
        </w:rPr>
        <w:t xml:space="preserve">που θα συμπεριληφθούν στον κατάλογο και το ωρολόγιο πρόγραμμα του Φεστιβάλ </w:t>
      </w:r>
      <w:r w:rsidR="00AB4888" w:rsidRPr="008B7404">
        <w:rPr>
          <w:rFonts w:asciiTheme="majorHAnsi" w:hAnsiTheme="majorHAnsi" w:cstheme="majorHAnsi"/>
          <w:sz w:val="22"/>
          <w:szCs w:val="22"/>
        </w:rPr>
        <w:t xml:space="preserve">σχετικών με παράλληλες εκδηλώσεις, </w:t>
      </w:r>
      <w:r w:rsidR="00AB4888" w:rsidRPr="008B7404">
        <w:rPr>
          <w:rFonts w:asciiTheme="majorHAnsi" w:hAnsiTheme="majorHAnsi" w:cstheme="majorHAnsi"/>
          <w:sz w:val="22"/>
          <w:szCs w:val="22"/>
          <w:lang w:val="en-US"/>
        </w:rPr>
        <w:t>masterclasses</w:t>
      </w:r>
      <w:r w:rsidR="00AB4888" w:rsidRPr="008B7404">
        <w:rPr>
          <w:rFonts w:asciiTheme="majorHAnsi" w:hAnsiTheme="majorHAnsi" w:cstheme="majorHAnsi"/>
          <w:sz w:val="22"/>
          <w:szCs w:val="22"/>
        </w:rPr>
        <w:t xml:space="preserve">, παρουσία καλεσμένων ή άλλων ομιλητών που θα προλογίζουν τις προβολές. </w:t>
      </w:r>
    </w:p>
    <w:p w14:paraId="70C013A2" w14:textId="459D95D0" w:rsidR="00EE731D" w:rsidRPr="008B7404" w:rsidRDefault="00B46AC6">
      <w:pPr>
        <w:pBdr>
          <w:left w:val="none" w:sz="0" w:space="25" w:color="FFFFFF"/>
        </w:pBdr>
        <w:ind w:left="34"/>
        <w:jc w:val="both"/>
        <w:rPr>
          <w:rFonts w:asciiTheme="majorHAnsi" w:hAnsiTheme="majorHAnsi" w:cstheme="majorHAnsi"/>
          <w:sz w:val="22"/>
          <w:szCs w:val="22"/>
        </w:rPr>
      </w:pPr>
      <w:r w:rsidRPr="008B7404">
        <w:rPr>
          <w:rFonts w:asciiTheme="majorHAnsi" w:hAnsiTheme="majorHAnsi" w:cstheme="majorHAnsi"/>
          <w:sz w:val="22"/>
          <w:szCs w:val="22"/>
        </w:rPr>
        <w:t xml:space="preserve">4. </w:t>
      </w:r>
      <w:r w:rsidR="00380D04" w:rsidRPr="008B7404">
        <w:rPr>
          <w:rFonts w:asciiTheme="majorHAnsi" w:hAnsiTheme="majorHAnsi" w:cstheme="majorHAnsi"/>
          <w:sz w:val="22"/>
          <w:szCs w:val="22"/>
        </w:rPr>
        <w:t xml:space="preserve"> Την επιμέλεια του σχεδιασμού και της υλοποίησης του συνόλου του έντυπου υλικού που θα εκδοθεί για τις δράσεις του παράλληλου προγράμματος (ανοιχτές συζητήσεις, </w:t>
      </w:r>
      <w:proofErr w:type="spellStart"/>
      <w:r w:rsidR="00380D04" w:rsidRPr="008B7404">
        <w:rPr>
          <w:rFonts w:asciiTheme="majorHAnsi" w:hAnsiTheme="majorHAnsi" w:cstheme="majorHAnsi"/>
          <w:sz w:val="22"/>
          <w:szCs w:val="22"/>
        </w:rPr>
        <w:t>masterclasses</w:t>
      </w:r>
      <w:proofErr w:type="spellEnd"/>
      <w:r w:rsidR="00380D04" w:rsidRPr="008B7404">
        <w:rPr>
          <w:rFonts w:asciiTheme="majorHAnsi" w:hAnsiTheme="majorHAnsi" w:cstheme="majorHAnsi"/>
          <w:sz w:val="22"/>
          <w:szCs w:val="22"/>
        </w:rPr>
        <w:t>).</w:t>
      </w:r>
    </w:p>
    <w:p w14:paraId="13BE3241" w14:textId="77777777" w:rsidR="00EE731D" w:rsidRPr="008B7404" w:rsidRDefault="00EE731D">
      <w:pPr>
        <w:pBdr>
          <w:left w:val="none" w:sz="0" w:space="25" w:color="FFFFFF"/>
        </w:pBdr>
        <w:ind w:left="34"/>
        <w:jc w:val="both"/>
        <w:rPr>
          <w:rFonts w:asciiTheme="majorHAnsi" w:hAnsiTheme="majorHAnsi" w:cstheme="majorHAnsi"/>
          <w:sz w:val="22"/>
          <w:szCs w:val="22"/>
        </w:rPr>
      </w:pPr>
    </w:p>
    <w:p w14:paraId="029A9998" w14:textId="149B6EA5" w:rsidR="00EE731D" w:rsidRPr="008B7404" w:rsidRDefault="00060B4E">
      <w:pPr>
        <w:pBdr>
          <w:bottom w:val="none" w:sz="0" w:space="5" w:color="FFFFFF"/>
        </w:pBdr>
        <w:ind w:left="34"/>
        <w:jc w:val="both"/>
        <w:rPr>
          <w:rFonts w:asciiTheme="majorHAnsi" w:hAnsiTheme="majorHAnsi" w:cstheme="majorHAnsi"/>
          <w:b/>
          <w:sz w:val="22"/>
          <w:szCs w:val="22"/>
        </w:rPr>
      </w:pPr>
      <w:r>
        <w:rPr>
          <w:rFonts w:asciiTheme="majorHAnsi" w:hAnsiTheme="majorHAnsi" w:cstheme="majorHAnsi"/>
          <w:b/>
          <w:sz w:val="22"/>
          <w:szCs w:val="22"/>
        </w:rPr>
        <w:t>8</w:t>
      </w:r>
      <w:r w:rsidR="00380D04" w:rsidRPr="008B7404">
        <w:rPr>
          <w:rFonts w:asciiTheme="majorHAnsi" w:hAnsiTheme="majorHAnsi" w:cstheme="majorHAnsi"/>
          <w:b/>
          <w:sz w:val="22"/>
          <w:szCs w:val="22"/>
        </w:rPr>
        <w:t xml:space="preserve">. </w:t>
      </w:r>
      <w:r w:rsidR="00380D04" w:rsidRPr="008B7404">
        <w:rPr>
          <w:rFonts w:asciiTheme="majorHAnsi" w:hAnsiTheme="majorHAnsi" w:cstheme="majorHAnsi"/>
          <w:b/>
          <w:sz w:val="22"/>
          <w:szCs w:val="22"/>
        </w:rPr>
        <w:tab/>
        <w:t xml:space="preserve">Αρχισυνταξία και Επιμέλεια κειμένων </w:t>
      </w:r>
      <w:proofErr w:type="spellStart"/>
      <w:r w:rsidR="00380D04" w:rsidRPr="008B7404">
        <w:rPr>
          <w:rFonts w:asciiTheme="majorHAnsi" w:hAnsiTheme="majorHAnsi" w:cstheme="majorHAnsi"/>
          <w:b/>
          <w:sz w:val="22"/>
          <w:szCs w:val="22"/>
        </w:rPr>
        <w:t>site</w:t>
      </w:r>
      <w:proofErr w:type="spellEnd"/>
      <w:r w:rsidR="00380D04" w:rsidRPr="008B7404">
        <w:rPr>
          <w:rFonts w:asciiTheme="majorHAnsi" w:hAnsiTheme="majorHAnsi" w:cstheme="majorHAnsi"/>
          <w:b/>
          <w:sz w:val="22"/>
          <w:szCs w:val="22"/>
        </w:rPr>
        <w:t xml:space="preserve"> AIFF  (ΚΩΔ. </w:t>
      </w:r>
      <w:r w:rsidR="00BB59A7">
        <w:rPr>
          <w:rFonts w:asciiTheme="majorHAnsi" w:hAnsiTheme="majorHAnsi" w:cstheme="majorHAnsi"/>
          <w:b/>
          <w:sz w:val="22"/>
          <w:szCs w:val="22"/>
        </w:rPr>
        <w:t>Η</w:t>
      </w:r>
      <w:r w:rsidR="00380D04" w:rsidRPr="008B7404">
        <w:rPr>
          <w:rFonts w:asciiTheme="majorHAnsi" w:hAnsiTheme="majorHAnsi" w:cstheme="majorHAnsi"/>
          <w:b/>
          <w:sz w:val="22"/>
          <w:szCs w:val="22"/>
        </w:rPr>
        <w:t xml:space="preserve">).  </w:t>
      </w:r>
    </w:p>
    <w:p w14:paraId="0003159E" w14:textId="7726E949" w:rsidR="00EE731D" w:rsidRPr="008B7404" w:rsidRDefault="00380D04">
      <w:pPr>
        <w:pBdr>
          <w:bottom w:val="none" w:sz="0" w:space="5" w:color="FFFFFF"/>
        </w:pBdr>
        <w:ind w:left="34"/>
        <w:jc w:val="both"/>
        <w:rPr>
          <w:rFonts w:asciiTheme="majorHAnsi" w:hAnsiTheme="majorHAnsi" w:cstheme="majorHAnsi"/>
          <w:sz w:val="22"/>
          <w:szCs w:val="22"/>
        </w:rPr>
      </w:pPr>
      <w:r w:rsidRPr="008B7404">
        <w:rPr>
          <w:rFonts w:asciiTheme="majorHAnsi" w:hAnsiTheme="majorHAnsi" w:cstheme="majorHAnsi"/>
          <w:sz w:val="22"/>
          <w:szCs w:val="22"/>
        </w:rPr>
        <w:t>Ο Υπεύθυνος για την αρχισυνταξία</w:t>
      </w:r>
      <w:r w:rsidRPr="008B7404">
        <w:rPr>
          <w:rFonts w:asciiTheme="majorHAnsi" w:hAnsiTheme="majorHAnsi" w:cstheme="majorHAnsi"/>
          <w:b/>
          <w:sz w:val="22"/>
          <w:szCs w:val="22"/>
        </w:rPr>
        <w:t xml:space="preserve"> </w:t>
      </w:r>
      <w:r w:rsidRPr="008B7404">
        <w:rPr>
          <w:rFonts w:asciiTheme="majorHAnsi" w:hAnsiTheme="majorHAnsi" w:cstheme="majorHAnsi"/>
          <w:sz w:val="22"/>
          <w:szCs w:val="22"/>
        </w:rPr>
        <w:t>έχει ως κύρια αντικείμενα εργασίας:</w:t>
      </w:r>
    </w:p>
    <w:p w14:paraId="11610720" w14:textId="77777777"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1. Την αρχισυνταξία </w:t>
      </w:r>
      <w:proofErr w:type="spellStart"/>
      <w:r w:rsidRPr="008B7404">
        <w:rPr>
          <w:rFonts w:asciiTheme="majorHAnsi" w:eastAsia="Times New Roman" w:hAnsiTheme="majorHAnsi" w:cstheme="majorHAnsi"/>
          <w:b w:val="0"/>
          <w:sz w:val="22"/>
          <w:szCs w:val="22"/>
        </w:rPr>
        <w:t>site</w:t>
      </w:r>
      <w:proofErr w:type="spellEnd"/>
      <w:r w:rsidRPr="008B7404">
        <w:rPr>
          <w:rFonts w:asciiTheme="majorHAnsi" w:eastAsia="Times New Roman" w:hAnsiTheme="majorHAnsi" w:cstheme="majorHAnsi"/>
          <w:b w:val="0"/>
          <w:sz w:val="22"/>
          <w:szCs w:val="22"/>
        </w:rPr>
        <w:t xml:space="preserve"> </w:t>
      </w:r>
      <w:hyperlink r:id="rId11">
        <w:r w:rsidRPr="008B7404">
          <w:rPr>
            <w:rFonts w:asciiTheme="majorHAnsi" w:eastAsia="Times New Roman" w:hAnsiTheme="majorHAnsi" w:cstheme="majorHAnsi"/>
            <w:b w:val="0"/>
            <w:sz w:val="22"/>
            <w:szCs w:val="22"/>
          </w:rPr>
          <w:t>www.aiff.gr</w:t>
        </w:r>
      </w:hyperlink>
      <w:r w:rsidRPr="008B7404">
        <w:rPr>
          <w:rFonts w:asciiTheme="majorHAnsi" w:eastAsia="Times New Roman" w:hAnsiTheme="majorHAnsi" w:cstheme="majorHAnsi"/>
          <w:b w:val="0"/>
          <w:sz w:val="22"/>
          <w:szCs w:val="22"/>
        </w:rPr>
        <w:t>.</w:t>
      </w:r>
    </w:p>
    <w:p w14:paraId="525B0DFE" w14:textId="754D5849"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2. Την ενημέρωση και διαχείριση του περιεχομένου του </w:t>
      </w:r>
      <w:proofErr w:type="spellStart"/>
      <w:r w:rsidRPr="008B7404">
        <w:rPr>
          <w:rFonts w:asciiTheme="majorHAnsi" w:eastAsia="Times New Roman" w:hAnsiTheme="majorHAnsi" w:cstheme="majorHAnsi"/>
          <w:b w:val="0"/>
          <w:sz w:val="22"/>
          <w:szCs w:val="22"/>
        </w:rPr>
        <w:t>site</w:t>
      </w:r>
      <w:proofErr w:type="spellEnd"/>
      <w:r w:rsidRPr="008B7404">
        <w:rPr>
          <w:rFonts w:asciiTheme="majorHAnsi" w:eastAsia="Times New Roman" w:hAnsiTheme="majorHAnsi" w:cstheme="majorHAnsi"/>
          <w:b w:val="0"/>
          <w:sz w:val="22"/>
          <w:szCs w:val="22"/>
        </w:rPr>
        <w:t xml:space="preserve"> με βάση το</w:t>
      </w:r>
      <w:r w:rsidR="00AB4888" w:rsidRPr="008B7404">
        <w:rPr>
          <w:rFonts w:asciiTheme="majorHAnsi" w:eastAsia="Times New Roman" w:hAnsiTheme="majorHAnsi" w:cstheme="majorHAnsi"/>
          <w:b w:val="0"/>
          <w:sz w:val="22"/>
          <w:szCs w:val="22"/>
        </w:rPr>
        <w:t xml:space="preserve">ν κατάλογο και το ωρολόγιο πρόγραμμα </w:t>
      </w:r>
      <w:r w:rsidRPr="008B7404">
        <w:rPr>
          <w:rFonts w:asciiTheme="majorHAnsi" w:eastAsia="Times New Roman" w:hAnsiTheme="majorHAnsi" w:cstheme="majorHAnsi"/>
          <w:b w:val="0"/>
          <w:sz w:val="22"/>
          <w:szCs w:val="22"/>
        </w:rPr>
        <w:t xml:space="preserve">του Φεστιβάλ και των πληροφοριών για </w:t>
      </w:r>
      <w:r w:rsidR="00AB4888" w:rsidRPr="008B7404">
        <w:rPr>
          <w:rFonts w:asciiTheme="majorHAnsi" w:eastAsia="Times New Roman" w:hAnsiTheme="majorHAnsi" w:cstheme="majorHAnsi"/>
          <w:b w:val="0"/>
          <w:sz w:val="22"/>
          <w:szCs w:val="22"/>
        </w:rPr>
        <w:t>τις ταινίες και τους συντελεστές τους</w:t>
      </w:r>
      <w:r w:rsidRPr="008B7404">
        <w:rPr>
          <w:rFonts w:asciiTheme="majorHAnsi" w:eastAsia="Times New Roman" w:hAnsiTheme="majorHAnsi" w:cstheme="majorHAnsi"/>
          <w:b w:val="0"/>
          <w:sz w:val="22"/>
          <w:szCs w:val="22"/>
        </w:rPr>
        <w:t>.</w:t>
      </w:r>
    </w:p>
    <w:p w14:paraId="0A349B40" w14:textId="0666BF55"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3. Την επιμέλεια της </w:t>
      </w:r>
      <w:r w:rsidR="00AB4888" w:rsidRPr="008B7404">
        <w:rPr>
          <w:rFonts w:asciiTheme="majorHAnsi" w:eastAsia="Times New Roman" w:hAnsiTheme="majorHAnsi" w:cstheme="majorHAnsi"/>
          <w:b w:val="0"/>
          <w:sz w:val="22"/>
          <w:szCs w:val="22"/>
        </w:rPr>
        <w:t>επικοινωνίας</w:t>
      </w:r>
      <w:r w:rsidRPr="008B7404">
        <w:rPr>
          <w:rFonts w:asciiTheme="majorHAnsi" w:eastAsia="Times New Roman" w:hAnsiTheme="majorHAnsi" w:cstheme="majorHAnsi"/>
          <w:b w:val="0"/>
          <w:sz w:val="22"/>
          <w:szCs w:val="22"/>
        </w:rPr>
        <w:t xml:space="preserve"> </w:t>
      </w:r>
      <w:hyperlink r:id="rId12">
        <w:r w:rsidRPr="008B7404">
          <w:rPr>
            <w:rFonts w:asciiTheme="majorHAnsi" w:eastAsia="Times New Roman" w:hAnsiTheme="majorHAnsi" w:cstheme="majorHAnsi"/>
            <w:b w:val="0"/>
            <w:sz w:val="22"/>
            <w:szCs w:val="22"/>
          </w:rPr>
          <w:t>www.aiff.gr</w:t>
        </w:r>
      </w:hyperlink>
      <w:r w:rsidRPr="008B7404">
        <w:rPr>
          <w:rFonts w:asciiTheme="majorHAnsi" w:eastAsia="Times New Roman" w:hAnsiTheme="majorHAnsi" w:cstheme="majorHAnsi"/>
          <w:b w:val="0"/>
          <w:sz w:val="22"/>
          <w:szCs w:val="22"/>
        </w:rPr>
        <w:t xml:space="preserve"> -</w:t>
      </w:r>
      <w:r w:rsidR="00044F55" w:rsidRPr="008B7404">
        <w:rPr>
          <w:rFonts w:asciiTheme="majorHAnsi" w:eastAsia="Times New Roman" w:hAnsiTheme="majorHAnsi" w:cstheme="majorHAnsi"/>
          <w:b w:val="0"/>
          <w:sz w:val="22"/>
          <w:szCs w:val="22"/>
        </w:rPr>
        <w:t xml:space="preserve"> </w:t>
      </w:r>
      <w:r w:rsidRPr="008B7404">
        <w:rPr>
          <w:rFonts w:asciiTheme="majorHAnsi" w:eastAsia="Times New Roman" w:hAnsiTheme="majorHAnsi" w:cstheme="majorHAnsi"/>
          <w:b w:val="0"/>
          <w:sz w:val="22"/>
          <w:szCs w:val="22"/>
        </w:rPr>
        <w:t>cinemagazine.gr.</w:t>
      </w:r>
    </w:p>
    <w:p w14:paraId="1F348ECA" w14:textId="77777777"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4. Τη σύνταξη του καθημερινού και εβδομαδιαίου ενημερωτικού δελτίου (</w:t>
      </w:r>
      <w:proofErr w:type="spellStart"/>
      <w:r w:rsidRPr="008B7404">
        <w:rPr>
          <w:rFonts w:asciiTheme="majorHAnsi" w:eastAsia="Times New Roman" w:hAnsiTheme="majorHAnsi" w:cstheme="majorHAnsi"/>
          <w:b w:val="0"/>
          <w:sz w:val="22"/>
          <w:szCs w:val="22"/>
        </w:rPr>
        <w:t>newsletter</w:t>
      </w:r>
      <w:proofErr w:type="spellEnd"/>
      <w:r w:rsidRPr="008B7404">
        <w:rPr>
          <w:rFonts w:asciiTheme="majorHAnsi" w:eastAsia="Times New Roman" w:hAnsiTheme="majorHAnsi" w:cstheme="majorHAnsi"/>
          <w:b w:val="0"/>
          <w:sz w:val="22"/>
          <w:szCs w:val="22"/>
        </w:rPr>
        <w:t>).</w:t>
      </w:r>
    </w:p>
    <w:p w14:paraId="3E569920" w14:textId="77777777"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5. Τη διαχείριση της </w:t>
      </w:r>
      <w:proofErr w:type="spellStart"/>
      <w:r w:rsidRPr="008B7404">
        <w:rPr>
          <w:rFonts w:asciiTheme="majorHAnsi" w:eastAsia="Times New Roman" w:hAnsiTheme="majorHAnsi" w:cstheme="majorHAnsi"/>
          <w:b w:val="0"/>
          <w:sz w:val="22"/>
          <w:szCs w:val="22"/>
        </w:rPr>
        <w:t>διάδρασης</w:t>
      </w:r>
      <w:proofErr w:type="spellEnd"/>
      <w:r w:rsidRPr="008B7404">
        <w:rPr>
          <w:rFonts w:asciiTheme="majorHAnsi" w:eastAsia="Times New Roman" w:hAnsiTheme="majorHAnsi" w:cstheme="majorHAnsi"/>
          <w:b w:val="0"/>
          <w:sz w:val="22"/>
          <w:szCs w:val="22"/>
        </w:rPr>
        <w:t xml:space="preserve"> του </w:t>
      </w:r>
      <w:proofErr w:type="spellStart"/>
      <w:r w:rsidRPr="008B7404">
        <w:rPr>
          <w:rFonts w:asciiTheme="majorHAnsi" w:eastAsia="Times New Roman" w:hAnsiTheme="majorHAnsi" w:cstheme="majorHAnsi"/>
          <w:b w:val="0"/>
          <w:sz w:val="22"/>
          <w:szCs w:val="22"/>
        </w:rPr>
        <w:t>site</w:t>
      </w:r>
      <w:proofErr w:type="spellEnd"/>
      <w:r w:rsidRPr="008B7404">
        <w:rPr>
          <w:rFonts w:asciiTheme="majorHAnsi" w:eastAsia="Times New Roman" w:hAnsiTheme="majorHAnsi" w:cstheme="majorHAnsi"/>
          <w:b w:val="0"/>
          <w:sz w:val="22"/>
          <w:szCs w:val="22"/>
        </w:rPr>
        <w:t xml:space="preserve"> με τα </w:t>
      </w:r>
      <w:proofErr w:type="spellStart"/>
      <w:r w:rsidRPr="008B7404">
        <w:rPr>
          <w:rFonts w:asciiTheme="majorHAnsi" w:eastAsia="Times New Roman" w:hAnsiTheme="majorHAnsi" w:cstheme="majorHAnsi"/>
          <w:b w:val="0"/>
          <w:sz w:val="22"/>
          <w:szCs w:val="22"/>
        </w:rPr>
        <w:t>social</w:t>
      </w:r>
      <w:proofErr w:type="spellEnd"/>
      <w:r w:rsidRPr="008B7404">
        <w:rPr>
          <w:rFonts w:asciiTheme="majorHAnsi" w:eastAsia="Times New Roman" w:hAnsiTheme="majorHAnsi" w:cstheme="majorHAnsi"/>
          <w:b w:val="0"/>
          <w:sz w:val="22"/>
          <w:szCs w:val="22"/>
        </w:rPr>
        <w:t xml:space="preserve"> </w:t>
      </w:r>
      <w:proofErr w:type="spellStart"/>
      <w:r w:rsidRPr="008B7404">
        <w:rPr>
          <w:rFonts w:asciiTheme="majorHAnsi" w:eastAsia="Times New Roman" w:hAnsiTheme="majorHAnsi" w:cstheme="majorHAnsi"/>
          <w:b w:val="0"/>
          <w:sz w:val="22"/>
          <w:szCs w:val="22"/>
        </w:rPr>
        <w:t>media</w:t>
      </w:r>
      <w:proofErr w:type="spellEnd"/>
      <w:r w:rsidRPr="008B7404">
        <w:rPr>
          <w:rFonts w:asciiTheme="majorHAnsi" w:eastAsia="Times New Roman" w:hAnsiTheme="majorHAnsi" w:cstheme="majorHAnsi"/>
          <w:b w:val="0"/>
          <w:sz w:val="22"/>
          <w:szCs w:val="22"/>
        </w:rPr>
        <w:t xml:space="preserve"> του κινηματογραφικού κόσμου.</w:t>
      </w:r>
    </w:p>
    <w:p w14:paraId="1B3D2DE1" w14:textId="1F72DB88" w:rsidR="00EE731D" w:rsidRPr="008B7404" w:rsidRDefault="00380D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 xml:space="preserve">6. Το σχεδιασμό και την υλοποίηση της διάχυσης στα ηλεκτρονικά σχετικά με τον κινηματογράφο </w:t>
      </w:r>
      <w:r w:rsidR="00AB4888" w:rsidRPr="008B7404">
        <w:rPr>
          <w:rFonts w:asciiTheme="majorHAnsi" w:eastAsia="Times New Roman" w:hAnsiTheme="majorHAnsi" w:cstheme="majorHAnsi"/>
          <w:b w:val="0"/>
          <w:sz w:val="22"/>
          <w:szCs w:val="22"/>
        </w:rPr>
        <w:t>Μ</w:t>
      </w:r>
      <w:r w:rsidRPr="008B7404">
        <w:rPr>
          <w:rFonts w:asciiTheme="majorHAnsi" w:eastAsia="Times New Roman" w:hAnsiTheme="majorHAnsi" w:cstheme="majorHAnsi"/>
          <w:b w:val="0"/>
          <w:sz w:val="22"/>
          <w:szCs w:val="22"/>
        </w:rPr>
        <w:t>έσα με τον καλύτερο δυνατό τρόπο, τις πληροφορίες από τον κινηματογραφικό κόσμο, το πρόγραμμα ταινιών, τις παράλληλες δράσεις και τους κινηματογραφικούς συντελεστές που θα επισκεφτούν τη διοργάνωση.</w:t>
      </w:r>
    </w:p>
    <w:p w14:paraId="26B9BC1D" w14:textId="77777777" w:rsidR="008B7404" w:rsidRDefault="00380D04" w:rsidP="008B7404">
      <w:pPr>
        <w:pStyle w:val="4"/>
        <w:keepNext w:val="0"/>
        <w:ind w:left="0" w:firstLine="0"/>
        <w:jc w:val="both"/>
        <w:rPr>
          <w:rFonts w:asciiTheme="majorHAnsi" w:eastAsia="Times New Roman" w:hAnsiTheme="majorHAnsi" w:cstheme="majorHAnsi"/>
          <w:b w:val="0"/>
          <w:sz w:val="22"/>
          <w:szCs w:val="22"/>
        </w:rPr>
      </w:pPr>
      <w:r w:rsidRPr="008B7404">
        <w:rPr>
          <w:rFonts w:asciiTheme="majorHAnsi" w:eastAsia="Times New Roman" w:hAnsiTheme="majorHAnsi" w:cstheme="majorHAnsi"/>
          <w:b w:val="0"/>
          <w:sz w:val="22"/>
          <w:szCs w:val="22"/>
        </w:rPr>
        <w:t>7. Τη συνεργασία  με όλα τα υπόλοιπα τμήματα του Φεστιβάλ για τη διασφάλιση της αποτελεσματικής ροής πληροφοριών.</w:t>
      </w:r>
      <w:bookmarkStart w:id="4" w:name="_3znysh7" w:colFirst="0" w:colLast="0"/>
      <w:bookmarkEnd w:id="4"/>
    </w:p>
    <w:p w14:paraId="4E0CB5DC" w14:textId="65F3BFC8" w:rsidR="00EE731D" w:rsidRPr="008B7404" w:rsidRDefault="00380D04" w:rsidP="008B7404">
      <w:pPr>
        <w:pStyle w:val="4"/>
        <w:keepNext w:val="0"/>
        <w:ind w:left="0" w:firstLine="0"/>
        <w:jc w:val="both"/>
        <w:rPr>
          <w:rFonts w:asciiTheme="majorHAnsi" w:eastAsia="Times New Roman" w:hAnsiTheme="majorHAnsi" w:cstheme="majorHAnsi"/>
          <w:b w:val="0"/>
          <w:bCs/>
          <w:sz w:val="22"/>
          <w:szCs w:val="22"/>
        </w:rPr>
      </w:pPr>
      <w:r w:rsidRPr="008B7404">
        <w:rPr>
          <w:rFonts w:asciiTheme="majorHAnsi" w:hAnsiTheme="majorHAnsi" w:cstheme="majorHAnsi"/>
          <w:b w:val="0"/>
          <w:bCs/>
          <w:sz w:val="22"/>
          <w:szCs w:val="22"/>
        </w:rPr>
        <w:t xml:space="preserve">8. </w:t>
      </w:r>
      <w:r w:rsidR="008B7404">
        <w:rPr>
          <w:rFonts w:asciiTheme="majorHAnsi" w:hAnsiTheme="majorHAnsi" w:cstheme="majorHAnsi"/>
          <w:b w:val="0"/>
          <w:bCs/>
          <w:sz w:val="22"/>
          <w:szCs w:val="22"/>
        </w:rPr>
        <w:t>Τον α</w:t>
      </w:r>
      <w:r w:rsidRPr="008B7404">
        <w:rPr>
          <w:rFonts w:asciiTheme="majorHAnsi" w:hAnsiTheme="majorHAnsi" w:cstheme="majorHAnsi"/>
          <w:b w:val="0"/>
          <w:bCs/>
          <w:sz w:val="22"/>
          <w:szCs w:val="22"/>
        </w:rPr>
        <w:t>πολογισμό</w:t>
      </w:r>
      <w:r w:rsidR="008B7404">
        <w:rPr>
          <w:rFonts w:asciiTheme="majorHAnsi" w:hAnsiTheme="majorHAnsi" w:cstheme="majorHAnsi"/>
          <w:b w:val="0"/>
          <w:bCs/>
          <w:sz w:val="22"/>
          <w:szCs w:val="22"/>
        </w:rPr>
        <w:t xml:space="preserve"> του</w:t>
      </w:r>
      <w:r w:rsidRPr="008B7404">
        <w:rPr>
          <w:rFonts w:asciiTheme="majorHAnsi" w:hAnsiTheme="majorHAnsi" w:cstheme="majorHAnsi"/>
          <w:b w:val="0"/>
          <w:bCs/>
          <w:sz w:val="22"/>
          <w:szCs w:val="22"/>
        </w:rPr>
        <w:t xml:space="preserve"> παραχθέντος έργου στα πλαίσια της ολοκλήρωσης του «25ου Διεθνούς Φεστιβάλ Κινηματογράφου της Αθήνας - Νύχτες Πρεμιέρας» .</w:t>
      </w:r>
    </w:p>
    <w:p w14:paraId="58A994DC" w14:textId="77777777" w:rsidR="00EE731D" w:rsidRPr="008B7404" w:rsidRDefault="00EE731D">
      <w:pPr>
        <w:rPr>
          <w:rFonts w:asciiTheme="majorHAnsi" w:hAnsiTheme="majorHAnsi" w:cstheme="majorHAnsi"/>
          <w:sz w:val="22"/>
          <w:szCs w:val="22"/>
        </w:rPr>
      </w:pPr>
    </w:p>
    <w:p w14:paraId="41C610A6" w14:textId="7F05D3ED" w:rsidR="00EE731D" w:rsidRPr="00976973" w:rsidRDefault="00B75840" w:rsidP="00B75840">
      <w:pPr>
        <w:widowControl w:val="0"/>
        <w:tabs>
          <w:tab w:val="left" w:pos="567"/>
        </w:tabs>
        <w:spacing w:line="360" w:lineRule="auto"/>
        <w:jc w:val="both"/>
        <w:rPr>
          <w:rFonts w:asciiTheme="majorHAnsi" w:hAnsiTheme="majorHAnsi" w:cstheme="majorHAnsi"/>
          <w:b/>
          <w:sz w:val="22"/>
          <w:szCs w:val="22"/>
        </w:rPr>
      </w:pPr>
      <w:r w:rsidRPr="00B75840">
        <w:rPr>
          <w:rFonts w:asciiTheme="majorHAnsi" w:hAnsiTheme="majorHAnsi" w:cstheme="majorHAnsi"/>
          <w:b/>
          <w:bCs/>
          <w:sz w:val="22"/>
          <w:szCs w:val="22"/>
        </w:rPr>
        <w:t>9</w:t>
      </w:r>
      <w:r w:rsidR="00380D04" w:rsidRPr="00B75840">
        <w:rPr>
          <w:rFonts w:asciiTheme="majorHAnsi" w:hAnsiTheme="majorHAnsi" w:cstheme="majorHAnsi"/>
          <w:b/>
          <w:bCs/>
          <w:sz w:val="22"/>
          <w:szCs w:val="22"/>
        </w:rPr>
        <w:t>.</w:t>
      </w:r>
      <w:r w:rsidR="00380D04" w:rsidRPr="00976973">
        <w:rPr>
          <w:rFonts w:asciiTheme="majorHAnsi" w:hAnsiTheme="majorHAnsi" w:cstheme="majorHAnsi"/>
          <w:sz w:val="22"/>
          <w:szCs w:val="22"/>
        </w:rPr>
        <w:t xml:space="preserve"> </w:t>
      </w:r>
      <w:r w:rsidR="00380D04" w:rsidRPr="00976973">
        <w:rPr>
          <w:rFonts w:asciiTheme="majorHAnsi" w:hAnsiTheme="majorHAnsi" w:cstheme="majorHAnsi"/>
          <w:sz w:val="22"/>
          <w:szCs w:val="22"/>
        </w:rPr>
        <w:tab/>
      </w:r>
      <w:r w:rsidR="00380D04" w:rsidRPr="00976973">
        <w:rPr>
          <w:rFonts w:asciiTheme="majorHAnsi" w:hAnsiTheme="majorHAnsi" w:cstheme="majorHAnsi"/>
          <w:b/>
          <w:sz w:val="22"/>
          <w:szCs w:val="22"/>
        </w:rPr>
        <w:t>Συντονισμός Κίνησης Ταινιών-</w:t>
      </w:r>
      <w:proofErr w:type="spellStart"/>
      <w:r w:rsidR="00380D04" w:rsidRPr="00976973">
        <w:rPr>
          <w:rFonts w:asciiTheme="majorHAnsi" w:hAnsiTheme="majorHAnsi" w:cstheme="majorHAnsi"/>
          <w:b/>
          <w:sz w:val="22"/>
          <w:szCs w:val="22"/>
        </w:rPr>
        <w:t>Τράφικ</w:t>
      </w:r>
      <w:proofErr w:type="spellEnd"/>
      <w:r w:rsidR="00380D04" w:rsidRPr="00976973">
        <w:rPr>
          <w:rFonts w:asciiTheme="majorHAnsi" w:hAnsiTheme="majorHAnsi" w:cstheme="majorHAnsi"/>
          <w:b/>
          <w:sz w:val="22"/>
          <w:szCs w:val="22"/>
        </w:rPr>
        <w:t xml:space="preserve"> Ταινιών (ΚΩΔ. </w:t>
      </w:r>
      <w:r w:rsidR="00BB59A7">
        <w:rPr>
          <w:rFonts w:asciiTheme="majorHAnsi" w:hAnsiTheme="majorHAnsi" w:cstheme="majorHAnsi"/>
          <w:b/>
          <w:sz w:val="22"/>
          <w:szCs w:val="22"/>
        </w:rPr>
        <w:t>Θ</w:t>
      </w:r>
      <w:r w:rsidR="00380D04" w:rsidRPr="00976973">
        <w:rPr>
          <w:rFonts w:asciiTheme="majorHAnsi" w:hAnsiTheme="majorHAnsi" w:cstheme="majorHAnsi"/>
          <w:b/>
          <w:sz w:val="22"/>
          <w:szCs w:val="22"/>
        </w:rPr>
        <w:t xml:space="preserve">) </w:t>
      </w:r>
    </w:p>
    <w:p w14:paraId="667974CA" w14:textId="77777777" w:rsidR="00EE731D" w:rsidRPr="00976973" w:rsidRDefault="00380D04">
      <w:pPr>
        <w:pBdr>
          <w:top w:val="nil"/>
          <w:left w:val="nil"/>
          <w:bottom w:val="nil"/>
          <w:right w:val="nil"/>
          <w:between w:val="nil"/>
        </w:pBdr>
        <w:spacing w:line="360" w:lineRule="auto"/>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lastRenderedPageBreak/>
        <w:t>O Συντονιστής κίνησης ταινιών</w:t>
      </w:r>
      <w:r w:rsidRPr="00976973">
        <w:rPr>
          <w:rFonts w:asciiTheme="majorHAnsi" w:hAnsiTheme="majorHAnsi" w:cstheme="majorHAnsi"/>
          <w:b/>
          <w:color w:val="000000"/>
          <w:sz w:val="22"/>
          <w:szCs w:val="22"/>
        </w:rPr>
        <w:t xml:space="preserve"> </w:t>
      </w:r>
      <w:r w:rsidRPr="00976973">
        <w:rPr>
          <w:rFonts w:asciiTheme="majorHAnsi" w:hAnsiTheme="majorHAnsi" w:cstheme="majorHAnsi"/>
          <w:color w:val="000000"/>
          <w:sz w:val="22"/>
          <w:szCs w:val="22"/>
        </w:rPr>
        <w:t>έχει την ευθύνη ενός</w:t>
      </w:r>
      <w:r w:rsidRPr="00976973">
        <w:rPr>
          <w:rFonts w:asciiTheme="majorHAnsi" w:hAnsiTheme="majorHAnsi" w:cstheme="majorHAnsi"/>
          <w:b/>
          <w:color w:val="000000"/>
          <w:sz w:val="22"/>
          <w:szCs w:val="22"/>
        </w:rPr>
        <w:t xml:space="preserve"> </w:t>
      </w:r>
      <w:r w:rsidRPr="00976973">
        <w:rPr>
          <w:rFonts w:asciiTheme="majorHAnsi" w:hAnsiTheme="majorHAnsi" w:cstheme="majorHAnsi"/>
          <w:color w:val="000000"/>
          <w:sz w:val="22"/>
          <w:szCs w:val="22"/>
        </w:rPr>
        <w:t>νευραλγικού τομέα για την υλοποίηση ενός Διεθνούς Κινηματογραφικού Φεστιβάλ. Έχει ως κύρια αντικείμενα εργασίας:</w:t>
      </w:r>
    </w:p>
    <w:p w14:paraId="5C8243F8" w14:textId="77777777" w:rsidR="00EE731D" w:rsidRPr="00976973" w:rsidRDefault="00380D04">
      <w:pPr>
        <w:pBdr>
          <w:top w:val="nil"/>
          <w:left w:val="nil"/>
          <w:bottom w:val="nil"/>
          <w:right w:val="nil"/>
          <w:between w:val="nil"/>
        </w:pBdr>
        <w:spacing w:line="360" w:lineRule="auto"/>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1. Να επιβλέπει την έγκαιρη εξασφάλιση των κοπιών.</w:t>
      </w:r>
    </w:p>
    <w:p w14:paraId="0C767217" w14:textId="77777777" w:rsidR="00EE731D" w:rsidRPr="00976973" w:rsidRDefault="00380D04">
      <w:pPr>
        <w:pBdr>
          <w:top w:val="nil"/>
          <w:left w:val="nil"/>
          <w:bottom w:val="nil"/>
          <w:right w:val="nil"/>
          <w:between w:val="nil"/>
        </w:pBdr>
        <w:spacing w:line="360" w:lineRule="auto"/>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2. Να αντιμετωπίζει απρόοπτες αντιξοότητες στην άφιξη των ταινιών που θα προβληθούν στο Φεστιβάλ.</w:t>
      </w:r>
    </w:p>
    <w:p w14:paraId="37038C89" w14:textId="77777777" w:rsidR="00EE731D" w:rsidRPr="00976973" w:rsidRDefault="00380D04">
      <w:pPr>
        <w:pBdr>
          <w:top w:val="nil"/>
          <w:left w:val="nil"/>
          <w:bottom w:val="nil"/>
          <w:right w:val="nil"/>
          <w:between w:val="nil"/>
        </w:pBdr>
        <w:spacing w:line="360" w:lineRule="auto"/>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 xml:space="preserve">3. Να συνομιλεί με τις εταιρείες σε συνεργασία με τους </w:t>
      </w:r>
      <w:proofErr w:type="spellStart"/>
      <w:r w:rsidRPr="00976973">
        <w:rPr>
          <w:rFonts w:asciiTheme="majorHAnsi" w:hAnsiTheme="majorHAnsi" w:cstheme="majorHAnsi"/>
          <w:color w:val="000000"/>
          <w:sz w:val="22"/>
          <w:szCs w:val="22"/>
        </w:rPr>
        <w:t>επιλογείς</w:t>
      </w:r>
      <w:proofErr w:type="spellEnd"/>
      <w:r w:rsidRPr="00976973">
        <w:rPr>
          <w:rFonts w:asciiTheme="majorHAnsi" w:hAnsiTheme="majorHAnsi" w:cstheme="majorHAnsi"/>
          <w:color w:val="000000"/>
          <w:sz w:val="22"/>
          <w:szCs w:val="22"/>
        </w:rPr>
        <w:t xml:space="preserve"> προγράμματος για την τελική έγκριση της κίνησης εισόδου των ταινιών.</w:t>
      </w:r>
    </w:p>
    <w:p w14:paraId="1E3335BE" w14:textId="77777777" w:rsidR="00EE731D" w:rsidRPr="00976973" w:rsidRDefault="00380D04">
      <w:pPr>
        <w:pBdr>
          <w:top w:val="nil"/>
          <w:left w:val="nil"/>
          <w:bottom w:val="nil"/>
          <w:right w:val="nil"/>
          <w:between w:val="nil"/>
        </w:pBdr>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4. Να ελέγχει την αρτιότητα και την ποιότητα των ταινιών κατά την παραλαβή, διασφαλίζοντας την ποιότητα προβολής σε συνεργασία με την ομάδα προγράμματος.</w:t>
      </w:r>
    </w:p>
    <w:p w14:paraId="2DA188ED" w14:textId="77777777" w:rsidR="00EE731D" w:rsidRPr="00976973" w:rsidRDefault="00380D04">
      <w:pPr>
        <w:pBdr>
          <w:top w:val="nil"/>
          <w:left w:val="nil"/>
          <w:bottom w:val="nil"/>
          <w:right w:val="nil"/>
          <w:between w:val="nil"/>
        </w:pBdr>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 xml:space="preserve">5. Να συντονίζει τον έλεγχο και το τεστ προβολής των ταινιών (35mm κόπιες, κασέτες, </w:t>
      </w:r>
      <w:proofErr w:type="spellStart"/>
      <w:r w:rsidRPr="00976973">
        <w:rPr>
          <w:rFonts w:asciiTheme="majorHAnsi" w:hAnsiTheme="majorHAnsi" w:cstheme="majorHAnsi"/>
          <w:color w:val="000000"/>
          <w:sz w:val="22"/>
          <w:szCs w:val="22"/>
        </w:rPr>
        <w:t>dcp</w:t>
      </w:r>
      <w:proofErr w:type="spellEnd"/>
      <w:r w:rsidRPr="00976973">
        <w:rPr>
          <w:rFonts w:asciiTheme="majorHAnsi" w:hAnsiTheme="majorHAnsi" w:cstheme="majorHAnsi"/>
          <w:color w:val="000000"/>
          <w:sz w:val="22"/>
          <w:szCs w:val="22"/>
        </w:rPr>
        <w:t>, αρχεία MP4).</w:t>
      </w:r>
    </w:p>
    <w:p w14:paraId="290EA9D7" w14:textId="77777777" w:rsidR="00EE731D" w:rsidRPr="00976973" w:rsidRDefault="00380D04">
      <w:pPr>
        <w:pBdr>
          <w:top w:val="nil"/>
          <w:left w:val="nil"/>
          <w:bottom w:val="nil"/>
          <w:right w:val="nil"/>
          <w:between w:val="nil"/>
        </w:pBdr>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6. Να καταγράφει και να παρακολουθεί ηλεκτρονικά και συντονίζει την εσωτερική κίνηση των ταινιών κατά τη διάρκεια του Φεστιβάλ.</w:t>
      </w:r>
    </w:p>
    <w:p w14:paraId="32966A5C" w14:textId="77777777" w:rsidR="00EE731D" w:rsidRPr="00976973" w:rsidRDefault="00380D04">
      <w:pPr>
        <w:pBdr>
          <w:top w:val="nil"/>
          <w:left w:val="nil"/>
          <w:bottom w:val="nil"/>
          <w:right w:val="nil"/>
          <w:between w:val="nil"/>
        </w:pBdr>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7. Να αντιμετωπίζει τεχνικά προβλήματα κατά την προβολή των ταινιών.</w:t>
      </w:r>
    </w:p>
    <w:p w14:paraId="4F7B0950" w14:textId="77777777" w:rsidR="00EE731D" w:rsidRPr="00976973" w:rsidRDefault="00380D04">
      <w:pPr>
        <w:pBdr>
          <w:top w:val="nil"/>
          <w:left w:val="nil"/>
          <w:bottom w:val="nil"/>
          <w:right w:val="nil"/>
          <w:between w:val="nil"/>
        </w:pBdr>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8. Να είναι υπεύθυνος/-η για την ασφαλή επιστροφή τους στον επόμενο προορισμό.</w:t>
      </w:r>
    </w:p>
    <w:p w14:paraId="3E211D40" w14:textId="77777777" w:rsidR="00EE731D" w:rsidRPr="00976973" w:rsidRDefault="00380D04">
      <w:pPr>
        <w:pBdr>
          <w:top w:val="nil"/>
          <w:left w:val="nil"/>
          <w:bottom w:val="nil"/>
          <w:right w:val="nil"/>
          <w:between w:val="nil"/>
        </w:pBdr>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9. Να στέλνει και να συλλέγει όλες τις επιβεβαιώσεις για τις κινήσεις όλων των ταινιών.</w:t>
      </w:r>
    </w:p>
    <w:p w14:paraId="176BFC44" w14:textId="77777777" w:rsidR="00EE731D" w:rsidRPr="008B7404" w:rsidRDefault="00380D04">
      <w:pPr>
        <w:pBdr>
          <w:top w:val="nil"/>
          <w:left w:val="nil"/>
          <w:bottom w:val="nil"/>
          <w:right w:val="nil"/>
          <w:between w:val="nil"/>
        </w:pBdr>
        <w:jc w:val="both"/>
        <w:rPr>
          <w:rFonts w:asciiTheme="majorHAnsi" w:hAnsiTheme="majorHAnsi" w:cstheme="majorHAnsi"/>
          <w:color w:val="000000"/>
          <w:sz w:val="22"/>
          <w:szCs w:val="22"/>
        </w:rPr>
      </w:pPr>
      <w:r w:rsidRPr="00976973">
        <w:rPr>
          <w:rFonts w:asciiTheme="majorHAnsi" w:hAnsiTheme="majorHAnsi" w:cstheme="majorHAnsi"/>
          <w:color w:val="000000"/>
          <w:sz w:val="22"/>
          <w:szCs w:val="22"/>
        </w:rPr>
        <w:t>10. Να αναλαμβάνει τη φύλαξη και την αποθήκευση των ταινιών.</w:t>
      </w:r>
    </w:p>
    <w:p w14:paraId="24B97247" w14:textId="77777777" w:rsidR="00EE731D" w:rsidRPr="008B7404" w:rsidRDefault="00EE731D">
      <w:pPr>
        <w:pBdr>
          <w:top w:val="nil"/>
          <w:left w:val="nil"/>
          <w:bottom w:val="nil"/>
          <w:right w:val="nil"/>
          <w:between w:val="nil"/>
        </w:pBdr>
        <w:jc w:val="both"/>
        <w:rPr>
          <w:rFonts w:asciiTheme="majorHAnsi" w:hAnsiTheme="majorHAnsi" w:cstheme="majorHAnsi"/>
          <w:color w:val="000000"/>
          <w:sz w:val="22"/>
          <w:szCs w:val="22"/>
        </w:rPr>
      </w:pPr>
    </w:p>
    <w:p w14:paraId="7961E2C2" w14:textId="674F0D62" w:rsidR="00EE731D" w:rsidRPr="008B7404" w:rsidRDefault="00380D04">
      <w:pPr>
        <w:pBdr>
          <w:top w:val="nil"/>
          <w:left w:val="nil"/>
          <w:bottom w:val="nil"/>
          <w:right w:val="nil"/>
          <w:between w:val="nil"/>
        </w:pBdr>
        <w:jc w:val="both"/>
        <w:rPr>
          <w:rFonts w:asciiTheme="majorHAnsi" w:hAnsiTheme="majorHAnsi" w:cstheme="majorHAnsi"/>
          <w:b/>
          <w:color w:val="000000"/>
          <w:sz w:val="22"/>
          <w:szCs w:val="22"/>
        </w:rPr>
      </w:pPr>
      <w:r w:rsidRPr="008B7404">
        <w:rPr>
          <w:rFonts w:asciiTheme="majorHAnsi" w:hAnsiTheme="majorHAnsi" w:cstheme="majorHAnsi"/>
          <w:color w:val="000000"/>
          <w:sz w:val="22"/>
          <w:szCs w:val="22"/>
        </w:rPr>
        <w:t>1</w:t>
      </w:r>
      <w:r w:rsidR="00B75840">
        <w:rPr>
          <w:rFonts w:asciiTheme="majorHAnsi" w:hAnsiTheme="majorHAnsi" w:cstheme="majorHAnsi"/>
          <w:color w:val="000000"/>
          <w:sz w:val="22"/>
          <w:szCs w:val="22"/>
        </w:rPr>
        <w:t>0</w:t>
      </w:r>
      <w:r w:rsidRPr="008B7404">
        <w:rPr>
          <w:rFonts w:asciiTheme="majorHAnsi" w:hAnsiTheme="majorHAnsi" w:cstheme="majorHAnsi"/>
          <w:color w:val="000000"/>
          <w:sz w:val="22"/>
          <w:szCs w:val="22"/>
        </w:rPr>
        <w:t xml:space="preserve">. </w:t>
      </w:r>
      <w:r w:rsidRPr="008B7404">
        <w:rPr>
          <w:rFonts w:asciiTheme="majorHAnsi" w:hAnsiTheme="majorHAnsi" w:cstheme="majorHAnsi"/>
          <w:color w:val="000000"/>
          <w:sz w:val="22"/>
          <w:szCs w:val="22"/>
        </w:rPr>
        <w:tab/>
      </w:r>
      <w:r w:rsidRPr="008B7404">
        <w:rPr>
          <w:rFonts w:asciiTheme="majorHAnsi" w:hAnsiTheme="majorHAnsi" w:cstheme="majorHAnsi"/>
          <w:b/>
          <w:color w:val="000000"/>
          <w:sz w:val="22"/>
          <w:szCs w:val="22"/>
        </w:rPr>
        <w:t>Βοηθός Συντονιστή Κίνησης Ταινιών-</w:t>
      </w:r>
      <w:proofErr w:type="spellStart"/>
      <w:r w:rsidRPr="008B7404">
        <w:rPr>
          <w:rFonts w:asciiTheme="majorHAnsi" w:hAnsiTheme="majorHAnsi" w:cstheme="majorHAnsi"/>
          <w:b/>
          <w:color w:val="000000"/>
          <w:sz w:val="22"/>
          <w:szCs w:val="22"/>
        </w:rPr>
        <w:t>Τράφικ</w:t>
      </w:r>
      <w:proofErr w:type="spellEnd"/>
      <w:r w:rsidRPr="008B7404">
        <w:rPr>
          <w:rFonts w:asciiTheme="majorHAnsi" w:hAnsiTheme="majorHAnsi" w:cstheme="majorHAnsi"/>
          <w:b/>
          <w:color w:val="000000"/>
          <w:sz w:val="22"/>
          <w:szCs w:val="22"/>
        </w:rPr>
        <w:t xml:space="preserve"> Ταινιών (ΚΩΔ.</w:t>
      </w:r>
      <w:r w:rsidR="00BB59A7">
        <w:rPr>
          <w:rFonts w:asciiTheme="majorHAnsi" w:hAnsiTheme="majorHAnsi" w:cstheme="majorHAnsi"/>
          <w:b/>
          <w:color w:val="000000"/>
          <w:sz w:val="22"/>
          <w:szCs w:val="22"/>
        </w:rPr>
        <w:t>Ι</w:t>
      </w:r>
      <w:r w:rsidRPr="008B7404">
        <w:rPr>
          <w:rFonts w:asciiTheme="majorHAnsi" w:hAnsiTheme="majorHAnsi" w:cstheme="majorHAnsi"/>
          <w:b/>
          <w:color w:val="000000"/>
          <w:sz w:val="22"/>
          <w:szCs w:val="22"/>
        </w:rPr>
        <w:t xml:space="preserve">) </w:t>
      </w:r>
    </w:p>
    <w:p w14:paraId="3B452BEE" w14:textId="77777777" w:rsidR="00EE731D" w:rsidRPr="008B7404" w:rsidRDefault="00380D04">
      <w:pPr>
        <w:pBdr>
          <w:top w:val="nil"/>
          <w:left w:val="nil"/>
          <w:bottom w:val="nil"/>
          <w:right w:val="nil"/>
          <w:between w:val="nil"/>
        </w:pBdr>
        <w:jc w:val="both"/>
        <w:rPr>
          <w:rFonts w:asciiTheme="majorHAnsi" w:hAnsiTheme="majorHAnsi" w:cstheme="majorHAnsi"/>
          <w:color w:val="000000"/>
          <w:sz w:val="22"/>
          <w:szCs w:val="22"/>
        </w:rPr>
      </w:pPr>
      <w:r w:rsidRPr="008B7404">
        <w:rPr>
          <w:rFonts w:asciiTheme="majorHAnsi" w:hAnsiTheme="majorHAnsi" w:cstheme="majorHAnsi"/>
          <w:color w:val="000000"/>
          <w:sz w:val="22"/>
          <w:szCs w:val="22"/>
        </w:rPr>
        <w:t xml:space="preserve">O Βοηθός Συντονισμού </w:t>
      </w:r>
      <w:proofErr w:type="spellStart"/>
      <w:r w:rsidRPr="008B7404">
        <w:rPr>
          <w:rFonts w:asciiTheme="majorHAnsi" w:hAnsiTheme="majorHAnsi" w:cstheme="majorHAnsi"/>
          <w:color w:val="000000"/>
          <w:sz w:val="22"/>
          <w:szCs w:val="22"/>
        </w:rPr>
        <w:t>Τράφικ</w:t>
      </w:r>
      <w:proofErr w:type="spellEnd"/>
      <w:r w:rsidRPr="008B7404">
        <w:rPr>
          <w:rFonts w:asciiTheme="majorHAnsi" w:hAnsiTheme="majorHAnsi" w:cstheme="majorHAnsi"/>
          <w:color w:val="000000"/>
          <w:sz w:val="22"/>
          <w:szCs w:val="22"/>
        </w:rPr>
        <w:t>: συνεργάζεται με τον Συντονιστή κίνησης ταινιών σε όλα τα στάδια της υλοποίησης του προγράμματος και υπό την καθοδήγησή του:</w:t>
      </w:r>
    </w:p>
    <w:p w14:paraId="67B32240" w14:textId="77777777" w:rsidR="00EE731D" w:rsidRPr="008B7404" w:rsidRDefault="00380D04">
      <w:pPr>
        <w:pBdr>
          <w:top w:val="nil"/>
          <w:left w:val="nil"/>
          <w:bottom w:val="nil"/>
          <w:right w:val="nil"/>
          <w:between w:val="nil"/>
        </w:pBdr>
        <w:jc w:val="both"/>
        <w:rPr>
          <w:rFonts w:asciiTheme="majorHAnsi" w:hAnsiTheme="majorHAnsi" w:cstheme="majorHAnsi"/>
          <w:color w:val="000000"/>
          <w:sz w:val="22"/>
          <w:szCs w:val="22"/>
        </w:rPr>
      </w:pPr>
      <w:r w:rsidRPr="008B7404">
        <w:rPr>
          <w:rFonts w:asciiTheme="majorHAnsi" w:hAnsiTheme="majorHAnsi" w:cstheme="majorHAnsi"/>
          <w:color w:val="000000"/>
          <w:sz w:val="22"/>
          <w:szCs w:val="22"/>
        </w:rPr>
        <w:t>1. Ελέγχει και να μαζεύει όλες τις διευθύνσεις από τις οποίες θα έρθουν οι ταινίες που θα προβληθούν στο Φεστιβάλ πριν την έναρξή του και κατά τη διάρκειά του.</w:t>
      </w:r>
    </w:p>
    <w:p w14:paraId="5E35D474" w14:textId="77777777" w:rsidR="00EE731D" w:rsidRPr="008B7404" w:rsidRDefault="00380D04">
      <w:pPr>
        <w:pBdr>
          <w:top w:val="nil"/>
          <w:left w:val="nil"/>
          <w:bottom w:val="nil"/>
          <w:right w:val="nil"/>
          <w:between w:val="nil"/>
        </w:pBdr>
        <w:jc w:val="both"/>
        <w:rPr>
          <w:rFonts w:asciiTheme="majorHAnsi" w:hAnsiTheme="majorHAnsi" w:cstheme="majorHAnsi"/>
          <w:color w:val="000000"/>
          <w:sz w:val="22"/>
          <w:szCs w:val="22"/>
        </w:rPr>
      </w:pPr>
      <w:r w:rsidRPr="008B7404">
        <w:rPr>
          <w:rFonts w:asciiTheme="majorHAnsi" w:hAnsiTheme="majorHAnsi" w:cstheme="majorHAnsi"/>
          <w:color w:val="000000"/>
          <w:sz w:val="22"/>
          <w:szCs w:val="22"/>
        </w:rPr>
        <w:t>2. Αντιμετωπίζει τεχνικά προβλήματα κατά την προβολή των ταινιών.</w:t>
      </w:r>
    </w:p>
    <w:p w14:paraId="522452DC" w14:textId="77777777" w:rsidR="00EE731D" w:rsidRPr="008B7404" w:rsidRDefault="00380D04">
      <w:pPr>
        <w:pBdr>
          <w:top w:val="nil"/>
          <w:left w:val="nil"/>
          <w:bottom w:val="nil"/>
          <w:right w:val="nil"/>
          <w:between w:val="nil"/>
        </w:pBdr>
        <w:jc w:val="both"/>
        <w:rPr>
          <w:rFonts w:asciiTheme="majorHAnsi" w:hAnsiTheme="majorHAnsi" w:cstheme="majorHAnsi"/>
          <w:color w:val="000000"/>
          <w:sz w:val="22"/>
          <w:szCs w:val="22"/>
        </w:rPr>
      </w:pPr>
      <w:r w:rsidRPr="008B7404">
        <w:rPr>
          <w:rFonts w:asciiTheme="majorHAnsi" w:hAnsiTheme="majorHAnsi" w:cstheme="majorHAnsi"/>
          <w:color w:val="000000"/>
          <w:sz w:val="22"/>
          <w:szCs w:val="22"/>
        </w:rPr>
        <w:t>3. Έχει την ευθύνη για την ασφαλή επιστροφή τους στον επόμενο προορισμό.</w:t>
      </w:r>
    </w:p>
    <w:p w14:paraId="568BB144" w14:textId="77777777" w:rsidR="00EE731D" w:rsidRPr="008B7404" w:rsidRDefault="00380D04">
      <w:pPr>
        <w:pBdr>
          <w:top w:val="nil"/>
          <w:left w:val="nil"/>
          <w:bottom w:val="nil"/>
          <w:right w:val="nil"/>
          <w:between w:val="nil"/>
        </w:pBdr>
        <w:jc w:val="both"/>
        <w:rPr>
          <w:rFonts w:asciiTheme="majorHAnsi" w:hAnsiTheme="majorHAnsi" w:cstheme="majorHAnsi"/>
          <w:color w:val="000000"/>
          <w:sz w:val="22"/>
          <w:szCs w:val="22"/>
        </w:rPr>
      </w:pPr>
      <w:r w:rsidRPr="008B7404">
        <w:rPr>
          <w:rFonts w:asciiTheme="majorHAnsi" w:hAnsiTheme="majorHAnsi" w:cstheme="majorHAnsi"/>
          <w:color w:val="000000"/>
          <w:sz w:val="22"/>
          <w:szCs w:val="22"/>
        </w:rPr>
        <w:t>4. Στέλνει και  συλλέγει όλες τις επιβεβαιώσεις για τις κινήσεις όλων των ταινιών.</w:t>
      </w:r>
    </w:p>
    <w:p w14:paraId="481C5465" w14:textId="77777777" w:rsidR="00EE731D" w:rsidRPr="008B7404" w:rsidRDefault="00380D04">
      <w:pPr>
        <w:pBdr>
          <w:top w:val="nil"/>
          <w:left w:val="nil"/>
          <w:bottom w:val="nil"/>
          <w:right w:val="nil"/>
          <w:between w:val="nil"/>
        </w:pBdr>
        <w:jc w:val="both"/>
        <w:rPr>
          <w:rFonts w:asciiTheme="majorHAnsi" w:hAnsiTheme="majorHAnsi" w:cstheme="majorHAnsi"/>
          <w:color w:val="000000"/>
          <w:sz w:val="22"/>
          <w:szCs w:val="22"/>
        </w:rPr>
      </w:pPr>
      <w:r w:rsidRPr="008B7404">
        <w:rPr>
          <w:rFonts w:asciiTheme="majorHAnsi" w:hAnsiTheme="majorHAnsi" w:cstheme="majorHAnsi"/>
          <w:color w:val="000000"/>
          <w:sz w:val="22"/>
          <w:szCs w:val="22"/>
        </w:rPr>
        <w:t>5. Αναλαμβάνει τη φύλαξη και την αποθήκευση των ταινιών.</w:t>
      </w:r>
    </w:p>
    <w:p w14:paraId="388ECCEA" w14:textId="5957F8E9" w:rsidR="008B7404" w:rsidRPr="00F812FC" w:rsidRDefault="008B7404">
      <w:pPr>
        <w:pBdr>
          <w:top w:val="nil"/>
          <w:left w:val="nil"/>
          <w:bottom w:val="nil"/>
          <w:right w:val="nil"/>
          <w:between w:val="nil"/>
        </w:pBdr>
        <w:jc w:val="both"/>
        <w:rPr>
          <w:rFonts w:asciiTheme="majorHAnsi" w:hAnsiTheme="majorHAnsi" w:cstheme="majorHAnsi"/>
          <w:b/>
          <w:bCs/>
          <w:color w:val="000000"/>
          <w:sz w:val="22"/>
          <w:szCs w:val="22"/>
        </w:rPr>
      </w:pPr>
    </w:p>
    <w:p w14:paraId="385E87A8" w14:textId="1148C082" w:rsidR="00F812FC" w:rsidRPr="00B75840" w:rsidRDefault="00F812FC" w:rsidP="00CE6D33">
      <w:pPr>
        <w:pStyle w:val="a9"/>
        <w:numPr>
          <w:ilvl w:val="0"/>
          <w:numId w:val="66"/>
        </w:numPr>
        <w:pBdr>
          <w:top w:val="nil"/>
          <w:left w:val="nil"/>
          <w:bottom w:val="nil"/>
          <w:right w:val="nil"/>
          <w:between w:val="nil"/>
        </w:pBdr>
        <w:ind w:left="426" w:hanging="426"/>
        <w:jc w:val="both"/>
        <w:rPr>
          <w:rFonts w:asciiTheme="majorHAnsi" w:hAnsiTheme="majorHAnsi" w:cstheme="majorHAnsi"/>
          <w:color w:val="000000"/>
          <w:sz w:val="22"/>
          <w:szCs w:val="22"/>
        </w:rPr>
      </w:pPr>
      <w:r w:rsidRPr="00B75840">
        <w:rPr>
          <w:rFonts w:asciiTheme="majorHAnsi" w:hAnsiTheme="majorHAnsi" w:cstheme="majorHAnsi"/>
          <w:b/>
          <w:bCs/>
          <w:color w:val="000000"/>
          <w:sz w:val="22"/>
          <w:szCs w:val="22"/>
        </w:rPr>
        <w:t xml:space="preserve"> Οι (</w:t>
      </w:r>
      <w:r w:rsidR="00311BBB" w:rsidRPr="00B75840">
        <w:rPr>
          <w:rFonts w:asciiTheme="majorHAnsi" w:hAnsiTheme="majorHAnsi" w:cstheme="majorHAnsi"/>
          <w:b/>
          <w:bCs/>
          <w:color w:val="000000"/>
          <w:sz w:val="22"/>
          <w:szCs w:val="22"/>
        </w:rPr>
        <w:t>6</w:t>
      </w:r>
      <w:r w:rsidRPr="00B75840">
        <w:rPr>
          <w:rFonts w:asciiTheme="majorHAnsi" w:hAnsiTheme="majorHAnsi" w:cstheme="majorHAnsi"/>
          <w:b/>
          <w:bCs/>
          <w:color w:val="000000"/>
          <w:sz w:val="22"/>
          <w:szCs w:val="22"/>
        </w:rPr>
        <w:t xml:space="preserve">) Υπεύθυνοι Ταξιθεσίας (ΚΩΔ. </w:t>
      </w:r>
      <w:r w:rsidR="00BB59A7">
        <w:rPr>
          <w:rFonts w:asciiTheme="majorHAnsi" w:hAnsiTheme="majorHAnsi" w:cstheme="majorHAnsi"/>
          <w:b/>
          <w:bCs/>
          <w:color w:val="000000"/>
          <w:sz w:val="22"/>
          <w:szCs w:val="22"/>
        </w:rPr>
        <w:t>Κ</w:t>
      </w:r>
      <w:r w:rsidRPr="00B75840">
        <w:rPr>
          <w:rFonts w:asciiTheme="majorHAnsi" w:hAnsiTheme="majorHAnsi" w:cstheme="majorHAnsi"/>
          <w:b/>
          <w:bCs/>
          <w:color w:val="000000"/>
          <w:sz w:val="22"/>
          <w:szCs w:val="22"/>
        </w:rPr>
        <w:t>)</w:t>
      </w:r>
      <w:r w:rsidR="00B75840">
        <w:rPr>
          <w:rFonts w:asciiTheme="majorHAnsi" w:hAnsiTheme="majorHAnsi" w:cstheme="majorHAnsi"/>
          <w:b/>
          <w:bCs/>
          <w:color w:val="000000"/>
          <w:sz w:val="22"/>
          <w:szCs w:val="22"/>
        </w:rPr>
        <w:t xml:space="preserve"> </w:t>
      </w:r>
      <w:r w:rsidRPr="00B75840">
        <w:rPr>
          <w:rFonts w:asciiTheme="majorHAnsi" w:hAnsiTheme="majorHAnsi" w:cstheme="majorHAnsi"/>
          <w:color w:val="000000"/>
          <w:sz w:val="22"/>
          <w:szCs w:val="22"/>
        </w:rPr>
        <w:t>έχουν ως κύριο αντικείμενο εργασίας:</w:t>
      </w:r>
    </w:p>
    <w:p w14:paraId="636916CD" w14:textId="526AB9C3" w:rsidR="00F812FC" w:rsidRPr="00F812FC" w:rsidRDefault="00F812FC" w:rsidP="00F812FC">
      <w:pPr>
        <w:pBdr>
          <w:top w:val="nil"/>
          <w:left w:val="nil"/>
          <w:bottom w:val="nil"/>
          <w:right w:val="nil"/>
          <w:between w:val="nil"/>
        </w:pBdr>
        <w:jc w:val="both"/>
        <w:rPr>
          <w:rFonts w:asciiTheme="majorHAnsi" w:hAnsiTheme="majorHAnsi" w:cstheme="majorHAnsi"/>
          <w:color w:val="000000"/>
          <w:sz w:val="22"/>
          <w:szCs w:val="22"/>
        </w:rPr>
      </w:pPr>
      <w:r w:rsidRPr="00F812FC">
        <w:rPr>
          <w:rFonts w:asciiTheme="majorHAnsi" w:hAnsiTheme="majorHAnsi" w:cstheme="majorHAnsi"/>
          <w:color w:val="000000"/>
          <w:sz w:val="22"/>
          <w:szCs w:val="22"/>
        </w:rPr>
        <w:t xml:space="preserve">1. Να εποπτεύουν </w:t>
      </w:r>
      <w:r>
        <w:rPr>
          <w:rFonts w:asciiTheme="majorHAnsi" w:hAnsiTheme="majorHAnsi" w:cstheme="majorHAnsi"/>
          <w:color w:val="000000"/>
          <w:sz w:val="22"/>
          <w:szCs w:val="22"/>
        </w:rPr>
        <w:t xml:space="preserve">και να είναι σε συνεχή επικοινωνία με τον Υπεύθυνο Παραγωγής για τις συνθήκες στους </w:t>
      </w:r>
      <w:r w:rsidRPr="00F812FC">
        <w:rPr>
          <w:rFonts w:asciiTheme="majorHAnsi" w:hAnsiTheme="majorHAnsi" w:cstheme="majorHAnsi"/>
          <w:color w:val="000000"/>
          <w:sz w:val="22"/>
          <w:szCs w:val="22"/>
        </w:rPr>
        <w:t>χώρους υλοποίησης των δράσεων του Φεστιβάλ.</w:t>
      </w:r>
    </w:p>
    <w:p w14:paraId="4DFA872E" w14:textId="77777777" w:rsidR="00F812FC" w:rsidRDefault="00F812FC" w:rsidP="00F812FC">
      <w:pPr>
        <w:pBdr>
          <w:top w:val="nil"/>
          <w:left w:val="nil"/>
          <w:bottom w:val="nil"/>
          <w:right w:val="nil"/>
          <w:between w:val="nil"/>
        </w:pBdr>
        <w:jc w:val="both"/>
        <w:rPr>
          <w:rFonts w:asciiTheme="majorHAnsi" w:hAnsiTheme="majorHAnsi" w:cstheme="majorHAnsi"/>
          <w:color w:val="000000"/>
          <w:sz w:val="22"/>
          <w:szCs w:val="22"/>
        </w:rPr>
      </w:pPr>
      <w:r w:rsidRPr="00F812FC">
        <w:rPr>
          <w:rFonts w:asciiTheme="majorHAnsi" w:hAnsiTheme="majorHAnsi" w:cstheme="majorHAnsi"/>
          <w:color w:val="000000"/>
          <w:sz w:val="22"/>
          <w:szCs w:val="22"/>
        </w:rPr>
        <w:t>2. Να βοηθούν την υλοποίηση των αναγκαίων διευθετήσεων κατά την υλοποίηση των δοκιμών, των προβολών και όλων των παράλληλων εκδηλώσεων.</w:t>
      </w:r>
    </w:p>
    <w:p w14:paraId="3167191C" w14:textId="1642A7DC" w:rsidR="00F812FC" w:rsidRDefault="00F812FC" w:rsidP="00F812FC">
      <w:pPr>
        <w:pBdr>
          <w:top w:val="nil"/>
          <w:left w:val="nil"/>
          <w:bottom w:val="nil"/>
          <w:right w:val="nil"/>
          <w:between w:val="nil"/>
        </w:pBd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3. </w:t>
      </w:r>
      <w:r w:rsidRPr="00F812FC">
        <w:rPr>
          <w:rFonts w:asciiTheme="majorHAnsi" w:hAnsiTheme="majorHAnsi" w:cstheme="majorHAnsi"/>
          <w:color w:val="000000"/>
          <w:sz w:val="22"/>
          <w:szCs w:val="22"/>
        </w:rPr>
        <w:t>Να φροντίζουν την ομαλή είσοδο και ταξιθεσία του κοινού στις προβολές</w:t>
      </w:r>
    </w:p>
    <w:p w14:paraId="5AEC554A" w14:textId="3D8D0960" w:rsidR="00F812FC" w:rsidRPr="00F812FC" w:rsidRDefault="00F812FC" w:rsidP="00F812FC">
      <w:pPr>
        <w:pBdr>
          <w:top w:val="nil"/>
          <w:left w:val="nil"/>
          <w:bottom w:val="nil"/>
          <w:right w:val="nil"/>
          <w:between w:val="nil"/>
        </w:pBd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4. Να εποπτεύουν τον έλεγχο και την έκδοση των εισιτηρίων </w:t>
      </w:r>
    </w:p>
    <w:p w14:paraId="1EF4DC90" w14:textId="32BE3297" w:rsidR="008B7404" w:rsidRDefault="008B7404">
      <w:pPr>
        <w:pBdr>
          <w:top w:val="nil"/>
          <w:left w:val="nil"/>
          <w:bottom w:val="nil"/>
          <w:right w:val="nil"/>
          <w:between w:val="nil"/>
        </w:pBdr>
        <w:jc w:val="both"/>
        <w:rPr>
          <w:rFonts w:asciiTheme="majorHAnsi" w:hAnsiTheme="majorHAnsi" w:cstheme="majorHAnsi"/>
          <w:color w:val="000000"/>
          <w:sz w:val="22"/>
          <w:szCs w:val="22"/>
        </w:rPr>
      </w:pPr>
    </w:p>
    <w:p w14:paraId="45A7A020" w14:textId="4A6ECAB2" w:rsidR="008B7404" w:rsidRPr="00060B4E" w:rsidRDefault="00976973" w:rsidP="00060B4E">
      <w:pPr>
        <w:pStyle w:val="a9"/>
        <w:numPr>
          <w:ilvl w:val="0"/>
          <w:numId w:val="64"/>
        </w:numPr>
        <w:pBdr>
          <w:top w:val="nil"/>
          <w:left w:val="nil"/>
          <w:bottom w:val="nil"/>
          <w:right w:val="nil"/>
          <w:between w:val="nil"/>
        </w:pBdr>
        <w:ind w:hanging="720"/>
        <w:jc w:val="both"/>
        <w:rPr>
          <w:rFonts w:asciiTheme="majorHAnsi" w:hAnsiTheme="majorHAnsi" w:cstheme="majorHAnsi"/>
          <w:b/>
          <w:bCs/>
          <w:color w:val="000000"/>
          <w:sz w:val="22"/>
          <w:szCs w:val="22"/>
        </w:rPr>
      </w:pPr>
      <w:r w:rsidRPr="00060B4E">
        <w:rPr>
          <w:rFonts w:asciiTheme="majorHAnsi" w:hAnsiTheme="majorHAnsi" w:cstheme="majorHAnsi"/>
          <w:b/>
          <w:bCs/>
          <w:color w:val="000000"/>
          <w:sz w:val="22"/>
          <w:szCs w:val="22"/>
        </w:rPr>
        <w:t xml:space="preserve">Υπεύθυνος Διεκπεραίωσης Εξωτερικών Εργασιών  (ΚΩΔ. </w:t>
      </w:r>
      <w:r w:rsidR="00BB59A7">
        <w:rPr>
          <w:rFonts w:asciiTheme="majorHAnsi" w:hAnsiTheme="majorHAnsi" w:cstheme="majorHAnsi"/>
          <w:b/>
          <w:bCs/>
          <w:color w:val="000000"/>
          <w:sz w:val="22"/>
          <w:szCs w:val="22"/>
        </w:rPr>
        <w:t>Λ</w:t>
      </w:r>
      <w:r w:rsidRPr="00060B4E">
        <w:rPr>
          <w:rFonts w:asciiTheme="majorHAnsi" w:hAnsiTheme="majorHAnsi" w:cstheme="majorHAnsi"/>
          <w:b/>
          <w:bCs/>
          <w:color w:val="000000"/>
          <w:sz w:val="22"/>
          <w:szCs w:val="22"/>
        </w:rPr>
        <w:t>)</w:t>
      </w:r>
    </w:p>
    <w:p w14:paraId="528CE1D5" w14:textId="5525DB1F" w:rsidR="00976973" w:rsidRDefault="00976973" w:rsidP="00976973">
      <w:pPr>
        <w:pStyle w:val="a9"/>
        <w:pBdr>
          <w:top w:val="nil"/>
          <w:left w:val="nil"/>
          <w:bottom w:val="nil"/>
          <w:right w:val="nil"/>
          <w:between w:val="nil"/>
        </w:pBdr>
        <w:ind w:left="567"/>
        <w:jc w:val="both"/>
        <w:rPr>
          <w:rFonts w:asciiTheme="majorHAnsi" w:hAnsiTheme="majorHAnsi" w:cstheme="majorHAnsi"/>
          <w:color w:val="000000"/>
          <w:sz w:val="22"/>
          <w:szCs w:val="22"/>
        </w:rPr>
      </w:pPr>
    </w:p>
    <w:p w14:paraId="28540D21" w14:textId="52B7F8D9" w:rsidR="00976973" w:rsidRDefault="00976973" w:rsidP="00976973">
      <w:pPr>
        <w:pStyle w:val="a9"/>
        <w:pBdr>
          <w:top w:val="nil"/>
          <w:left w:val="nil"/>
          <w:bottom w:val="nil"/>
          <w:right w:val="nil"/>
          <w:between w:val="nil"/>
        </w:pBdr>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t>Έχει ως κύριο αντικείμενο εργασίας να διεκπεραιώνει τις εξωτερικές εργασίες του Φεστιβάλ και πιο συγκεκριμένα:</w:t>
      </w:r>
    </w:p>
    <w:p w14:paraId="76D27625" w14:textId="77777777" w:rsidR="00976973" w:rsidRDefault="00976973" w:rsidP="00976973">
      <w:pPr>
        <w:pStyle w:val="a9"/>
        <w:pBdr>
          <w:top w:val="nil"/>
          <w:left w:val="nil"/>
          <w:bottom w:val="nil"/>
          <w:right w:val="nil"/>
          <w:between w:val="nil"/>
        </w:pBdr>
        <w:ind w:left="567"/>
        <w:jc w:val="both"/>
        <w:rPr>
          <w:rFonts w:asciiTheme="majorHAnsi" w:hAnsiTheme="majorHAnsi" w:cstheme="majorHAnsi"/>
          <w:color w:val="000000"/>
          <w:sz w:val="22"/>
          <w:szCs w:val="22"/>
        </w:rPr>
      </w:pPr>
    </w:p>
    <w:p w14:paraId="0CA397A6" w14:textId="7A44B7ED" w:rsidR="00976973" w:rsidRDefault="00976973" w:rsidP="00976973">
      <w:pPr>
        <w:pStyle w:val="a9"/>
        <w:numPr>
          <w:ilvl w:val="3"/>
          <w:numId w:val="23"/>
        </w:numPr>
        <w:pBdr>
          <w:top w:val="nil"/>
          <w:left w:val="nil"/>
          <w:bottom w:val="nil"/>
          <w:right w:val="nil"/>
          <w:between w:val="nil"/>
        </w:pBdr>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Να μεταφέρει δέματα και αντικείμενα σε εξωτερικούς φορείς</w:t>
      </w:r>
    </w:p>
    <w:p w14:paraId="5DB09B69" w14:textId="72CD7B9C" w:rsidR="00976973" w:rsidRDefault="00976973" w:rsidP="00976973">
      <w:pPr>
        <w:pStyle w:val="a9"/>
        <w:numPr>
          <w:ilvl w:val="3"/>
          <w:numId w:val="23"/>
        </w:numPr>
        <w:pBdr>
          <w:top w:val="nil"/>
          <w:left w:val="nil"/>
          <w:bottom w:val="nil"/>
          <w:right w:val="nil"/>
          <w:between w:val="nil"/>
        </w:pBdr>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t>Σε συνεννόηση με τον υπεύθυνο παραγωγής να μεταφέρει αντικείμενα στους χώρους διεξαγωγής του Φεστιβάλ.</w:t>
      </w:r>
    </w:p>
    <w:p w14:paraId="50DE889A" w14:textId="7EFB73BB" w:rsidR="00EE731D" w:rsidRPr="008B7404" w:rsidRDefault="00380D04">
      <w:pPr>
        <w:pStyle w:val="2"/>
        <w:keepNext w:val="0"/>
        <w:rPr>
          <w:rFonts w:asciiTheme="majorHAnsi" w:eastAsia="Times New Roman" w:hAnsiTheme="majorHAnsi" w:cstheme="majorHAnsi"/>
          <w:i w:val="0"/>
          <w:sz w:val="22"/>
          <w:szCs w:val="22"/>
        </w:rPr>
      </w:pPr>
      <w:r w:rsidRPr="008B7404">
        <w:rPr>
          <w:rFonts w:asciiTheme="majorHAnsi" w:eastAsia="Times New Roman" w:hAnsiTheme="majorHAnsi" w:cstheme="majorHAnsi"/>
          <w:i w:val="0"/>
          <w:sz w:val="22"/>
          <w:szCs w:val="22"/>
        </w:rPr>
        <w:t>ΙΙΙ.</w:t>
      </w:r>
      <w:r w:rsidRPr="008B7404">
        <w:rPr>
          <w:rFonts w:asciiTheme="majorHAnsi" w:eastAsia="Times New Roman" w:hAnsiTheme="majorHAnsi" w:cstheme="majorHAnsi"/>
          <w:i w:val="0"/>
          <w:sz w:val="22"/>
          <w:szCs w:val="22"/>
        </w:rPr>
        <w:tab/>
        <w:t>ΠΡΟΣΟΝΤΑ ΥΠΟΨΗΦΙΩΝ</w:t>
      </w:r>
    </w:p>
    <w:p w14:paraId="042B60CE" w14:textId="77777777" w:rsidR="00EE731D" w:rsidRPr="008B7404" w:rsidRDefault="00EE731D">
      <w:pPr>
        <w:jc w:val="both"/>
        <w:rPr>
          <w:rFonts w:asciiTheme="majorHAnsi" w:hAnsiTheme="majorHAnsi" w:cstheme="majorHAnsi"/>
          <w:sz w:val="22"/>
          <w:szCs w:val="22"/>
        </w:rPr>
      </w:pPr>
    </w:p>
    <w:p w14:paraId="0F2D75B0" w14:textId="11ED43BA"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Οι υποψήφιοι θα πρέπει να έχουν την υγεία και τη φυσική </w:t>
      </w:r>
      <w:proofErr w:type="spellStart"/>
      <w:r w:rsidRPr="008B7404">
        <w:rPr>
          <w:rFonts w:asciiTheme="majorHAnsi" w:hAnsiTheme="majorHAnsi" w:cstheme="majorHAnsi"/>
          <w:sz w:val="22"/>
          <w:szCs w:val="22"/>
        </w:rPr>
        <w:t>κατα</w:t>
      </w:r>
      <w:r w:rsidR="007B202A">
        <w:rPr>
          <w:rFonts w:asciiTheme="majorHAnsi" w:hAnsiTheme="majorHAnsi" w:cstheme="majorHAnsi"/>
          <w:sz w:val="22"/>
          <w:szCs w:val="22"/>
        </w:rPr>
        <w:t>λ</w:t>
      </w:r>
      <w:r w:rsidRPr="008B7404">
        <w:rPr>
          <w:rFonts w:asciiTheme="majorHAnsi" w:hAnsiTheme="majorHAnsi" w:cstheme="majorHAnsi"/>
          <w:sz w:val="22"/>
          <w:szCs w:val="22"/>
        </w:rPr>
        <w:t>ληλότητα</w:t>
      </w:r>
      <w:proofErr w:type="spellEnd"/>
      <w:r w:rsidRPr="008B7404">
        <w:rPr>
          <w:rFonts w:asciiTheme="majorHAnsi" w:hAnsiTheme="majorHAnsi" w:cstheme="majorHAnsi"/>
          <w:sz w:val="22"/>
          <w:szCs w:val="22"/>
        </w:rPr>
        <w:t xml:space="preserve"> που τους επιτρέπει την εκτέλεση του αντίστοιχου έργου για το οποίο θα θέσουν υποψηφιότητα, να γνωρίζουν άριστα την ελληνική γλώσσα και να διαθέτουν </w:t>
      </w:r>
      <w:proofErr w:type="spellStart"/>
      <w:r w:rsidRPr="008B7404">
        <w:rPr>
          <w:rFonts w:asciiTheme="majorHAnsi" w:hAnsiTheme="majorHAnsi" w:cstheme="majorHAnsi"/>
          <w:sz w:val="22"/>
          <w:szCs w:val="22"/>
        </w:rPr>
        <w:t>κατ’ελάχιστον</w:t>
      </w:r>
      <w:proofErr w:type="spellEnd"/>
      <w:r w:rsidRPr="008B7404">
        <w:rPr>
          <w:rFonts w:asciiTheme="majorHAnsi" w:hAnsiTheme="majorHAnsi" w:cstheme="majorHAnsi"/>
          <w:sz w:val="22"/>
          <w:szCs w:val="22"/>
        </w:rPr>
        <w:t xml:space="preserve"> τα προσόντα που αναφέρονται παρακάτω:</w:t>
      </w:r>
    </w:p>
    <w:p w14:paraId="5E0892EA" w14:textId="77777777" w:rsidR="00EE731D" w:rsidRPr="008B7404" w:rsidRDefault="00EE731D">
      <w:pPr>
        <w:jc w:val="both"/>
        <w:rPr>
          <w:rFonts w:asciiTheme="majorHAnsi" w:hAnsiTheme="majorHAnsi" w:cstheme="majorHAnsi"/>
          <w:sz w:val="22"/>
          <w:szCs w:val="22"/>
        </w:rPr>
      </w:pPr>
    </w:p>
    <w:p w14:paraId="09F8FAC5" w14:textId="478EBC2F" w:rsidR="00EE731D" w:rsidRPr="008B7404" w:rsidRDefault="00380D04">
      <w:pPr>
        <w:pStyle w:val="4"/>
        <w:keepNext w:val="0"/>
        <w:ind w:left="720" w:hanging="720"/>
        <w:jc w:val="both"/>
        <w:rPr>
          <w:rFonts w:asciiTheme="majorHAnsi" w:eastAsia="Times New Roman" w:hAnsiTheme="majorHAnsi" w:cstheme="majorHAnsi"/>
          <w:sz w:val="22"/>
          <w:szCs w:val="22"/>
        </w:rPr>
      </w:pPr>
      <w:r w:rsidRPr="008B7404">
        <w:rPr>
          <w:rFonts w:asciiTheme="majorHAnsi" w:eastAsia="Times New Roman" w:hAnsiTheme="majorHAnsi" w:cstheme="majorHAnsi"/>
          <w:sz w:val="22"/>
          <w:szCs w:val="22"/>
        </w:rPr>
        <w:t>1.</w:t>
      </w:r>
      <w:r w:rsidRPr="008B7404">
        <w:rPr>
          <w:rFonts w:asciiTheme="majorHAnsi" w:eastAsia="Times New Roman" w:hAnsiTheme="majorHAnsi" w:cstheme="majorHAnsi"/>
          <w:sz w:val="22"/>
          <w:szCs w:val="22"/>
        </w:rPr>
        <w:tab/>
        <w:t>Σχεδιασμός και Οργάνωση γενικού προγράμματος (ΚΩΔ. Α)</w:t>
      </w:r>
      <w:r w:rsidRPr="008B7404">
        <w:rPr>
          <w:rFonts w:asciiTheme="majorHAnsi" w:eastAsia="Times New Roman" w:hAnsiTheme="majorHAnsi" w:cstheme="majorHAnsi"/>
          <w:color w:val="FF0000"/>
          <w:sz w:val="22"/>
          <w:szCs w:val="22"/>
        </w:rPr>
        <w:t xml:space="preserve"> </w:t>
      </w:r>
    </w:p>
    <w:p w14:paraId="2FB9104A"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Απόδειξη με προσκόμιση κατάλληλων δικαιολογητικών:</w:t>
      </w:r>
    </w:p>
    <w:p w14:paraId="69B2AD9D" w14:textId="32F04B8A" w:rsidR="00EE731D" w:rsidRPr="008B7404" w:rsidRDefault="00380D04">
      <w:pPr>
        <w:numPr>
          <w:ilvl w:val="0"/>
          <w:numId w:val="24"/>
        </w:numPr>
        <w:ind w:left="753" w:hanging="393"/>
        <w:jc w:val="both"/>
        <w:rPr>
          <w:rFonts w:asciiTheme="majorHAnsi" w:hAnsiTheme="majorHAnsi" w:cstheme="majorHAnsi"/>
        </w:rPr>
      </w:pPr>
      <w:r w:rsidRPr="008B7404">
        <w:rPr>
          <w:rFonts w:asciiTheme="majorHAnsi" w:hAnsiTheme="majorHAnsi" w:cstheme="majorHAnsi"/>
          <w:sz w:val="22"/>
          <w:szCs w:val="22"/>
        </w:rPr>
        <w:t>3ετής επαγγελματική εμπειρία ως προγραμματιστής κινηματογραφικών φεστιβάλ.</w:t>
      </w:r>
    </w:p>
    <w:p w14:paraId="06BB4BDC" w14:textId="77777777" w:rsidR="00EE731D" w:rsidRPr="008B7404" w:rsidRDefault="00380D04">
      <w:pPr>
        <w:numPr>
          <w:ilvl w:val="0"/>
          <w:numId w:val="14"/>
        </w:numPr>
        <w:ind w:left="753" w:hanging="393"/>
        <w:jc w:val="both"/>
        <w:rPr>
          <w:rFonts w:asciiTheme="majorHAnsi" w:hAnsiTheme="majorHAnsi" w:cstheme="majorHAnsi"/>
        </w:rPr>
      </w:pPr>
      <w:r w:rsidRPr="008B7404">
        <w:rPr>
          <w:rFonts w:asciiTheme="majorHAnsi" w:hAnsiTheme="majorHAnsi" w:cstheme="majorHAnsi"/>
          <w:color w:val="000000"/>
          <w:sz w:val="22"/>
          <w:szCs w:val="22"/>
        </w:rPr>
        <w:t>4ετής επαγγελματική ενασχόληση ως κριτικός κινηματογράφου.</w:t>
      </w:r>
    </w:p>
    <w:p w14:paraId="5A59F902" w14:textId="77777777" w:rsidR="00EE731D" w:rsidRPr="008B7404" w:rsidRDefault="00380D04">
      <w:pPr>
        <w:numPr>
          <w:ilvl w:val="0"/>
          <w:numId w:val="15"/>
        </w:numPr>
        <w:ind w:left="753" w:hanging="393"/>
        <w:rPr>
          <w:rFonts w:asciiTheme="majorHAnsi" w:hAnsiTheme="majorHAnsi" w:cstheme="majorHAnsi"/>
        </w:rPr>
      </w:pPr>
      <w:r w:rsidRPr="008B7404">
        <w:rPr>
          <w:rFonts w:asciiTheme="majorHAnsi" w:hAnsiTheme="majorHAnsi" w:cstheme="majorHAnsi"/>
          <w:color w:val="000000"/>
          <w:sz w:val="22"/>
          <w:szCs w:val="22"/>
        </w:rPr>
        <w:t>Καλή γνώση αγγλικών.</w:t>
      </w:r>
    </w:p>
    <w:p w14:paraId="48B2A382"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Έλεγχος στο πλαίσιο συνέντευξης:</w:t>
      </w:r>
    </w:p>
    <w:p w14:paraId="08378DA5" w14:textId="77777777" w:rsidR="00EE731D" w:rsidRPr="008B7404" w:rsidRDefault="00380D04">
      <w:pPr>
        <w:numPr>
          <w:ilvl w:val="0"/>
          <w:numId w:val="16"/>
        </w:numPr>
        <w:ind w:left="753" w:hanging="393"/>
        <w:rPr>
          <w:rFonts w:asciiTheme="majorHAnsi" w:hAnsiTheme="majorHAnsi" w:cstheme="majorHAnsi"/>
        </w:rPr>
      </w:pPr>
      <w:r w:rsidRPr="008B7404">
        <w:rPr>
          <w:rFonts w:asciiTheme="majorHAnsi" w:hAnsiTheme="majorHAnsi" w:cstheme="majorHAnsi"/>
          <w:sz w:val="22"/>
          <w:szCs w:val="22"/>
        </w:rPr>
        <w:t>Εδραιωμένη επικοινωνία με τους επαγγελματίες του χώρου.</w:t>
      </w:r>
    </w:p>
    <w:p w14:paraId="56419721" w14:textId="77777777" w:rsidR="00EE731D" w:rsidRPr="008B7404" w:rsidRDefault="00380D04">
      <w:pPr>
        <w:numPr>
          <w:ilvl w:val="0"/>
          <w:numId w:val="17"/>
        </w:numPr>
        <w:ind w:left="753" w:hanging="393"/>
        <w:rPr>
          <w:rFonts w:asciiTheme="majorHAnsi" w:hAnsiTheme="majorHAnsi" w:cstheme="majorHAnsi"/>
        </w:rPr>
      </w:pPr>
      <w:r w:rsidRPr="008B7404">
        <w:rPr>
          <w:rFonts w:asciiTheme="majorHAnsi" w:hAnsiTheme="majorHAnsi" w:cstheme="majorHAnsi"/>
          <w:sz w:val="22"/>
          <w:szCs w:val="22"/>
        </w:rPr>
        <w:t>Γνώση των κινηματογραφικών φορέων (εταιρείες διανομής, κατάλογοι ταινιών κλπ.) στην Ελλάδα και το εξωτερικό.</w:t>
      </w:r>
    </w:p>
    <w:p w14:paraId="2D4FC2ED" w14:textId="77777777" w:rsidR="00EE731D" w:rsidRPr="008B7404" w:rsidRDefault="00380D04">
      <w:pPr>
        <w:numPr>
          <w:ilvl w:val="0"/>
          <w:numId w:val="18"/>
        </w:numPr>
        <w:ind w:left="753" w:hanging="393"/>
        <w:rPr>
          <w:rFonts w:asciiTheme="majorHAnsi" w:hAnsiTheme="majorHAnsi" w:cstheme="majorHAnsi"/>
        </w:rPr>
      </w:pPr>
      <w:r w:rsidRPr="008B7404">
        <w:rPr>
          <w:rFonts w:asciiTheme="majorHAnsi" w:hAnsiTheme="majorHAnsi" w:cstheme="majorHAnsi"/>
          <w:color w:val="000000"/>
          <w:sz w:val="22"/>
          <w:szCs w:val="22"/>
        </w:rPr>
        <w:t>Άριστη γνώση ιστορίας και θεωρίας κινηματογράφου.</w:t>
      </w:r>
    </w:p>
    <w:p w14:paraId="67F5D430" w14:textId="77777777" w:rsidR="00EE731D" w:rsidRPr="008B7404" w:rsidRDefault="00380D04">
      <w:pPr>
        <w:numPr>
          <w:ilvl w:val="0"/>
          <w:numId w:val="19"/>
        </w:numPr>
        <w:ind w:left="753" w:hanging="393"/>
        <w:rPr>
          <w:rFonts w:asciiTheme="majorHAnsi" w:hAnsiTheme="majorHAnsi" w:cstheme="majorHAnsi"/>
        </w:rPr>
      </w:pPr>
      <w:r w:rsidRPr="008B7404">
        <w:rPr>
          <w:rFonts w:asciiTheme="majorHAnsi" w:hAnsiTheme="majorHAnsi" w:cstheme="majorHAnsi"/>
          <w:color w:val="000000"/>
          <w:sz w:val="22"/>
          <w:szCs w:val="22"/>
        </w:rPr>
        <w:t>Άριστη γνώση των νέων τάσεων στην κινηματογραφική κριτική σε ελληνικό και διεθνές επίπεδο.</w:t>
      </w:r>
    </w:p>
    <w:p w14:paraId="5CDA2A53" w14:textId="77777777" w:rsidR="00EE731D" w:rsidRPr="008B7404" w:rsidRDefault="00EE731D">
      <w:pPr>
        <w:rPr>
          <w:rFonts w:asciiTheme="majorHAnsi" w:hAnsiTheme="majorHAnsi" w:cstheme="majorHAnsi"/>
          <w:sz w:val="22"/>
          <w:szCs w:val="22"/>
        </w:rPr>
      </w:pPr>
    </w:p>
    <w:p w14:paraId="389699C7" w14:textId="3A1FB078" w:rsidR="00EE731D" w:rsidRPr="008B7404" w:rsidRDefault="00380D04">
      <w:pPr>
        <w:pStyle w:val="4"/>
        <w:keepNext w:val="0"/>
        <w:ind w:left="720" w:hanging="720"/>
        <w:jc w:val="both"/>
        <w:rPr>
          <w:rFonts w:asciiTheme="majorHAnsi" w:eastAsia="Times New Roman" w:hAnsiTheme="majorHAnsi" w:cstheme="majorHAnsi"/>
          <w:sz w:val="22"/>
          <w:szCs w:val="22"/>
        </w:rPr>
      </w:pPr>
      <w:r w:rsidRPr="008B7404">
        <w:rPr>
          <w:rFonts w:asciiTheme="majorHAnsi" w:eastAsia="Times New Roman" w:hAnsiTheme="majorHAnsi" w:cstheme="majorHAnsi"/>
          <w:sz w:val="22"/>
          <w:szCs w:val="22"/>
        </w:rPr>
        <w:t>2.</w:t>
      </w:r>
      <w:r w:rsidRPr="008B7404">
        <w:rPr>
          <w:rFonts w:asciiTheme="majorHAnsi" w:eastAsia="Times New Roman" w:hAnsiTheme="majorHAnsi" w:cstheme="majorHAnsi"/>
          <w:sz w:val="22"/>
          <w:szCs w:val="22"/>
        </w:rPr>
        <w:tab/>
        <w:t xml:space="preserve">Σχεδιασμός και οργάνωση διεθνούς προγράμματος (ΚΩΔ. </w:t>
      </w:r>
      <w:r w:rsidR="00C8135C">
        <w:rPr>
          <w:rFonts w:asciiTheme="majorHAnsi" w:eastAsia="Times New Roman" w:hAnsiTheme="majorHAnsi" w:cstheme="majorHAnsi"/>
          <w:sz w:val="22"/>
          <w:szCs w:val="22"/>
        </w:rPr>
        <w:t>Β</w:t>
      </w:r>
      <w:r w:rsidRPr="008B7404">
        <w:rPr>
          <w:rFonts w:asciiTheme="majorHAnsi" w:eastAsia="Times New Roman" w:hAnsiTheme="majorHAnsi" w:cstheme="majorHAnsi"/>
          <w:sz w:val="22"/>
          <w:szCs w:val="22"/>
        </w:rPr>
        <w:t>)</w:t>
      </w:r>
      <w:r w:rsidRPr="008B7404">
        <w:rPr>
          <w:rFonts w:asciiTheme="majorHAnsi" w:eastAsia="Times New Roman" w:hAnsiTheme="majorHAnsi" w:cstheme="majorHAnsi"/>
          <w:color w:val="FF0000"/>
          <w:sz w:val="22"/>
          <w:szCs w:val="22"/>
        </w:rPr>
        <w:t xml:space="preserve"> </w:t>
      </w:r>
    </w:p>
    <w:p w14:paraId="04964927"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Απόδειξη με προσκόμιση κατάλληλων δικαιολογητικών:</w:t>
      </w:r>
    </w:p>
    <w:p w14:paraId="14811930" w14:textId="7861F047" w:rsidR="00EE731D" w:rsidRPr="008B7404" w:rsidRDefault="00380D04">
      <w:pPr>
        <w:numPr>
          <w:ilvl w:val="0"/>
          <w:numId w:val="20"/>
        </w:numPr>
        <w:ind w:left="753" w:hanging="393"/>
        <w:rPr>
          <w:rFonts w:asciiTheme="majorHAnsi" w:hAnsiTheme="majorHAnsi" w:cstheme="majorHAnsi"/>
        </w:rPr>
      </w:pPr>
      <w:r w:rsidRPr="008B7404">
        <w:rPr>
          <w:rFonts w:asciiTheme="majorHAnsi" w:hAnsiTheme="majorHAnsi" w:cstheme="majorHAnsi"/>
          <w:sz w:val="22"/>
          <w:szCs w:val="22"/>
        </w:rPr>
        <w:t>3ετής επαγγελματική εμπειρία ως προγραμματιστής διεθνών κινηματογραφικών φεστιβάλ.</w:t>
      </w:r>
    </w:p>
    <w:p w14:paraId="37B00CDF" w14:textId="77777777" w:rsidR="00EE731D" w:rsidRPr="008B7404" w:rsidRDefault="00380D04">
      <w:pPr>
        <w:numPr>
          <w:ilvl w:val="0"/>
          <w:numId w:val="21"/>
        </w:numPr>
        <w:ind w:left="753" w:hanging="393"/>
        <w:rPr>
          <w:rFonts w:asciiTheme="majorHAnsi" w:hAnsiTheme="majorHAnsi" w:cstheme="majorHAnsi"/>
        </w:rPr>
      </w:pPr>
      <w:r w:rsidRPr="008B7404">
        <w:rPr>
          <w:rFonts w:asciiTheme="majorHAnsi" w:hAnsiTheme="majorHAnsi" w:cstheme="majorHAnsi"/>
          <w:sz w:val="22"/>
          <w:szCs w:val="22"/>
        </w:rPr>
        <w:t>4ετής επαγγελματική ενασχόληση ως κριτικός κινηματογράφου.</w:t>
      </w:r>
    </w:p>
    <w:p w14:paraId="77EA96F5" w14:textId="77777777" w:rsidR="00EE731D" w:rsidRPr="008B7404" w:rsidRDefault="00380D04">
      <w:pPr>
        <w:numPr>
          <w:ilvl w:val="0"/>
          <w:numId w:val="38"/>
        </w:numPr>
        <w:ind w:left="753" w:hanging="393"/>
        <w:rPr>
          <w:rFonts w:asciiTheme="majorHAnsi" w:hAnsiTheme="majorHAnsi" w:cstheme="majorHAnsi"/>
        </w:rPr>
      </w:pPr>
      <w:r w:rsidRPr="008B7404">
        <w:rPr>
          <w:rFonts w:asciiTheme="majorHAnsi" w:hAnsiTheme="majorHAnsi" w:cstheme="majorHAnsi"/>
          <w:color w:val="000000"/>
          <w:sz w:val="22"/>
          <w:szCs w:val="22"/>
        </w:rPr>
        <w:t>Καλή γνώση αγγλικών.</w:t>
      </w:r>
    </w:p>
    <w:p w14:paraId="7DAE2DEF"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Έλεγχος στο πλαίσιο συνέντευξης:</w:t>
      </w:r>
    </w:p>
    <w:p w14:paraId="1E25309F" w14:textId="77777777" w:rsidR="00EE731D" w:rsidRPr="008B7404" w:rsidRDefault="00380D04">
      <w:pPr>
        <w:numPr>
          <w:ilvl w:val="0"/>
          <w:numId w:val="39"/>
        </w:numPr>
        <w:ind w:left="753" w:hanging="393"/>
        <w:rPr>
          <w:rFonts w:asciiTheme="majorHAnsi" w:hAnsiTheme="majorHAnsi" w:cstheme="majorHAnsi"/>
        </w:rPr>
      </w:pPr>
      <w:r w:rsidRPr="008B7404">
        <w:rPr>
          <w:rFonts w:asciiTheme="majorHAnsi" w:hAnsiTheme="majorHAnsi" w:cstheme="majorHAnsi"/>
          <w:sz w:val="22"/>
          <w:szCs w:val="22"/>
        </w:rPr>
        <w:t>Εδραιωμένη επικοινωνία με τους επαγγελματίες του χώρου, με έμφαση στους ανεξάρτητους παραγωγούς.</w:t>
      </w:r>
    </w:p>
    <w:p w14:paraId="13C714E9" w14:textId="77777777" w:rsidR="00EE731D" w:rsidRPr="008B7404" w:rsidRDefault="00380D04">
      <w:pPr>
        <w:numPr>
          <w:ilvl w:val="0"/>
          <w:numId w:val="37"/>
        </w:numPr>
        <w:ind w:left="753" w:hanging="393"/>
        <w:rPr>
          <w:rFonts w:asciiTheme="majorHAnsi" w:hAnsiTheme="majorHAnsi" w:cstheme="majorHAnsi"/>
        </w:rPr>
      </w:pPr>
      <w:r w:rsidRPr="008B7404">
        <w:rPr>
          <w:rFonts w:asciiTheme="majorHAnsi" w:hAnsiTheme="majorHAnsi" w:cstheme="majorHAnsi"/>
          <w:sz w:val="22"/>
          <w:szCs w:val="22"/>
        </w:rPr>
        <w:t>Γνώση των κινηματογραφικών φορέων (εταιρείες διανομής, κατάλογοι ταινιών κλπ.) στην Ελλάδα και το εξωτερικό.</w:t>
      </w:r>
    </w:p>
    <w:p w14:paraId="5779FD9E" w14:textId="77777777" w:rsidR="00EE731D" w:rsidRPr="008B7404" w:rsidRDefault="00380D04">
      <w:pPr>
        <w:numPr>
          <w:ilvl w:val="0"/>
          <w:numId w:val="25"/>
        </w:numPr>
        <w:ind w:left="753" w:hanging="393"/>
        <w:rPr>
          <w:rFonts w:asciiTheme="majorHAnsi" w:hAnsiTheme="majorHAnsi" w:cstheme="majorHAnsi"/>
        </w:rPr>
      </w:pPr>
      <w:r w:rsidRPr="008B7404">
        <w:rPr>
          <w:rFonts w:asciiTheme="majorHAnsi" w:hAnsiTheme="majorHAnsi" w:cstheme="majorHAnsi"/>
          <w:color w:val="000000"/>
          <w:sz w:val="22"/>
          <w:szCs w:val="22"/>
        </w:rPr>
        <w:t>Άριστη γνώση ιστορίας και θεωρίας κινηματογράφου.</w:t>
      </w:r>
    </w:p>
    <w:p w14:paraId="7E038178" w14:textId="77777777" w:rsidR="00EE731D" w:rsidRPr="008B7404" w:rsidRDefault="00380D04">
      <w:pPr>
        <w:numPr>
          <w:ilvl w:val="0"/>
          <w:numId w:val="26"/>
        </w:numPr>
        <w:ind w:left="753" w:hanging="393"/>
        <w:rPr>
          <w:rFonts w:asciiTheme="majorHAnsi" w:hAnsiTheme="majorHAnsi" w:cstheme="majorHAnsi"/>
        </w:rPr>
      </w:pPr>
      <w:r w:rsidRPr="008B7404">
        <w:rPr>
          <w:rFonts w:asciiTheme="majorHAnsi" w:hAnsiTheme="majorHAnsi" w:cstheme="majorHAnsi"/>
          <w:sz w:val="22"/>
          <w:szCs w:val="22"/>
        </w:rPr>
        <w:t>Άριστη γνώση των νέων τάσεων στην κινηματογραφική κριτική σε ελληνικό και διεθνές επίπεδο.</w:t>
      </w:r>
    </w:p>
    <w:p w14:paraId="678AC816" w14:textId="77777777" w:rsidR="00EE731D" w:rsidRPr="008B7404" w:rsidRDefault="00EE731D">
      <w:pPr>
        <w:rPr>
          <w:rFonts w:asciiTheme="majorHAnsi" w:hAnsiTheme="majorHAnsi" w:cstheme="majorHAnsi"/>
          <w:b/>
          <w:color w:val="FF0000"/>
          <w:sz w:val="22"/>
          <w:szCs w:val="22"/>
        </w:rPr>
      </w:pPr>
    </w:p>
    <w:p w14:paraId="522AD89F" w14:textId="7F0512C2" w:rsidR="00EE731D" w:rsidRPr="007B202A" w:rsidRDefault="00380D04" w:rsidP="00C27EF8">
      <w:pPr>
        <w:numPr>
          <w:ilvl w:val="0"/>
          <w:numId w:val="61"/>
        </w:numPr>
        <w:rPr>
          <w:rFonts w:asciiTheme="majorHAnsi" w:hAnsiTheme="majorHAnsi" w:cstheme="majorHAnsi"/>
          <w:b/>
          <w:bCs/>
          <w:sz w:val="22"/>
          <w:szCs w:val="22"/>
        </w:rPr>
      </w:pPr>
      <w:r w:rsidRPr="008B7404">
        <w:rPr>
          <w:rFonts w:asciiTheme="majorHAnsi" w:hAnsiTheme="majorHAnsi" w:cstheme="majorHAnsi"/>
          <w:b/>
          <w:color w:val="000000"/>
          <w:sz w:val="22"/>
          <w:szCs w:val="22"/>
        </w:rPr>
        <w:t>Οργάνωση Αφιερωμάτων</w:t>
      </w:r>
      <w:r w:rsidRPr="008B7404">
        <w:rPr>
          <w:rFonts w:asciiTheme="majorHAnsi" w:hAnsiTheme="majorHAnsi" w:cstheme="majorHAnsi"/>
          <w:color w:val="000000"/>
          <w:sz w:val="22"/>
          <w:szCs w:val="22"/>
        </w:rPr>
        <w:t xml:space="preserve"> </w:t>
      </w:r>
      <w:r w:rsidR="00C8135C" w:rsidRPr="007B202A">
        <w:rPr>
          <w:rFonts w:asciiTheme="majorHAnsi" w:hAnsiTheme="majorHAnsi" w:cstheme="majorHAnsi"/>
          <w:b/>
          <w:bCs/>
          <w:sz w:val="22"/>
          <w:szCs w:val="22"/>
        </w:rPr>
        <w:t>(ΚΩΔ. Γ)</w:t>
      </w:r>
      <w:r w:rsidR="00C8135C" w:rsidRPr="007B202A">
        <w:rPr>
          <w:rFonts w:asciiTheme="majorHAnsi" w:hAnsiTheme="majorHAnsi" w:cstheme="majorHAnsi"/>
          <w:b/>
          <w:bCs/>
          <w:color w:val="FF0000"/>
          <w:sz w:val="22"/>
          <w:szCs w:val="22"/>
        </w:rPr>
        <w:t xml:space="preserve"> </w:t>
      </w:r>
    </w:p>
    <w:p w14:paraId="50C5236D" w14:textId="77777777" w:rsidR="00EE731D" w:rsidRPr="008B7404" w:rsidRDefault="00380D04">
      <w:pPr>
        <w:rPr>
          <w:rFonts w:asciiTheme="majorHAnsi" w:hAnsiTheme="majorHAnsi" w:cstheme="majorHAnsi"/>
          <w:color w:val="000000"/>
          <w:sz w:val="22"/>
          <w:szCs w:val="22"/>
          <w:u w:val="single"/>
        </w:rPr>
      </w:pPr>
      <w:r w:rsidRPr="008B7404">
        <w:rPr>
          <w:rFonts w:asciiTheme="majorHAnsi" w:hAnsiTheme="majorHAnsi" w:cstheme="majorHAnsi"/>
          <w:color w:val="000000"/>
          <w:sz w:val="22"/>
          <w:szCs w:val="22"/>
          <w:u w:val="single"/>
        </w:rPr>
        <w:t>Απόδειξη με προσκόμιση κατάλληλων δικαιολογητικών:</w:t>
      </w:r>
    </w:p>
    <w:p w14:paraId="35ECFA5E" w14:textId="7BFFF7A4" w:rsidR="00EE731D" w:rsidRPr="002364CE" w:rsidRDefault="00380D04">
      <w:pPr>
        <w:numPr>
          <w:ilvl w:val="0"/>
          <w:numId w:val="50"/>
        </w:numPr>
        <w:rPr>
          <w:rFonts w:asciiTheme="majorHAnsi" w:hAnsiTheme="majorHAnsi" w:cstheme="majorHAnsi"/>
          <w:color w:val="000000"/>
          <w:sz w:val="22"/>
          <w:szCs w:val="22"/>
        </w:rPr>
      </w:pPr>
      <w:r w:rsidRPr="002364CE">
        <w:rPr>
          <w:rFonts w:asciiTheme="majorHAnsi" w:hAnsiTheme="majorHAnsi" w:cstheme="majorHAnsi"/>
          <w:color w:val="000000"/>
          <w:sz w:val="22"/>
          <w:szCs w:val="22"/>
        </w:rPr>
        <w:t xml:space="preserve">2 </w:t>
      </w:r>
      <w:proofErr w:type="spellStart"/>
      <w:r w:rsidRPr="002364CE">
        <w:rPr>
          <w:rFonts w:asciiTheme="majorHAnsi" w:hAnsiTheme="majorHAnsi" w:cstheme="majorHAnsi"/>
          <w:color w:val="000000"/>
          <w:sz w:val="22"/>
          <w:szCs w:val="22"/>
        </w:rPr>
        <w:t>ετής</w:t>
      </w:r>
      <w:proofErr w:type="spellEnd"/>
      <w:r w:rsidRPr="002364CE">
        <w:rPr>
          <w:rFonts w:asciiTheme="majorHAnsi" w:hAnsiTheme="majorHAnsi" w:cstheme="majorHAnsi"/>
          <w:color w:val="000000"/>
          <w:sz w:val="22"/>
          <w:szCs w:val="22"/>
        </w:rPr>
        <w:t xml:space="preserve"> επαγγελματική εμπειρία στο σχεδιασμό της διοργάνωσης αφιερωμάτων σε διεθνή κινηματογραφικά φεστιβάλ.</w:t>
      </w:r>
    </w:p>
    <w:p w14:paraId="5F4DC5F5" w14:textId="77777777" w:rsidR="00EE731D" w:rsidRPr="002364CE" w:rsidRDefault="00380D04">
      <w:pPr>
        <w:numPr>
          <w:ilvl w:val="0"/>
          <w:numId w:val="50"/>
        </w:numPr>
        <w:jc w:val="both"/>
        <w:rPr>
          <w:rFonts w:asciiTheme="majorHAnsi" w:hAnsiTheme="majorHAnsi" w:cstheme="majorHAnsi"/>
          <w:color w:val="000000"/>
          <w:sz w:val="22"/>
          <w:szCs w:val="22"/>
        </w:rPr>
      </w:pPr>
      <w:r w:rsidRPr="002364CE">
        <w:rPr>
          <w:rFonts w:asciiTheme="majorHAnsi" w:hAnsiTheme="majorHAnsi" w:cstheme="majorHAnsi"/>
          <w:color w:val="000000"/>
          <w:sz w:val="22"/>
          <w:szCs w:val="22"/>
        </w:rPr>
        <w:t xml:space="preserve">4 </w:t>
      </w:r>
      <w:proofErr w:type="spellStart"/>
      <w:r w:rsidRPr="002364CE">
        <w:rPr>
          <w:rFonts w:asciiTheme="majorHAnsi" w:hAnsiTheme="majorHAnsi" w:cstheme="majorHAnsi"/>
          <w:color w:val="000000"/>
          <w:sz w:val="22"/>
          <w:szCs w:val="22"/>
        </w:rPr>
        <w:t>ετής</w:t>
      </w:r>
      <w:proofErr w:type="spellEnd"/>
      <w:r w:rsidRPr="002364CE">
        <w:rPr>
          <w:rFonts w:asciiTheme="majorHAnsi" w:hAnsiTheme="majorHAnsi" w:cstheme="majorHAnsi"/>
          <w:color w:val="000000"/>
          <w:sz w:val="22"/>
          <w:szCs w:val="22"/>
        </w:rPr>
        <w:t xml:space="preserve"> επαγγελματική ενασχόληση ως κριτικός κινηματογράφου.</w:t>
      </w:r>
    </w:p>
    <w:p w14:paraId="45B031BA" w14:textId="77777777" w:rsidR="00EE731D" w:rsidRPr="002364CE" w:rsidRDefault="00380D04">
      <w:pPr>
        <w:numPr>
          <w:ilvl w:val="0"/>
          <w:numId w:val="50"/>
        </w:numPr>
        <w:rPr>
          <w:rFonts w:asciiTheme="majorHAnsi" w:hAnsiTheme="majorHAnsi" w:cstheme="majorHAnsi"/>
          <w:strike/>
          <w:color w:val="000000"/>
          <w:sz w:val="22"/>
          <w:szCs w:val="22"/>
        </w:rPr>
      </w:pPr>
      <w:r w:rsidRPr="002364CE">
        <w:rPr>
          <w:rFonts w:asciiTheme="majorHAnsi" w:hAnsiTheme="majorHAnsi" w:cstheme="majorHAnsi"/>
          <w:color w:val="000000"/>
          <w:sz w:val="22"/>
          <w:szCs w:val="22"/>
        </w:rPr>
        <w:lastRenderedPageBreak/>
        <w:t>Καλή γνώση αγγλικών.</w:t>
      </w:r>
    </w:p>
    <w:p w14:paraId="137091BA" w14:textId="77777777" w:rsidR="00EE731D" w:rsidRPr="008B7404" w:rsidRDefault="00380D04">
      <w:pPr>
        <w:rPr>
          <w:rFonts w:asciiTheme="majorHAnsi" w:hAnsiTheme="majorHAnsi" w:cstheme="majorHAnsi"/>
          <w:color w:val="000000"/>
          <w:sz w:val="22"/>
          <w:szCs w:val="22"/>
          <w:u w:val="single"/>
        </w:rPr>
      </w:pPr>
      <w:r w:rsidRPr="008B7404">
        <w:rPr>
          <w:rFonts w:asciiTheme="majorHAnsi" w:hAnsiTheme="majorHAnsi" w:cstheme="majorHAnsi"/>
          <w:color w:val="000000"/>
          <w:sz w:val="22"/>
          <w:szCs w:val="22"/>
          <w:u w:val="single"/>
        </w:rPr>
        <w:t>Έλεγχος στο πλαίσιο συνέντευξης:</w:t>
      </w:r>
    </w:p>
    <w:p w14:paraId="60934849" w14:textId="77777777" w:rsidR="00EE731D" w:rsidRPr="008B7404" w:rsidRDefault="00380D04">
      <w:pPr>
        <w:numPr>
          <w:ilvl w:val="0"/>
          <w:numId w:val="39"/>
        </w:numPr>
        <w:ind w:left="753" w:hanging="393"/>
        <w:rPr>
          <w:rFonts w:asciiTheme="majorHAnsi" w:hAnsiTheme="majorHAnsi" w:cstheme="majorHAnsi"/>
        </w:rPr>
      </w:pPr>
      <w:r w:rsidRPr="008B7404">
        <w:rPr>
          <w:rFonts w:asciiTheme="majorHAnsi" w:hAnsiTheme="majorHAnsi" w:cstheme="majorHAnsi"/>
          <w:sz w:val="22"/>
          <w:szCs w:val="22"/>
        </w:rPr>
        <w:t>Εδραιωμένη επικοινωνία με τους επαγγελματίες του χώρου, με έμφαση στους ανεξάρτητους παραγωγούς.</w:t>
      </w:r>
    </w:p>
    <w:p w14:paraId="0D490FCF" w14:textId="77777777" w:rsidR="00EE731D" w:rsidRPr="008B7404" w:rsidRDefault="00380D04">
      <w:pPr>
        <w:numPr>
          <w:ilvl w:val="0"/>
          <w:numId w:val="37"/>
        </w:numPr>
        <w:ind w:left="753" w:hanging="393"/>
        <w:rPr>
          <w:rFonts w:asciiTheme="majorHAnsi" w:hAnsiTheme="majorHAnsi" w:cstheme="majorHAnsi"/>
        </w:rPr>
      </w:pPr>
      <w:r w:rsidRPr="008B7404">
        <w:rPr>
          <w:rFonts w:asciiTheme="majorHAnsi" w:hAnsiTheme="majorHAnsi" w:cstheme="majorHAnsi"/>
          <w:sz w:val="22"/>
          <w:szCs w:val="22"/>
        </w:rPr>
        <w:t>Γνώση των κινηματογραφικών φορέων (εταιρείες διανομής, κατάλογοι ταινιών κλπ.) στην Ελλάδα και το εξωτερικό.</w:t>
      </w:r>
    </w:p>
    <w:p w14:paraId="46F03245" w14:textId="77777777" w:rsidR="00EE731D" w:rsidRPr="008B7404" w:rsidRDefault="00380D04">
      <w:pPr>
        <w:numPr>
          <w:ilvl w:val="0"/>
          <w:numId w:val="25"/>
        </w:numPr>
        <w:ind w:left="753" w:hanging="393"/>
        <w:rPr>
          <w:rFonts w:asciiTheme="majorHAnsi" w:hAnsiTheme="majorHAnsi" w:cstheme="majorHAnsi"/>
        </w:rPr>
      </w:pPr>
      <w:r w:rsidRPr="008B7404">
        <w:rPr>
          <w:rFonts w:asciiTheme="majorHAnsi" w:hAnsiTheme="majorHAnsi" w:cstheme="majorHAnsi"/>
          <w:color w:val="000000"/>
          <w:sz w:val="22"/>
          <w:szCs w:val="22"/>
        </w:rPr>
        <w:t>Άριστη γνώση ιστορίας και θεωρίας κινηματογράφου.</w:t>
      </w:r>
    </w:p>
    <w:p w14:paraId="07C55224" w14:textId="77777777" w:rsidR="00EE731D" w:rsidRPr="008B7404" w:rsidRDefault="00380D04">
      <w:pPr>
        <w:numPr>
          <w:ilvl w:val="0"/>
          <w:numId w:val="26"/>
        </w:numPr>
        <w:ind w:left="753" w:hanging="393"/>
        <w:rPr>
          <w:rFonts w:asciiTheme="majorHAnsi" w:hAnsiTheme="majorHAnsi" w:cstheme="majorHAnsi"/>
        </w:rPr>
      </w:pPr>
      <w:r w:rsidRPr="008B7404">
        <w:rPr>
          <w:rFonts w:asciiTheme="majorHAnsi" w:hAnsiTheme="majorHAnsi" w:cstheme="majorHAnsi"/>
          <w:sz w:val="22"/>
          <w:szCs w:val="22"/>
        </w:rPr>
        <w:t>Άριστη γνώση των νέων τάσεων στην κινηματογραφική κριτική σε ελληνικό και διεθνές επίπεδο.</w:t>
      </w:r>
    </w:p>
    <w:p w14:paraId="37ECF716" w14:textId="77777777" w:rsidR="00EE731D" w:rsidRPr="008B7404" w:rsidRDefault="00EE731D">
      <w:pPr>
        <w:rPr>
          <w:rFonts w:asciiTheme="majorHAnsi" w:hAnsiTheme="majorHAnsi" w:cstheme="majorHAnsi"/>
          <w:color w:val="000000"/>
          <w:sz w:val="22"/>
          <w:szCs w:val="22"/>
          <w:u w:val="single"/>
        </w:rPr>
      </w:pPr>
    </w:p>
    <w:p w14:paraId="18CFCFD3" w14:textId="5D19DBEE" w:rsidR="00EE731D" w:rsidRPr="00D86E59" w:rsidRDefault="00380D04">
      <w:pPr>
        <w:pStyle w:val="4"/>
        <w:keepNext w:val="0"/>
        <w:ind w:left="720" w:hanging="720"/>
        <w:jc w:val="both"/>
        <w:rPr>
          <w:rFonts w:asciiTheme="majorHAnsi" w:eastAsia="Times New Roman" w:hAnsiTheme="majorHAnsi" w:cstheme="majorHAnsi"/>
          <w:color w:val="FF0000"/>
          <w:sz w:val="22"/>
          <w:szCs w:val="22"/>
        </w:rPr>
      </w:pPr>
      <w:r w:rsidRPr="008B7404">
        <w:rPr>
          <w:rFonts w:asciiTheme="majorHAnsi" w:eastAsia="Times New Roman" w:hAnsiTheme="majorHAnsi" w:cstheme="majorHAnsi"/>
          <w:sz w:val="22"/>
          <w:szCs w:val="22"/>
        </w:rPr>
        <w:t>4.</w:t>
      </w:r>
      <w:r w:rsidRPr="008B7404">
        <w:rPr>
          <w:rFonts w:asciiTheme="majorHAnsi" w:eastAsia="Times New Roman" w:hAnsiTheme="majorHAnsi" w:cstheme="majorHAnsi"/>
          <w:sz w:val="22"/>
          <w:szCs w:val="22"/>
        </w:rPr>
        <w:tab/>
        <w:t xml:space="preserve">Συντονισμός </w:t>
      </w:r>
      <w:r w:rsidR="00166168" w:rsidRPr="003C7EEE">
        <w:rPr>
          <w:rFonts w:asciiTheme="majorHAnsi" w:eastAsia="Times New Roman" w:hAnsiTheme="majorHAnsi" w:cstheme="majorHAnsi"/>
          <w:sz w:val="22"/>
          <w:szCs w:val="22"/>
        </w:rPr>
        <w:t xml:space="preserve">παράλληλων δράσεων </w:t>
      </w:r>
      <w:r w:rsidRPr="008B7404">
        <w:rPr>
          <w:rFonts w:asciiTheme="majorHAnsi" w:eastAsia="Times New Roman" w:hAnsiTheme="majorHAnsi" w:cstheme="majorHAnsi"/>
          <w:sz w:val="22"/>
          <w:szCs w:val="22"/>
        </w:rPr>
        <w:t xml:space="preserve">προγράμματος </w:t>
      </w:r>
      <w:r w:rsidR="00C8135C" w:rsidRPr="008B7404">
        <w:rPr>
          <w:rFonts w:asciiTheme="majorHAnsi" w:eastAsia="Times New Roman" w:hAnsiTheme="majorHAnsi" w:cstheme="majorHAnsi"/>
          <w:sz w:val="22"/>
          <w:szCs w:val="22"/>
        </w:rPr>
        <w:t xml:space="preserve">(ΚΩΔ. </w:t>
      </w:r>
      <w:r w:rsidR="00C8135C">
        <w:rPr>
          <w:rFonts w:asciiTheme="majorHAnsi" w:eastAsia="Times New Roman" w:hAnsiTheme="majorHAnsi" w:cstheme="majorHAnsi"/>
          <w:sz w:val="22"/>
          <w:szCs w:val="22"/>
        </w:rPr>
        <w:t>Δ</w:t>
      </w:r>
      <w:r w:rsidR="00C8135C" w:rsidRPr="008B7404">
        <w:rPr>
          <w:rFonts w:asciiTheme="majorHAnsi" w:eastAsia="Times New Roman" w:hAnsiTheme="majorHAnsi" w:cstheme="majorHAnsi"/>
          <w:sz w:val="22"/>
          <w:szCs w:val="22"/>
        </w:rPr>
        <w:t>)</w:t>
      </w:r>
      <w:r w:rsidR="00C8135C" w:rsidRPr="008B7404">
        <w:rPr>
          <w:rFonts w:asciiTheme="majorHAnsi" w:eastAsia="Times New Roman" w:hAnsiTheme="majorHAnsi" w:cstheme="majorHAnsi"/>
          <w:color w:val="FF0000"/>
          <w:sz w:val="22"/>
          <w:szCs w:val="22"/>
        </w:rPr>
        <w:t xml:space="preserve"> </w:t>
      </w:r>
      <w:r w:rsidR="00D86E59" w:rsidRPr="00D86E59">
        <w:rPr>
          <w:rFonts w:asciiTheme="majorHAnsi" w:eastAsia="Times New Roman" w:hAnsiTheme="majorHAnsi" w:cstheme="majorHAnsi"/>
          <w:color w:val="FF0000"/>
          <w:sz w:val="22"/>
          <w:szCs w:val="22"/>
        </w:rPr>
        <w:t xml:space="preserve"> </w:t>
      </w:r>
    </w:p>
    <w:p w14:paraId="77649A68" w14:textId="77777777" w:rsidR="00EE731D" w:rsidRPr="003C7EEE" w:rsidRDefault="00380D04">
      <w:pPr>
        <w:rPr>
          <w:rFonts w:asciiTheme="majorHAnsi" w:hAnsiTheme="majorHAnsi" w:cstheme="majorHAnsi"/>
          <w:sz w:val="22"/>
          <w:szCs w:val="22"/>
          <w:u w:val="single"/>
        </w:rPr>
      </w:pPr>
      <w:r w:rsidRPr="003C7EEE">
        <w:rPr>
          <w:rFonts w:asciiTheme="majorHAnsi" w:hAnsiTheme="majorHAnsi" w:cstheme="majorHAnsi"/>
          <w:sz w:val="22"/>
          <w:szCs w:val="22"/>
          <w:u w:val="single"/>
        </w:rPr>
        <w:t>Απόδειξη με προσκόμιση κατάλληλων δικαιολογητικών:</w:t>
      </w:r>
    </w:p>
    <w:p w14:paraId="69846FEE" w14:textId="77777777" w:rsidR="00EE731D" w:rsidRPr="003C7EEE" w:rsidRDefault="00380D04">
      <w:pPr>
        <w:numPr>
          <w:ilvl w:val="0"/>
          <w:numId w:val="27"/>
        </w:numPr>
        <w:ind w:left="753" w:hanging="393"/>
        <w:jc w:val="both"/>
        <w:rPr>
          <w:rFonts w:asciiTheme="majorHAnsi" w:hAnsiTheme="majorHAnsi" w:cstheme="majorHAnsi"/>
        </w:rPr>
      </w:pPr>
      <w:r w:rsidRPr="003C7EEE">
        <w:rPr>
          <w:rFonts w:asciiTheme="majorHAnsi" w:hAnsiTheme="majorHAnsi" w:cstheme="majorHAnsi"/>
          <w:sz w:val="22"/>
          <w:szCs w:val="22"/>
        </w:rPr>
        <w:t>2ετής επαγγελματική εμπειρία στη διοργάνωση διεθνών κινηματογραφικών φεστιβάλ.</w:t>
      </w:r>
    </w:p>
    <w:p w14:paraId="18C6E9E3" w14:textId="61326ED4" w:rsidR="00EE731D" w:rsidRPr="003C7EEE" w:rsidRDefault="00380D04">
      <w:pPr>
        <w:numPr>
          <w:ilvl w:val="0"/>
          <w:numId w:val="28"/>
        </w:numPr>
        <w:ind w:left="753" w:hanging="393"/>
        <w:rPr>
          <w:rFonts w:asciiTheme="majorHAnsi" w:hAnsiTheme="majorHAnsi" w:cstheme="majorHAnsi"/>
        </w:rPr>
      </w:pPr>
      <w:r w:rsidRPr="003C7EEE">
        <w:rPr>
          <w:rFonts w:asciiTheme="majorHAnsi" w:hAnsiTheme="majorHAnsi" w:cstheme="majorHAnsi"/>
          <w:sz w:val="22"/>
          <w:szCs w:val="22"/>
        </w:rPr>
        <w:t xml:space="preserve">4ετής </w:t>
      </w:r>
      <w:r w:rsidR="003C7EEE" w:rsidRPr="003C7EEE">
        <w:rPr>
          <w:rFonts w:asciiTheme="majorHAnsi" w:hAnsiTheme="majorHAnsi" w:cstheme="majorHAnsi"/>
          <w:sz w:val="22"/>
          <w:szCs w:val="22"/>
        </w:rPr>
        <w:t xml:space="preserve">στη διοργάνωση και προώθηση εκδηλώσεων στον τομέα του </w:t>
      </w:r>
      <w:r w:rsidRPr="003C7EEE">
        <w:rPr>
          <w:rFonts w:asciiTheme="majorHAnsi" w:hAnsiTheme="majorHAnsi" w:cstheme="majorHAnsi"/>
          <w:sz w:val="22"/>
          <w:szCs w:val="22"/>
        </w:rPr>
        <w:t>κινηματογράφου.</w:t>
      </w:r>
    </w:p>
    <w:p w14:paraId="22075693" w14:textId="77777777" w:rsidR="00EE731D" w:rsidRPr="003C7EEE" w:rsidRDefault="00380D04">
      <w:pPr>
        <w:numPr>
          <w:ilvl w:val="0"/>
          <w:numId w:val="30"/>
        </w:numPr>
        <w:ind w:left="753" w:hanging="393"/>
        <w:rPr>
          <w:rFonts w:asciiTheme="majorHAnsi" w:hAnsiTheme="majorHAnsi" w:cstheme="majorHAnsi"/>
        </w:rPr>
      </w:pPr>
      <w:r w:rsidRPr="003C7EEE">
        <w:rPr>
          <w:rFonts w:asciiTheme="majorHAnsi" w:hAnsiTheme="majorHAnsi" w:cstheme="majorHAnsi"/>
          <w:sz w:val="22"/>
          <w:szCs w:val="22"/>
        </w:rPr>
        <w:t>Καλή γνώση αγγλικών.</w:t>
      </w:r>
    </w:p>
    <w:p w14:paraId="0E910638"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Έλεγχος στο πλαίσιο συνέντευξης:</w:t>
      </w:r>
    </w:p>
    <w:p w14:paraId="6CA84A63" w14:textId="77777777" w:rsidR="00EE731D" w:rsidRPr="008B7404" w:rsidRDefault="00380D04">
      <w:pPr>
        <w:numPr>
          <w:ilvl w:val="0"/>
          <w:numId w:val="33"/>
        </w:numPr>
        <w:ind w:left="753" w:hanging="393"/>
        <w:rPr>
          <w:rFonts w:asciiTheme="majorHAnsi" w:hAnsiTheme="majorHAnsi" w:cstheme="majorHAnsi"/>
        </w:rPr>
      </w:pPr>
      <w:r w:rsidRPr="008B7404">
        <w:rPr>
          <w:rFonts w:asciiTheme="majorHAnsi" w:hAnsiTheme="majorHAnsi" w:cstheme="majorHAnsi"/>
          <w:sz w:val="22"/>
          <w:szCs w:val="22"/>
        </w:rPr>
        <w:t>Εδραιωμένη επικοινωνία με τους επαγγελματίες του χώρου.</w:t>
      </w:r>
    </w:p>
    <w:p w14:paraId="0F3AB313" w14:textId="77777777" w:rsidR="00EE731D" w:rsidRPr="008B7404" w:rsidRDefault="00380D04">
      <w:pPr>
        <w:numPr>
          <w:ilvl w:val="0"/>
          <w:numId w:val="35"/>
        </w:numPr>
        <w:ind w:left="753" w:hanging="393"/>
        <w:rPr>
          <w:rFonts w:asciiTheme="majorHAnsi" w:hAnsiTheme="majorHAnsi" w:cstheme="majorHAnsi"/>
        </w:rPr>
      </w:pPr>
      <w:r w:rsidRPr="008B7404">
        <w:rPr>
          <w:rFonts w:asciiTheme="majorHAnsi" w:hAnsiTheme="majorHAnsi" w:cstheme="majorHAnsi"/>
          <w:sz w:val="22"/>
          <w:szCs w:val="22"/>
        </w:rPr>
        <w:t>Γνώση των κινηματογραφικών φορέων (εταιρείες διανομής, κατάλογοι ταινιών κλπ.) στην Ελλάδα και το εξωτερικό.</w:t>
      </w:r>
    </w:p>
    <w:p w14:paraId="59F4A429" w14:textId="77777777" w:rsidR="00EE731D" w:rsidRPr="008B7404" w:rsidRDefault="00380D04">
      <w:pPr>
        <w:numPr>
          <w:ilvl w:val="0"/>
          <w:numId w:val="54"/>
        </w:numPr>
        <w:ind w:left="753" w:hanging="393"/>
        <w:rPr>
          <w:rFonts w:asciiTheme="majorHAnsi" w:hAnsiTheme="majorHAnsi" w:cstheme="majorHAnsi"/>
        </w:rPr>
      </w:pPr>
      <w:r w:rsidRPr="008B7404">
        <w:rPr>
          <w:rFonts w:asciiTheme="majorHAnsi" w:hAnsiTheme="majorHAnsi" w:cstheme="majorHAnsi"/>
          <w:sz w:val="22"/>
          <w:szCs w:val="22"/>
        </w:rPr>
        <w:t>Άριστη γνώση ιστορίας και θεωρίας κινηματογράφου.</w:t>
      </w:r>
    </w:p>
    <w:p w14:paraId="194AA4F2" w14:textId="77777777" w:rsidR="00EE731D" w:rsidRPr="008B7404" w:rsidRDefault="00380D04">
      <w:pPr>
        <w:numPr>
          <w:ilvl w:val="0"/>
          <w:numId w:val="52"/>
        </w:numPr>
        <w:ind w:left="753" w:hanging="393"/>
        <w:rPr>
          <w:rFonts w:asciiTheme="majorHAnsi" w:hAnsiTheme="majorHAnsi" w:cstheme="majorHAnsi"/>
        </w:rPr>
      </w:pPr>
      <w:r w:rsidRPr="008B7404">
        <w:rPr>
          <w:rFonts w:asciiTheme="majorHAnsi" w:hAnsiTheme="majorHAnsi" w:cstheme="majorHAnsi"/>
          <w:sz w:val="22"/>
          <w:szCs w:val="22"/>
        </w:rPr>
        <w:t>Άριστη γνώση των νέων τάσεων στην κινηματογραφική κριτική σε ελληνικό και διεθνές επίπεδο.</w:t>
      </w:r>
    </w:p>
    <w:p w14:paraId="5FA6888A" w14:textId="66D2A9E8" w:rsidR="00EE731D" w:rsidRPr="008B7404" w:rsidRDefault="00380D04">
      <w:pPr>
        <w:pStyle w:val="4"/>
        <w:keepNext w:val="0"/>
        <w:ind w:left="720" w:hanging="720"/>
        <w:jc w:val="both"/>
        <w:rPr>
          <w:rFonts w:asciiTheme="majorHAnsi" w:eastAsia="Times New Roman" w:hAnsiTheme="majorHAnsi" w:cstheme="majorHAnsi"/>
          <w:sz w:val="22"/>
          <w:szCs w:val="22"/>
        </w:rPr>
      </w:pPr>
      <w:r w:rsidRPr="008B7404">
        <w:rPr>
          <w:rFonts w:asciiTheme="majorHAnsi" w:eastAsia="Times New Roman" w:hAnsiTheme="majorHAnsi" w:cstheme="majorHAnsi"/>
          <w:sz w:val="22"/>
          <w:szCs w:val="22"/>
        </w:rPr>
        <w:t>5.</w:t>
      </w:r>
      <w:r w:rsidRPr="008B7404">
        <w:rPr>
          <w:rFonts w:asciiTheme="majorHAnsi" w:eastAsia="Times New Roman" w:hAnsiTheme="majorHAnsi" w:cstheme="majorHAnsi"/>
          <w:sz w:val="22"/>
          <w:szCs w:val="22"/>
        </w:rPr>
        <w:tab/>
        <w:t xml:space="preserve">Συντονισμός υλικών προγράμματος </w:t>
      </w:r>
      <w:r w:rsidR="00C8135C" w:rsidRPr="008B7404">
        <w:rPr>
          <w:rFonts w:asciiTheme="majorHAnsi" w:eastAsia="Times New Roman" w:hAnsiTheme="majorHAnsi" w:cstheme="majorHAnsi"/>
          <w:sz w:val="22"/>
          <w:szCs w:val="22"/>
        </w:rPr>
        <w:t xml:space="preserve">(ΚΩΔ. </w:t>
      </w:r>
      <w:r w:rsidR="00C8135C">
        <w:rPr>
          <w:rFonts w:asciiTheme="majorHAnsi" w:eastAsia="Times New Roman" w:hAnsiTheme="majorHAnsi" w:cstheme="majorHAnsi"/>
          <w:sz w:val="22"/>
          <w:szCs w:val="22"/>
        </w:rPr>
        <w:t>Ε</w:t>
      </w:r>
      <w:r w:rsidR="00C8135C" w:rsidRPr="008B7404">
        <w:rPr>
          <w:rFonts w:asciiTheme="majorHAnsi" w:eastAsia="Times New Roman" w:hAnsiTheme="majorHAnsi" w:cstheme="majorHAnsi"/>
          <w:sz w:val="22"/>
          <w:szCs w:val="22"/>
        </w:rPr>
        <w:t>)</w:t>
      </w:r>
      <w:r w:rsidR="00C8135C" w:rsidRPr="008B7404">
        <w:rPr>
          <w:rFonts w:asciiTheme="majorHAnsi" w:eastAsia="Times New Roman" w:hAnsiTheme="majorHAnsi" w:cstheme="majorHAnsi"/>
          <w:color w:val="FF0000"/>
          <w:sz w:val="22"/>
          <w:szCs w:val="22"/>
        </w:rPr>
        <w:t xml:space="preserve"> </w:t>
      </w:r>
    </w:p>
    <w:p w14:paraId="12D111EB"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Απόδειξη με προσκόμιση κατάλληλων δικαιολογητικών:</w:t>
      </w:r>
    </w:p>
    <w:p w14:paraId="79A91A8B" w14:textId="77777777" w:rsidR="00EE731D" w:rsidRPr="008B7404" w:rsidRDefault="00380D04">
      <w:pPr>
        <w:numPr>
          <w:ilvl w:val="0"/>
          <w:numId w:val="58"/>
        </w:numPr>
        <w:ind w:left="753" w:hanging="393"/>
        <w:rPr>
          <w:rFonts w:asciiTheme="majorHAnsi" w:hAnsiTheme="majorHAnsi" w:cstheme="majorHAnsi"/>
        </w:rPr>
      </w:pPr>
      <w:r w:rsidRPr="008B7404">
        <w:rPr>
          <w:rFonts w:asciiTheme="majorHAnsi" w:hAnsiTheme="majorHAnsi" w:cstheme="majorHAnsi"/>
          <w:color w:val="000000"/>
          <w:sz w:val="22"/>
          <w:szCs w:val="22"/>
        </w:rPr>
        <w:t>2ετής επαγγελματική εμπειρία στη διοργάνωση μεγάλων διεθνών κινηματογραφικών Φεστιβάλ.</w:t>
      </w:r>
    </w:p>
    <w:p w14:paraId="676C2CD9" w14:textId="77777777" w:rsidR="00EE731D" w:rsidRPr="008B7404" w:rsidRDefault="00380D04">
      <w:pPr>
        <w:numPr>
          <w:ilvl w:val="0"/>
          <w:numId w:val="58"/>
        </w:numPr>
        <w:ind w:left="753" w:hanging="393"/>
        <w:rPr>
          <w:rFonts w:asciiTheme="majorHAnsi" w:hAnsiTheme="majorHAnsi" w:cstheme="majorHAnsi"/>
        </w:rPr>
      </w:pPr>
      <w:r w:rsidRPr="008B7404">
        <w:rPr>
          <w:rFonts w:asciiTheme="majorHAnsi" w:hAnsiTheme="majorHAnsi" w:cstheme="majorHAnsi"/>
          <w:sz w:val="22"/>
          <w:szCs w:val="22"/>
        </w:rPr>
        <w:t>Καλή γνώση αγγλικών.</w:t>
      </w:r>
    </w:p>
    <w:p w14:paraId="3C015F78"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 xml:space="preserve"> Έλεγχος στο πλαίσιο συνέντευξης:</w:t>
      </w:r>
    </w:p>
    <w:p w14:paraId="1BB841E2" w14:textId="77777777" w:rsidR="00EE731D" w:rsidRPr="008B7404" w:rsidRDefault="00380D04">
      <w:pPr>
        <w:numPr>
          <w:ilvl w:val="0"/>
          <w:numId w:val="33"/>
        </w:numPr>
        <w:ind w:left="753" w:hanging="393"/>
        <w:rPr>
          <w:rFonts w:asciiTheme="majorHAnsi" w:hAnsiTheme="majorHAnsi" w:cstheme="majorHAnsi"/>
        </w:rPr>
      </w:pPr>
      <w:r w:rsidRPr="008B7404">
        <w:rPr>
          <w:rFonts w:asciiTheme="majorHAnsi" w:hAnsiTheme="majorHAnsi" w:cstheme="majorHAnsi"/>
          <w:sz w:val="22"/>
          <w:szCs w:val="22"/>
        </w:rPr>
        <w:t>Εδραιωμένη επικοινωνία με τους επαγγελματίες του χώρου.</w:t>
      </w:r>
    </w:p>
    <w:p w14:paraId="06C432ED" w14:textId="77777777" w:rsidR="00EE731D" w:rsidRPr="008B7404" w:rsidRDefault="00380D04">
      <w:pPr>
        <w:numPr>
          <w:ilvl w:val="0"/>
          <w:numId w:val="35"/>
        </w:numPr>
        <w:ind w:left="753" w:hanging="393"/>
        <w:rPr>
          <w:rFonts w:asciiTheme="majorHAnsi" w:hAnsiTheme="majorHAnsi" w:cstheme="majorHAnsi"/>
        </w:rPr>
      </w:pPr>
      <w:r w:rsidRPr="008B7404">
        <w:rPr>
          <w:rFonts w:asciiTheme="majorHAnsi" w:hAnsiTheme="majorHAnsi" w:cstheme="majorHAnsi"/>
          <w:sz w:val="22"/>
          <w:szCs w:val="22"/>
        </w:rPr>
        <w:t>Γνώση των κινηματογραφικών φορέων (εταιρείες διανομής, κατάλογοι ταινιών κλπ.) στην Ελλάδα και το εξωτερικό.</w:t>
      </w:r>
    </w:p>
    <w:p w14:paraId="2FE26DF0" w14:textId="77777777" w:rsidR="00EE731D" w:rsidRPr="008B7404" w:rsidRDefault="00380D04">
      <w:pPr>
        <w:numPr>
          <w:ilvl w:val="0"/>
          <w:numId w:val="54"/>
        </w:numPr>
        <w:ind w:left="753" w:hanging="393"/>
        <w:rPr>
          <w:rFonts w:asciiTheme="majorHAnsi" w:hAnsiTheme="majorHAnsi" w:cstheme="majorHAnsi"/>
        </w:rPr>
      </w:pPr>
      <w:r w:rsidRPr="008B7404">
        <w:rPr>
          <w:rFonts w:asciiTheme="majorHAnsi" w:hAnsiTheme="majorHAnsi" w:cstheme="majorHAnsi"/>
          <w:sz w:val="22"/>
          <w:szCs w:val="22"/>
        </w:rPr>
        <w:t>Άριστη γνώση ιστορίας και θεωρίας κινηματογράφου.</w:t>
      </w:r>
    </w:p>
    <w:p w14:paraId="1CA060BD" w14:textId="77777777" w:rsidR="00EE731D" w:rsidRPr="008B7404" w:rsidRDefault="00380D04">
      <w:pPr>
        <w:numPr>
          <w:ilvl w:val="0"/>
          <w:numId w:val="52"/>
        </w:numPr>
        <w:ind w:left="753" w:hanging="393"/>
        <w:rPr>
          <w:rFonts w:asciiTheme="majorHAnsi" w:hAnsiTheme="majorHAnsi" w:cstheme="majorHAnsi"/>
        </w:rPr>
      </w:pPr>
      <w:r w:rsidRPr="008B7404">
        <w:rPr>
          <w:rFonts w:asciiTheme="majorHAnsi" w:hAnsiTheme="majorHAnsi" w:cstheme="majorHAnsi"/>
          <w:sz w:val="22"/>
          <w:szCs w:val="22"/>
        </w:rPr>
        <w:t>Άριστη γνώση των νέων τάσεων στην κινηματογραφική κριτική σε ελληνικό και διεθνές επίπεδο.</w:t>
      </w:r>
    </w:p>
    <w:p w14:paraId="4FABF040" w14:textId="77777777" w:rsidR="00EE731D" w:rsidRPr="008B7404" w:rsidRDefault="00EE731D">
      <w:pPr>
        <w:jc w:val="both"/>
        <w:rPr>
          <w:rFonts w:asciiTheme="majorHAnsi" w:hAnsiTheme="majorHAnsi" w:cstheme="majorHAnsi"/>
          <w:sz w:val="22"/>
          <w:szCs w:val="22"/>
        </w:rPr>
      </w:pPr>
    </w:p>
    <w:p w14:paraId="3ECDE3DB" w14:textId="72E54396" w:rsidR="00EE731D" w:rsidRPr="008B7404" w:rsidRDefault="00166168">
      <w:pPr>
        <w:pStyle w:val="4"/>
        <w:keepNext w:val="0"/>
        <w:ind w:left="720" w:hanging="720"/>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6</w:t>
      </w:r>
      <w:r w:rsidR="00380D04" w:rsidRPr="008B7404">
        <w:rPr>
          <w:rFonts w:asciiTheme="majorHAnsi" w:eastAsia="Times New Roman" w:hAnsiTheme="majorHAnsi" w:cstheme="majorHAnsi"/>
          <w:sz w:val="22"/>
          <w:szCs w:val="22"/>
        </w:rPr>
        <w:t>.</w:t>
      </w:r>
      <w:r w:rsidR="00380D04" w:rsidRPr="008B7404">
        <w:rPr>
          <w:rFonts w:asciiTheme="majorHAnsi" w:eastAsia="Times New Roman" w:hAnsiTheme="majorHAnsi" w:cstheme="majorHAnsi"/>
          <w:sz w:val="22"/>
          <w:szCs w:val="22"/>
        </w:rPr>
        <w:tab/>
        <w:t xml:space="preserve">Social </w:t>
      </w:r>
      <w:proofErr w:type="spellStart"/>
      <w:r w:rsidR="00380D04" w:rsidRPr="008B7404">
        <w:rPr>
          <w:rFonts w:asciiTheme="majorHAnsi" w:eastAsia="Times New Roman" w:hAnsiTheme="majorHAnsi" w:cstheme="majorHAnsi"/>
          <w:sz w:val="22"/>
          <w:szCs w:val="22"/>
        </w:rPr>
        <w:t>Media</w:t>
      </w:r>
      <w:proofErr w:type="spellEnd"/>
      <w:r w:rsidR="00380D04" w:rsidRPr="008B7404">
        <w:rPr>
          <w:rFonts w:asciiTheme="majorHAnsi" w:eastAsia="Times New Roman" w:hAnsiTheme="majorHAnsi" w:cstheme="majorHAnsi"/>
          <w:sz w:val="22"/>
          <w:szCs w:val="22"/>
        </w:rPr>
        <w:t xml:space="preserve"> (ΚΩΔ. </w:t>
      </w:r>
      <w:r w:rsidR="007B202A">
        <w:rPr>
          <w:rFonts w:asciiTheme="majorHAnsi" w:eastAsia="Times New Roman" w:hAnsiTheme="majorHAnsi" w:cstheme="majorHAnsi"/>
          <w:sz w:val="22"/>
          <w:szCs w:val="22"/>
        </w:rPr>
        <w:t>ΣΤ</w:t>
      </w:r>
      <w:r w:rsidR="00380D04" w:rsidRPr="008B7404">
        <w:rPr>
          <w:rFonts w:asciiTheme="majorHAnsi" w:eastAsia="Times New Roman" w:hAnsiTheme="majorHAnsi" w:cstheme="majorHAnsi"/>
          <w:sz w:val="22"/>
          <w:szCs w:val="22"/>
        </w:rPr>
        <w:t>.)</w:t>
      </w:r>
    </w:p>
    <w:p w14:paraId="7BAB1A14" w14:textId="70CC50FA" w:rsidR="00EE731D" w:rsidRPr="00D86E59" w:rsidRDefault="00380D04">
      <w:pPr>
        <w:jc w:val="both"/>
        <w:rPr>
          <w:rFonts w:asciiTheme="majorHAnsi" w:hAnsiTheme="majorHAnsi" w:cstheme="majorHAnsi"/>
          <w:color w:val="FF0000"/>
          <w:sz w:val="22"/>
          <w:szCs w:val="22"/>
        </w:rPr>
      </w:pPr>
      <w:r w:rsidRPr="008B7404">
        <w:rPr>
          <w:rFonts w:asciiTheme="majorHAnsi" w:hAnsiTheme="majorHAnsi" w:cstheme="majorHAnsi"/>
          <w:sz w:val="22"/>
          <w:szCs w:val="22"/>
          <w:u w:val="single"/>
        </w:rPr>
        <w:t>Απόδειξη με προσκόμιση κατάλληλων δικαιολογητικών</w:t>
      </w:r>
      <w:r w:rsidR="00C8135C">
        <w:rPr>
          <w:rFonts w:asciiTheme="majorHAnsi" w:hAnsiTheme="majorHAnsi" w:cstheme="majorHAnsi"/>
          <w:sz w:val="22"/>
          <w:szCs w:val="22"/>
          <w:u w:val="single"/>
        </w:rPr>
        <w:t xml:space="preserve">  </w:t>
      </w:r>
      <w:r w:rsidR="00C8135C" w:rsidRPr="008B7404">
        <w:rPr>
          <w:rFonts w:asciiTheme="majorHAnsi" w:hAnsiTheme="majorHAnsi" w:cstheme="majorHAnsi"/>
          <w:sz w:val="22"/>
          <w:szCs w:val="22"/>
        </w:rPr>
        <w:t xml:space="preserve">(ΚΩΔ. </w:t>
      </w:r>
      <w:r w:rsidR="00C8135C">
        <w:rPr>
          <w:rFonts w:asciiTheme="majorHAnsi" w:hAnsiTheme="majorHAnsi" w:cstheme="majorHAnsi"/>
          <w:sz w:val="22"/>
          <w:szCs w:val="22"/>
        </w:rPr>
        <w:t>ΣΤ</w:t>
      </w:r>
      <w:r w:rsidR="00C8135C" w:rsidRPr="008B7404">
        <w:rPr>
          <w:rFonts w:asciiTheme="majorHAnsi" w:hAnsiTheme="majorHAnsi" w:cstheme="majorHAnsi"/>
          <w:sz w:val="22"/>
          <w:szCs w:val="22"/>
        </w:rPr>
        <w:t>)</w:t>
      </w:r>
      <w:r w:rsidR="00C8135C" w:rsidRPr="008B7404">
        <w:rPr>
          <w:rFonts w:asciiTheme="majorHAnsi" w:hAnsiTheme="majorHAnsi" w:cstheme="majorHAnsi"/>
          <w:color w:val="FF0000"/>
          <w:sz w:val="22"/>
          <w:szCs w:val="22"/>
        </w:rPr>
        <w:t xml:space="preserve"> </w:t>
      </w:r>
    </w:p>
    <w:p w14:paraId="6E146314" w14:textId="4B78D82A" w:rsidR="00EE731D" w:rsidRPr="008B7404" w:rsidRDefault="00380D04">
      <w:pPr>
        <w:numPr>
          <w:ilvl w:val="0"/>
          <w:numId w:val="48"/>
        </w:numPr>
        <w:jc w:val="both"/>
        <w:rPr>
          <w:rFonts w:asciiTheme="majorHAnsi" w:hAnsiTheme="majorHAnsi" w:cstheme="majorHAnsi"/>
        </w:rPr>
      </w:pPr>
      <w:r w:rsidRPr="008B7404">
        <w:rPr>
          <w:rFonts w:asciiTheme="majorHAnsi" w:hAnsiTheme="majorHAnsi" w:cstheme="majorHAnsi"/>
          <w:color w:val="000000"/>
          <w:sz w:val="22"/>
          <w:szCs w:val="22"/>
        </w:rPr>
        <w:t>2ετή εμπειρία ως συνεργάτης συντακτικής ομάδας και σε μέσα κοινωνικής δικτύωσης.</w:t>
      </w:r>
    </w:p>
    <w:p w14:paraId="1F29F32C" w14:textId="77777777" w:rsidR="00EE731D" w:rsidRPr="008B7404" w:rsidRDefault="00380D04">
      <w:pPr>
        <w:numPr>
          <w:ilvl w:val="0"/>
          <w:numId w:val="59"/>
        </w:numPr>
        <w:ind w:left="753" w:hanging="393"/>
        <w:rPr>
          <w:rFonts w:asciiTheme="majorHAnsi" w:hAnsiTheme="majorHAnsi" w:cstheme="majorHAnsi"/>
        </w:rPr>
      </w:pPr>
      <w:r w:rsidRPr="008B7404">
        <w:rPr>
          <w:rFonts w:asciiTheme="majorHAnsi" w:hAnsiTheme="majorHAnsi" w:cstheme="majorHAnsi"/>
          <w:color w:val="000000"/>
          <w:sz w:val="22"/>
          <w:szCs w:val="22"/>
        </w:rPr>
        <w:t>Καλή γνώση αγγλικών και μιας ευρωπαϊκής γλώσσας μεταξύ των ακολούθων: γαλλικά, γερμανικά, ισπανικά.</w:t>
      </w:r>
    </w:p>
    <w:p w14:paraId="2762B108" w14:textId="77777777" w:rsidR="00EE731D" w:rsidRPr="008B7404" w:rsidRDefault="00380D04">
      <w:pPr>
        <w:ind w:left="360"/>
        <w:rPr>
          <w:rFonts w:asciiTheme="majorHAnsi" w:hAnsiTheme="majorHAnsi" w:cstheme="majorHAnsi"/>
          <w:color w:val="FF0000"/>
        </w:rPr>
      </w:pPr>
      <w:r w:rsidRPr="008B7404">
        <w:rPr>
          <w:rFonts w:asciiTheme="majorHAnsi" w:hAnsiTheme="majorHAnsi" w:cstheme="majorHAnsi"/>
          <w:sz w:val="22"/>
          <w:szCs w:val="22"/>
          <w:u w:val="single"/>
        </w:rPr>
        <w:t>Έλεγχος στο πλαίσιο συνέντευξης:</w:t>
      </w:r>
    </w:p>
    <w:p w14:paraId="102E55C7" w14:textId="77777777" w:rsidR="00EE731D" w:rsidRPr="008B7404" w:rsidRDefault="00380D04">
      <w:pPr>
        <w:numPr>
          <w:ilvl w:val="0"/>
          <w:numId w:val="42"/>
        </w:numPr>
        <w:ind w:left="753" w:hanging="393"/>
        <w:rPr>
          <w:rFonts w:asciiTheme="majorHAnsi" w:hAnsiTheme="majorHAnsi" w:cstheme="majorHAnsi"/>
        </w:rPr>
      </w:pPr>
      <w:r w:rsidRPr="008B7404">
        <w:rPr>
          <w:rFonts w:asciiTheme="majorHAnsi" w:hAnsiTheme="majorHAnsi" w:cstheme="majorHAnsi"/>
          <w:color w:val="000000"/>
          <w:sz w:val="22"/>
          <w:szCs w:val="22"/>
        </w:rPr>
        <w:t>Προχωρημένη γνώση χρήσης και διαχείρισης μέσων κοινωνικής δικτύωσης.</w:t>
      </w:r>
    </w:p>
    <w:p w14:paraId="5C9D6CE9" w14:textId="77777777" w:rsidR="00EE731D" w:rsidRPr="008B7404" w:rsidRDefault="00380D04">
      <w:pPr>
        <w:numPr>
          <w:ilvl w:val="0"/>
          <w:numId w:val="43"/>
        </w:numPr>
        <w:ind w:left="753" w:hanging="393"/>
        <w:rPr>
          <w:rFonts w:asciiTheme="majorHAnsi" w:hAnsiTheme="majorHAnsi" w:cstheme="majorHAnsi"/>
        </w:rPr>
      </w:pPr>
      <w:r w:rsidRPr="008B7404">
        <w:rPr>
          <w:rFonts w:asciiTheme="majorHAnsi" w:hAnsiTheme="majorHAnsi" w:cstheme="majorHAnsi"/>
          <w:color w:val="000000"/>
          <w:sz w:val="22"/>
          <w:szCs w:val="22"/>
        </w:rPr>
        <w:lastRenderedPageBreak/>
        <w:t>Εδραιωμένη επικοινωνία με τους επαγγελματίες του χώρου.</w:t>
      </w:r>
    </w:p>
    <w:p w14:paraId="1E681AA3" w14:textId="77777777" w:rsidR="00EE731D" w:rsidRPr="008B7404" w:rsidRDefault="00380D04">
      <w:pPr>
        <w:numPr>
          <w:ilvl w:val="0"/>
          <w:numId w:val="45"/>
        </w:numPr>
        <w:ind w:left="753" w:hanging="393"/>
        <w:rPr>
          <w:rFonts w:asciiTheme="majorHAnsi" w:hAnsiTheme="majorHAnsi" w:cstheme="majorHAnsi"/>
        </w:rPr>
      </w:pPr>
      <w:r w:rsidRPr="008B7404">
        <w:rPr>
          <w:rFonts w:asciiTheme="majorHAnsi" w:hAnsiTheme="majorHAnsi" w:cstheme="majorHAnsi"/>
          <w:color w:val="000000"/>
          <w:sz w:val="22"/>
          <w:szCs w:val="22"/>
        </w:rPr>
        <w:t>Άριστη γνώση ιστορίας και θεωρίας κινηματογράφου.</w:t>
      </w:r>
    </w:p>
    <w:p w14:paraId="1AD29996" w14:textId="77777777" w:rsidR="00EE731D" w:rsidRPr="008B7404" w:rsidRDefault="00380D04">
      <w:pPr>
        <w:numPr>
          <w:ilvl w:val="0"/>
          <w:numId w:val="46"/>
        </w:numPr>
        <w:ind w:left="753" w:hanging="393"/>
        <w:rPr>
          <w:rFonts w:asciiTheme="majorHAnsi" w:hAnsiTheme="majorHAnsi" w:cstheme="majorHAnsi"/>
        </w:rPr>
      </w:pPr>
      <w:r w:rsidRPr="008B7404">
        <w:rPr>
          <w:rFonts w:asciiTheme="majorHAnsi" w:hAnsiTheme="majorHAnsi" w:cstheme="majorHAnsi"/>
          <w:color w:val="000000"/>
          <w:sz w:val="22"/>
          <w:szCs w:val="22"/>
        </w:rPr>
        <w:t>Γνώση των κινηματογραφικών φορέων (εταιρείες διανομής, κατάλογοι ταινιών κλπ.) στην Ελλάδα και το εξωτερικό.</w:t>
      </w:r>
    </w:p>
    <w:p w14:paraId="1C5AD614" w14:textId="77777777" w:rsidR="00EE731D" w:rsidRPr="008B7404" w:rsidRDefault="00380D04">
      <w:pPr>
        <w:numPr>
          <w:ilvl w:val="0"/>
          <w:numId w:val="48"/>
        </w:numPr>
        <w:ind w:left="753" w:hanging="393"/>
        <w:rPr>
          <w:rFonts w:asciiTheme="majorHAnsi" w:hAnsiTheme="majorHAnsi" w:cstheme="majorHAnsi"/>
        </w:rPr>
      </w:pPr>
      <w:r w:rsidRPr="008B7404">
        <w:rPr>
          <w:rFonts w:asciiTheme="majorHAnsi" w:hAnsiTheme="majorHAnsi" w:cstheme="majorHAnsi"/>
          <w:color w:val="000000"/>
          <w:sz w:val="22"/>
          <w:szCs w:val="22"/>
        </w:rPr>
        <w:t>Άριστη γνώση των νέων τάσεων στην κινηματογραφική κριτική σε ελληνικό και διεθνές επίπεδο.</w:t>
      </w:r>
    </w:p>
    <w:p w14:paraId="63D374C9" w14:textId="77777777" w:rsidR="00EE731D" w:rsidRPr="008B7404" w:rsidRDefault="00EE731D">
      <w:pPr>
        <w:jc w:val="both"/>
        <w:rPr>
          <w:rFonts w:asciiTheme="majorHAnsi" w:hAnsiTheme="majorHAnsi" w:cstheme="majorHAnsi"/>
          <w:color w:val="FF0000"/>
          <w:sz w:val="22"/>
          <w:szCs w:val="22"/>
        </w:rPr>
      </w:pPr>
    </w:p>
    <w:p w14:paraId="1495581A" w14:textId="7609AE54" w:rsidR="00EE731D" w:rsidRPr="008B7404" w:rsidRDefault="00166168">
      <w:pPr>
        <w:pStyle w:val="4"/>
        <w:keepNext w:val="0"/>
        <w:ind w:left="720" w:hanging="720"/>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7</w:t>
      </w:r>
      <w:r w:rsidR="00380D04" w:rsidRPr="008B7404">
        <w:rPr>
          <w:rFonts w:asciiTheme="majorHAnsi" w:eastAsia="Times New Roman" w:hAnsiTheme="majorHAnsi" w:cstheme="majorHAnsi"/>
          <w:sz w:val="22"/>
          <w:szCs w:val="22"/>
        </w:rPr>
        <w:t>.</w:t>
      </w:r>
      <w:r w:rsidR="00380D04" w:rsidRPr="008B7404">
        <w:rPr>
          <w:rFonts w:asciiTheme="majorHAnsi" w:eastAsia="Times New Roman" w:hAnsiTheme="majorHAnsi" w:cstheme="majorHAnsi"/>
          <w:sz w:val="22"/>
          <w:szCs w:val="22"/>
        </w:rPr>
        <w:tab/>
        <w:t xml:space="preserve">Επιμέλεια κειμένων καταλόγου και ωρολογίου προγράμματος </w:t>
      </w:r>
      <w:r w:rsidR="00C8135C">
        <w:rPr>
          <w:rFonts w:asciiTheme="majorHAnsi" w:eastAsia="Times New Roman" w:hAnsiTheme="majorHAnsi" w:cstheme="majorHAnsi"/>
          <w:sz w:val="22"/>
          <w:szCs w:val="22"/>
        </w:rPr>
        <w:t xml:space="preserve"> </w:t>
      </w:r>
      <w:r w:rsidR="00C8135C" w:rsidRPr="008B7404">
        <w:rPr>
          <w:rFonts w:asciiTheme="majorHAnsi" w:eastAsia="Times New Roman" w:hAnsiTheme="majorHAnsi" w:cstheme="majorHAnsi"/>
          <w:sz w:val="22"/>
          <w:szCs w:val="22"/>
        </w:rPr>
        <w:t xml:space="preserve">(ΚΩΔ. </w:t>
      </w:r>
      <w:r w:rsidR="00C8135C">
        <w:rPr>
          <w:rFonts w:asciiTheme="majorHAnsi" w:eastAsia="Times New Roman" w:hAnsiTheme="majorHAnsi" w:cstheme="majorHAnsi"/>
          <w:sz w:val="22"/>
          <w:szCs w:val="22"/>
        </w:rPr>
        <w:t>Ζ</w:t>
      </w:r>
      <w:r w:rsidR="00C8135C" w:rsidRPr="008B7404">
        <w:rPr>
          <w:rFonts w:asciiTheme="majorHAnsi" w:eastAsia="Times New Roman" w:hAnsiTheme="majorHAnsi" w:cstheme="majorHAnsi"/>
          <w:sz w:val="22"/>
          <w:szCs w:val="22"/>
        </w:rPr>
        <w:t>)</w:t>
      </w:r>
      <w:r w:rsidR="00C8135C" w:rsidRPr="008B7404">
        <w:rPr>
          <w:rFonts w:asciiTheme="majorHAnsi" w:eastAsia="Times New Roman" w:hAnsiTheme="majorHAnsi" w:cstheme="majorHAnsi"/>
          <w:color w:val="FF0000"/>
          <w:sz w:val="22"/>
          <w:szCs w:val="22"/>
        </w:rPr>
        <w:t xml:space="preserve"> </w:t>
      </w:r>
    </w:p>
    <w:p w14:paraId="4061A620"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Απόδειξη με προσκόμιση κατάλληλων δικαιολογητικών:</w:t>
      </w:r>
    </w:p>
    <w:p w14:paraId="7D2EFACE" w14:textId="77777777" w:rsidR="00EE731D" w:rsidRPr="008B7404" w:rsidRDefault="00380D04">
      <w:pPr>
        <w:numPr>
          <w:ilvl w:val="0"/>
          <w:numId w:val="32"/>
        </w:numPr>
        <w:ind w:left="753" w:hanging="393"/>
        <w:jc w:val="both"/>
        <w:rPr>
          <w:rFonts w:asciiTheme="majorHAnsi" w:hAnsiTheme="majorHAnsi" w:cstheme="majorHAnsi"/>
        </w:rPr>
      </w:pPr>
      <w:r w:rsidRPr="008B7404">
        <w:rPr>
          <w:rFonts w:asciiTheme="majorHAnsi" w:hAnsiTheme="majorHAnsi" w:cstheme="majorHAnsi"/>
          <w:sz w:val="22"/>
          <w:szCs w:val="22"/>
        </w:rPr>
        <w:t>2ετής επαγγελματική εμπειρία ως επιμελητής κειμένων σε διεθνή κινηματογραφικά φεστιβάλ.</w:t>
      </w:r>
    </w:p>
    <w:p w14:paraId="0E58A13B" w14:textId="77777777" w:rsidR="00EE731D" w:rsidRPr="008B7404" w:rsidRDefault="00380D04">
      <w:pPr>
        <w:numPr>
          <w:ilvl w:val="0"/>
          <w:numId w:val="34"/>
        </w:numPr>
        <w:ind w:left="753" w:hanging="393"/>
        <w:jc w:val="both"/>
        <w:rPr>
          <w:rFonts w:asciiTheme="majorHAnsi" w:hAnsiTheme="majorHAnsi" w:cstheme="majorHAnsi"/>
        </w:rPr>
      </w:pPr>
      <w:r w:rsidRPr="008B7404">
        <w:rPr>
          <w:rFonts w:asciiTheme="majorHAnsi" w:hAnsiTheme="majorHAnsi" w:cstheme="majorHAnsi"/>
          <w:sz w:val="22"/>
          <w:szCs w:val="22"/>
        </w:rPr>
        <w:t xml:space="preserve">5ετής εμπειρία στη σύνταξη και επιμέλεια κινηματογραφικών δημοσιογραφικών κειμένων. </w:t>
      </w:r>
    </w:p>
    <w:p w14:paraId="792E1997" w14:textId="2F96C62F" w:rsidR="00EE731D" w:rsidRPr="005F7272" w:rsidRDefault="00380D04">
      <w:pPr>
        <w:numPr>
          <w:ilvl w:val="0"/>
          <w:numId w:val="36"/>
        </w:numPr>
        <w:ind w:left="753" w:hanging="393"/>
        <w:jc w:val="both"/>
        <w:rPr>
          <w:rFonts w:asciiTheme="majorHAnsi" w:hAnsiTheme="majorHAnsi" w:cstheme="majorHAnsi"/>
          <w:b/>
          <w:bCs/>
          <w:color w:val="FF0000"/>
        </w:rPr>
      </w:pPr>
      <w:r w:rsidRPr="008B7404">
        <w:rPr>
          <w:rFonts w:asciiTheme="majorHAnsi" w:hAnsiTheme="majorHAnsi" w:cstheme="majorHAnsi"/>
          <w:color w:val="000000"/>
          <w:sz w:val="22"/>
          <w:szCs w:val="22"/>
        </w:rPr>
        <w:t>Άριστη γνώση αγγλικών</w:t>
      </w:r>
      <w:r w:rsidR="007701B2">
        <w:rPr>
          <w:rFonts w:asciiTheme="majorHAnsi" w:hAnsiTheme="majorHAnsi" w:cstheme="majorHAnsi"/>
          <w:color w:val="000000"/>
          <w:sz w:val="22"/>
          <w:szCs w:val="22"/>
        </w:rPr>
        <w:t>.</w:t>
      </w:r>
    </w:p>
    <w:p w14:paraId="7898A8CB"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Έλεγχος στο πλαίσιο συνέντευξης:</w:t>
      </w:r>
    </w:p>
    <w:p w14:paraId="1390662A" w14:textId="77777777" w:rsidR="00EE731D" w:rsidRPr="008B7404" w:rsidRDefault="00380D04">
      <w:pPr>
        <w:numPr>
          <w:ilvl w:val="0"/>
          <w:numId w:val="55"/>
        </w:numPr>
        <w:ind w:left="753" w:hanging="393"/>
        <w:rPr>
          <w:rFonts w:asciiTheme="majorHAnsi" w:hAnsiTheme="majorHAnsi" w:cstheme="majorHAnsi"/>
        </w:rPr>
      </w:pPr>
      <w:r w:rsidRPr="008B7404">
        <w:rPr>
          <w:rFonts w:asciiTheme="majorHAnsi" w:hAnsiTheme="majorHAnsi" w:cstheme="majorHAnsi"/>
          <w:sz w:val="22"/>
          <w:szCs w:val="22"/>
        </w:rPr>
        <w:t>Άριστη γνώση ιστορίας και θεωρίας κινηματογράφου.</w:t>
      </w:r>
    </w:p>
    <w:p w14:paraId="25AC1AD2" w14:textId="77777777" w:rsidR="00EE731D" w:rsidRPr="008B7404" w:rsidRDefault="00380D04">
      <w:pPr>
        <w:numPr>
          <w:ilvl w:val="0"/>
          <w:numId w:val="56"/>
        </w:numPr>
        <w:ind w:left="753" w:hanging="393"/>
        <w:rPr>
          <w:rFonts w:asciiTheme="majorHAnsi" w:hAnsiTheme="majorHAnsi" w:cstheme="majorHAnsi"/>
        </w:rPr>
      </w:pPr>
      <w:r w:rsidRPr="008B7404">
        <w:rPr>
          <w:rFonts w:asciiTheme="majorHAnsi" w:hAnsiTheme="majorHAnsi" w:cstheme="majorHAnsi"/>
          <w:sz w:val="22"/>
          <w:szCs w:val="22"/>
        </w:rPr>
        <w:t>Γνώση των κινηματογραφικών φορέων (εταιρείες διανομής, κατάλογοι ταινιών κλπ.) στην Ελλάδα και το εξωτερικό.</w:t>
      </w:r>
    </w:p>
    <w:p w14:paraId="568DC1A8" w14:textId="77777777" w:rsidR="00EE731D" w:rsidRPr="008B7404" w:rsidRDefault="00380D04">
      <w:pPr>
        <w:numPr>
          <w:ilvl w:val="0"/>
          <w:numId w:val="57"/>
        </w:numPr>
        <w:ind w:left="753" w:hanging="393"/>
        <w:jc w:val="both"/>
        <w:rPr>
          <w:rFonts w:asciiTheme="majorHAnsi" w:hAnsiTheme="majorHAnsi" w:cstheme="majorHAnsi"/>
        </w:rPr>
      </w:pPr>
      <w:r w:rsidRPr="008B7404">
        <w:rPr>
          <w:rFonts w:asciiTheme="majorHAnsi" w:hAnsiTheme="majorHAnsi" w:cstheme="majorHAnsi"/>
          <w:sz w:val="22"/>
          <w:szCs w:val="22"/>
        </w:rPr>
        <w:t>Άριστη γνώση των νέων τάσεων στην κινηματογραφική κριτική σε ελληνικό και διεθνές επίπεδο.</w:t>
      </w:r>
    </w:p>
    <w:p w14:paraId="174B1BEE" w14:textId="77777777" w:rsidR="00EE731D" w:rsidRPr="008B7404" w:rsidRDefault="00EE731D">
      <w:pPr>
        <w:jc w:val="both"/>
        <w:rPr>
          <w:rFonts w:asciiTheme="majorHAnsi" w:hAnsiTheme="majorHAnsi" w:cstheme="majorHAnsi"/>
        </w:rPr>
      </w:pPr>
    </w:p>
    <w:p w14:paraId="377B4165" w14:textId="6C71BC02" w:rsidR="00EE731D" w:rsidRPr="008B7404" w:rsidRDefault="00166168">
      <w:pPr>
        <w:pStyle w:val="4"/>
        <w:keepNext w:val="0"/>
        <w:ind w:left="720" w:hanging="720"/>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8</w:t>
      </w:r>
      <w:r w:rsidR="00380D04" w:rsidRPr="008B7404">
        <w:rPr>
          <w:rFonts w:asciiTheme="majorHAnsi" w:eastAsia="Times New Roman" w:hAnsiTheme="majorHAnsi" w:cstheme="majorHAnsi"/>
          <w:sz w:val="22"/>
          <w:szCs w:val="22"/>
        </w:rPr>
        <w:t>.</w:t>
      </w:r>
      <w:r w:rsidR="00380D04" w:rsidRPr="008B7404">
        <w:rPr>
          <w:rFonts w:asciiTheme="majorHAnsi" w:eastAsia="Times New Roman" w:hAnsiTheme="majorHAnsi" w:cstheme="majorHAnsi"/>
          <w:sz w:val="22"/>
          <w:szCs w:val="22"/>
        </w:rPr>
        <w:tab/>
        <w:t xml:space="preserve">Αρχισυνταξία και επιμέλεια κειμένων </w:t>
      </w:r>
      <w:proofErr w:type="spellStart"/>
      <w:r w:rsidR="00380D04" w:rsidRPr="008B7404">
        <w:rPr>
          <w:rFonts w:asciiTheme="majorHAnsi" w:eastAsia="Times New Roman" w:hAnsiTheme="majorHAnsi" w:cstheme="majorHAnsi"/>
          <w:sz w:val="22"/>
          <w:szCs w:val="22"/>
        </w:rPr>
        <w:t>site</w:t>
      </w:r>
      <w:proofErr w:type="spellEnd"/>
      <w:r w:rsidR="00380D04" w:rsidRPr="008B7404">
        <w:rPr>
          <w:rFonts w:asciiTheme="majorHAnsi" w:eastAsia="Times New Roman" w:hAnsiTheme="majorHAnsi" w:cstheme="majorHAnsi"/>
          <w:sz w:val="22"/>
          <w:szCs w:val="22"/>
        </w:rPr>
        <w:t xml:space="preserve"> www.aiff.gr </w:t>
      </w:r>
      <w:r w:rsidR="00C8135C" w:rsidRPr="008B7404">
        <w:rPr>
          <w:rFonts w:asciiTheme="majorHAnsi" w:eastAsia="Times New Roman" w:hAnsiTheme="majorHAnsi" w:cstheme="majorHAnsi"/>
          <w:sz w:val="22"/>
          <w:szCs w:val="22"/>
        </w:rPr>
        <w:t xml:space="preserve">(ΚΩΔ. </w:t>
      </w:r>
      <w:r w:rsidR="00C8135C">
        <w:rPr>
          <w:rFonts w:asciiTheme="majorHAnsi" w:eastAsia="Times New Roman" w:hAnsiTheme="majorHAnsi" w:cstheme="majorHAnsi"/>
          <w:sz w:val="22"/>
          <w:szCs w:val="22"/>
        </w:rPr>
        <w:t>Η</w:t>
      </w:r>
      <w:r w:rsidR="00C8135C" w:rsidRPr="008B7404">
        <w:rPr>
          <w:rFonts w:asciiTheme="majorHAnsi" w:eastAsia="Times New Roman" w:hAnsiTheme="majorHAnsi" w:cstheme="majorHAnsi"/>
          <w:sz w:val="22"/>
          <w:szCs w:val="22"/>
        </w:rPr>
        <w:t>)</w:t>
      </w:r>
      <w:r w:rsidR="00C8135C" w:rsidRPr="008B7404">
        <w:rPr>
          <w:rFonts w:asciiTheme="majorHAnsi" w:eastAsia="Times New Roman" w:hAnsiTheme="majorHAnsi" w:cstheme="majorHAnsi"/>
          <w:color w:val="FF0000"/>
          <w:sz w:val="22"/>
          <w:szCs w:val="22"/>
        </w:rPr>
        <w:t xml:space="preserve"> </w:t>
      </w:r>
    </w:p>
    <w:p w14:paraId="0E88818F"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Απόδειξη με προσκόμιση κατάλληλων δικαιολογητικών:</w:t>
      </w:r>
    </w:p>
    <w:p w14:paraId="25DEF177" w14:textId="77777777" w:rsidR="00EE731D" w:rsidRPr="008B7404" w:rsidRDefault="00380D04">
      <w:pPr>
        <w:numPr>
          <w:ilvl w:val="0"/>
          <w:numId w:val="3"/>
        </w:numPr>
        <w:ind w:left="753" w:hanging="393"/>
        <w:rPr>
          <w:rFonts w:asciiTheme="majorHAnsi" w:hAnsiTheme="majorHAnsi" w:cstheme="majorHAnsi"/>
        </w:rPr>
      </w:pPr>
      <w:r w:rsidRPr="008B7404">
        <w:rPr>
          <w:rFonts w:asciiTheme="majorHAnsi" w:hAnsiTheme="majorHAnsi" w:cstheme="majorHAnsi"/>
          <w:sz w:val="22"/>
          <w:szCs w:val="22"/>
        </w:rPr>
        <w:t xml:space="preserve">5ετής εμπειρία ως συντάκτης </w:t>
      </w:r>
      <w:proofErr w:type="spellStart"/>
      <w:r w:rsidRPr="008B7404">
        <w:rPr>
          <w:rFonts w:asciiTheme="majorHAnsi" w:hAnsiTheme="majorHAnsi" w:cstheme="majorHAnsi"/>
          <w:sz w:val="22"/>
          <w:szCs w:val="22"/>
        </w:rPr>
        <w:t>site</w:t>
      </w:r>
      <w:proofErr w:type="spellEnd"/>
      <w:r w:rsidRPr="008B7404">
        <w:rPr>
          <w:rFonts w:asciiTheme="majorHAnsi" w:hAnsiTheme="majorHAnsi" w:cstheme="majorHAnsi"/>
          <w:sz w:val="22"/>
          <w:szCs w:val="22"/>
        </w:rPr>
        <w:t xml:space="preserve"> με κινηματογραφικό περιεχόμενο.</w:t>
      </w:r>
    </w:p>
    <w:p w14:paraId="74E223A4" w14:textId="77777777" w:rsidR="00EE731D" w:rsidRPr="008B7404" w:rsidRDefault="00380D04">
      <w:pPr>
        <w:numPr>
          <w:ilvl w:val="0"/>
          <w:numId w:val="3"/>
        </w:numPr>
        <w:rPr>
          <w:rFonts w:asciiTheme="majorHAnsi" w:hAnsiTheme="majorHAnsi" w:cstheme="majorHAnsi"/>
          <w:color w:val="000000"/>
        </w:rPr>
      </w:pPr>
      <w:r w:rsidRPr="008B7404">
        <w:rPr>
          <w:rFonts w:asciiTheme="majorHAnsi" w:hAnsiTheme="majorHAnsi" w:cstheme="majorHAnsi"/>
          <w:color w:val="000000"/>
          <w:sz w:val="22"/>
          <w:szCs w:val="22"/>
        </w:rPr>
        <w:t>Καλή γνώση αγγλικών.</w:t>
      </w:r>
    </w:p>
    <w:p w14:paraId="227E3A60" w14:textId="77777777" w:rsidR="00EE731D" w:rsidRPr="008B7404" w:rsidRDefault="00380D04">
      <w:pPr>
        <w:rPr>
          <w:rFonts w:asciiTheme="majorHAnsi" w:hAnsiTheme="majorHAnsi" w:cstheme="majorHAnsi"/>
          <w:sz w:val="22"/>
          <w:szCs w:val="22"/>
          <w:u w:val="single"/>
        </w:rPr>
      </w:pPr>
      <w:r w:rsidRPr="008B7404">
        <w:rPr>
          <w:rFonts w:asciiTheme="majorHAnsi" w:hAnsiTheme="majorHAnsi" w:cstheme="majorHAnsi"/>
          <w:sz w:val="22"/>
          <w:szCs w:val="22"/>
          <w:u w:val="single"/>
        </w:rPr>
        <w:t>Έλεγχος στο πλαίσιο συνέντευξης:</w:t>
      </w:r>
    </w:p>
    <w:p w14:paraId="5F9228A6" w14:textId="77777777" w:rsidR="00EE731D" w:rsidRPr="008B7404" w:rsidRDefault="00380D04">
      <w:pPr>
        <w:numPr>
          <w:ilvl w:val="0"/>
          <w:numId w:val="4"/>
        </w:numPr>
        <w:ind w:left="753" w:hanging="393"/>
        <w:rPr>
          <w:rFonts w:asciiTheme="majorHAnsi" w:hAnsiTheme="majorHAnsi" w:cstheme="majorHAnsi"/>
        </w:rPr>
      </w:pPr>
      <w:r w:rsidRPr="008B7404">
        <w:rPr>
          <w:rFonts w:asciiTheme="majorHAnsi" w:hAnsiTheme="majorHAnsi" w:cstheme="majorHAnsi"/>
          <w:sz w:val="22"/>
          <w:szCs w:val="22"/>
        </w:rPr>
        <w:t>Προχωρημένη γνώση χρήσης και διαχείρισης μέσων κοινωνικής δικτύωσης.</w:t>
      </w:r>
    </w:p>
    <w:p w14:paraId="052E55DB" w14:textId="77777777" w:rsidR="00EE731D" w:rsidRPr="008B7404" w:rsidRDefault="00380D04">
      <w:pPr>
        <w:numPr>
          <w:ilvl w:val="0"/>
          <w:numId w:val="5"/>
        </w:numPr>
        <w:ind w:left="753" w:hanging="393"/>
        <w:rPr>
          <w:rFonts w:asciiTheme="majorHAnsi" w:hAnsiTheme="majorHAnsi" w:cstheme="majorHAnsi"/>
        </w:rPr>
      </w:pPr>
      <w:r w:rsidRPr="008B7404">
        <w:rPr>
          <w:rFonts w:asciiTheme="majorHAnsi" w:hAnsiTheme="majorHAnsi" w:cstheme="majorHAnsi"/>
          <w:sz w:val="22"/>
          <w:szCs w:val="22"/>
        </w:rPr>
        <w:t>Άριστη γνώση ιστορίας και θεωρίας κινηματογράφου.</w:t>
      </w:r>
    </w:p>
    <w:p w14:paraId="5DA05519" w14:textId="77777777" w:rsidR="00EE731D" w:rsidRPr="008B7404" w:rsidRDefault="00380D04">
      <w:pPr>
        <w:numPr>
          <w:ilvl w:val="0"/>
          <w:numId w:val="29"/>
        </w:numPr>
        <w:ind w:left="753" w:hanging="393"/>
        <w:rPr>
          <w:rFonts w:asciiTheme="majorHAnsi" w:hAnsiTheme="majorHAnsi" w:cstheme="majorHAnsi"/>
        </w:rPr>
      </w:pPr>
      <w:r w:rsidRPr="008B7404">
        <w:rPr>
          <w:rFonts w:asciiTheme="majorHAnsi" w:hAnsiTheme="majorHAnsi" w:cstheme="majorHAnsi"/>
          <w:sz w:val="22"/>
          <w:szCs w:val="22"/>
        </w:rPr>
        <w:t>Γνώση των κινηματογραφικών φορέων (εταιρείες διανομής, κατάλογοι ταινιών κλπ.) στην Ελλάδα και το εξωτερικό.</w:t>
      </w:r>
    </w:p>
    <w:p w14:paraId="6AED962B" w14:textId="77777777" w:rsidR="00EE731D" w:rsidRPr="008B7404" w:rsidRDefault="00380D04">
      <w:pPr>
        <w:numPr>
          <w:ilvl w:val="0"/>
          <w:numId w:val="31"/>
        </w:numPr>
        <w:ind w:left="753" w:hanging="393"/>
        <w:jc w:val="both"/>
        <w:rPr>
          <w:rFonts w:asciiTheme="majorHAnsi" w:hAnsiTheme="majorHAnsi" w:cstheme="majorHAnsi"/>
        </w:rPr>
      </w:pPr>
      <w:r w:rsidRPr="008B7404">
        <w:rPr>
          <w:rFonts w:asciiTheme="majorHAnsi" w:hAnsiTheme="majorHAnsi" w:cstheme="majorHAnsi"/>
          <w:sz w:val="22"/>
          <w:szCs w:val="22"/>
        </w:rPr>
        <w:t>Άριστη γνώση των νέων τάσεων στην κινηματογραφική κριτική σε ελληνικό και διεθνές επίπεδο.</w:t>
      </w:r>
    </w:p>
    <w:p w14:paraId="4DF62AC8" w14:textId="62467D5A" w:rsidR="00EE731D" w:rsidRPr="001933AC" w:rsidRDefault="00166168">
      <w:pPr>
        <w:pStyle w:val="4"/>
        <w:keepNext w:val="0"/>
        <w:ind w:left="720" w:hanging="720"/>
        <w:jc w:val="both"/>
        <w:rPr>
          <w:rFonts w:asciiTheme="majorHAnsi" w:eastAsia="Times New Roman" w:hAnsiTheme="majorHAnsi" w:cstheme="majorHAnsi"/>
          <w:sz w:val="22"/>
          <w:szCs w:val="22"/>
        </w:rPr>
      </w:pPr>
      <w:r w:rsidRPr="001933AC">
        <w:rPr>
          <w:rFonts w:asciiTheme="majorHAnsi" w:eastAsia="Times New Roman" w:hAnsiTheme="majorHAnsi" w:cstheme="majorHAnsi"/>
          <w:sz w:val="22"/>
          <w:szCs w:val="22"/>
        </w:rPr>
        <w:t>9</w:t>
      </w:r>
      <w:r w:rsidR="00380D04" w:rsidRPr="001933AC">
        <w:rPr>
          <w:rFonts w:asciiTheme="majorHAnsi" w:eastAsia="Times New Roman" w:hAnsiTheme="majorHAnsi" w:cstheme="majorHAnsi"/>
          <w:sz w:val="22"/>
          <w:szCs w:val="22"/>
        </w:rPr>
        <w:t>.</w:t>
      </w:r>
      <w:r w:rsidR="00380D04" w:rsidRPr="001933AC">
        <w:rPr>
          <w:rFonts w:asciiTheme="majorHAnsi" w:eastAsia="Times New Roman" w:hAnsiTheme="majorHAnsi" w:cstheme="majorHAnsi"/>
          <w:sz w:val="22"/>
          <w:szCs w:val="22"/>
        </w:rPr>
        <w:tab/>
        <w:t xml:space="preserve">Συντονισμός κίνησης ταινιών – </w:t>
      </w:r>
      <w:proofErr w:type="spellStart"/>
      <w:r w:rsidR="00380D04" w:rsidRPr="001933AC">
        <w:rPr>
          <w:rFonts w:asciiTheme="majorHAnsi" w:eastAsia="Times New Roman" w:hAnsiTheme="majorHAnsi" w:cstheme="majorHAnsi"/>
          <w:sz w:val="22"/>
          <w:szCs w:val="22"/>
        </w:rPr>
        <w:t>τράφικ</w:t>
      </w:r>
      <w:proofErr w:type="spellEnd"/>
      <w:r w:rsidR="00380D04" w:rsidRPr="001933AC">
        <w:rPr>
          <w:rFonts w:asciiTheme="majorHAnsi" w:eastAsia="Times New Roman" w:hAnsiTheme="majorHAnsi" w:cstheme="majorHAnsi"/>
          <w:sz w:val="22"/>
          <w:szCs w:val="22"/>
        </w:rPr>
        <w:t xml:space="preserve"> ταινιών </w:t>
      </w:r>
      <w:r w:rsidR="00C8135C" w:rsidRPr="001933AC">
        <w:rPr>
          <w:rFonts w:asciiTheme="majorHAnsi" w:eastAsia="Times New Roman" w:hAnsiTheme="majorHAnsi" w:cstheme="majorHAnsi"/>
          <w:sz w:val="22"/>
          <w:szCs w:val="22"/>
        </w:rPr>
        <w:t xml:space="preserve"> (ΚΩΔ. Θ)</w:t>
      </w:r>
      <w:r w:rsidR="00C8135C" w:rsidRPr="001933AC">
        <w:rPr>
          <w:rFonts w:asciiTheme="majorHAnsi" w:eastAsia="Times New Roman" w:hAnsiTheme="majorHAnsi" w:cstheme="majorHAnsi"/>
          <w:color w:val="FF0000"/>
          <w:sz w:val="22"/>
          <w:szCs w:val="22"/>
        </w:rPr>
        <w:t xml:space="preserve"> </w:t>
      </w:r>
    </w:p>
    <w:p w14:paraId="77D416BE" w14:textId="77777777" w:rsidR="00EE731D" w:rsidRPr="001933AC" w:rsidRDefault="00380D04">
      <w:pPr>
        <w:rPr>
          <w:rFonts w:asciiTheme="majorHAnsi" w:hAnsiTheme="majorHAnsi" w:cstheme="majorHAnsi"/>
          <w:sz w:val="22"/>
          <w:szCs w:val="22"/>
          <w:u w:val="single"/>
        </w:rPr>
      </w:pPr>
      <w:r w:rsidRPr="001933AC">
        <w:rPr>
          <w:rFonts w:asciiTheme="majorHAnsi" w:hAnsiTheme="majorHAnsi" w:cstheme="majorHAnsi"/>
          <w:sz w:val="22"/>
          <w:szCs w:val="22"/>
          <w:u w:val="single"/>
        </w:rPr>
        <w:t>Απόδειξη με προσκόμιση κατάλληλων δικαιολογητικών:</w:t>
      </w:r>
    </w:p>
    <w:p w14:paraId="1E7970EF" w14:textId="4DC54785" w:rsidR="00EE731D" w:rsidRPr="001933AC" w:rsidRDefault="00380D04">
      <w:pPr>
        <w:numPr>
          <w:ilvl w:val="0"/>
          <w:numId w:val="7"/>
        </w:numPr>
        <w:ind w:left="753" w:hanging="393"/>
        <w:rPr>
          <w:rFonts w:asciiTheme="majorHAnsi" w:hAnsiTheme="majorHAnsi" w:cstheme="majorHAnsi"/>
        </w:rPr>
      </w:pPr>
      <w:r w:rsidRPr="001933AC">
        <w:rPr>
          <w:rFonts w:asciiTheme="majorHAnsi" w:hAnsiTheme="majorHAnsi" w:cstheme="majorHAnsi"/>
          <w:sz w:val="22"/>
          <w:szCs w:val="22"/>
        </w:rPr>
        <w:t xml:space="preserve">2ετής επαγγελματική εμπειρία ως συντονιστής κίνησης ταινιών – </w:t>
      </w:r>
      <w:proofErr w:type="spellStart"/>
      <w:r w:rsidRPr="001933AC">
        <w:rPr>
          <w:rFonts w:asciiTheme="majorHAnsi" w:hAnsiTheme="majorHAnsi" w:cstheme="majorHAnsi"/>
          <w:sz w:val="22"/>
          <w:szCs w:val="22"/>
        </w:rPr>
        <w:t>τράφικ</w:t>
      </w:r>
      <w:proofErr w:type="spellEnd"/>
      <w:r w:rsidRPr="001933AC">
        <w:rPr>
          <w:rFonts w:asciiTheme="majorHAnsi" w:hAnsiTheme="majorHAnsi" w:cstheme="majorHAnsi"/>
          <w:sz w:val="22"/>
          <w:szCs w:val="22"/>
        </w:rPr>
        <w:t xml:space="preserve"> ταινιών σε διεθνή κινηματογραφικά φεστιβάλ.</w:t>
      </w:r>
    </w:p>
    <w:p w14:paraId="33EE48AE" w14:textId="77777777" w:rsidR="00EE731D" w:rsidRPr="001933AC" w:rsidRDefault="00380D04">
      <w:pPr>
        <w:numPr>
          <w:ilvl w:val="0"/>
          <w:numId w:val="8"/>
        </w:numPr>
        <w:ind w:left="753" w:hanging="393"/>
        <w:rPr>
          <w:rFonts w:asciiTheme="majorHAnsi" w:hAnsiTheme="majorHAnsi" w:cstheme="majorHAnsi"/>
        </w:rPr>
      </w:pPr>
      <w:r w:rsidRPr="001933AC">
        <w:rPr>
          <w:rFonts w:asciiTheme="majorHAnsi" w:hAnsiTheme="majorHAnsi" w:cstheme="majorHAnsi"/>
          <w:sz w:val="22"/>
          <w:szCs w:val="22"/>
        </w:rPr>
        <w:t>Καλή γνώση αγγλικών.</w:t>
      </w:r>
    </w:p>
    <w:p w14:paraId="57671C77" w14:textId="77777777" w:rsidR="00EE731D" w:rsidRPr="001933AC" w:rsidRDefault="00380D04">
      <w:pPr>
        <w:rPr>
          <w:rFonts w:asciiTheme="majorHAnsi" w:hAnsiTheme="majorHAnsi" w:cstheme="majorHAnsi"/>
          <w:sz w:val="22"/>
          <w:szCs w:val="22"/>
          <w:u w:val="single"/>
        </w:rPr>
      </w:pPr>
      <w:r w:rsidRPr="001933AC">
        <w:rPr>
          <w:rFonts w:asciiTheme="majorHAnsi" w:hAnsiTheme="majorHAnsi" w:cstheme="majorHAnsi"/>
          <w:sz w:val="22"/>
          <w:szCs w:val="22"/>
          <w:u w:val="single"/>
        </w:rPr>
        <w:t>Έλεγχος στο πλαίσιο συνέντευξης:</w:t>
      </w:r>
    </w:p>
    <w:p w14:paraId="29BBF898" w14:textId="77777777" w:rsidR="00EE731D" w:rsidRPr="001933AC" w:rsidRDefault="00380D04">
      <w:pPr>
        <w:numPr>
          <w:ilvl w:val="0"/>
          <w:numId w:val="9"/>
        </w:numPr>
        <w:ind w:left="753" w:hanging="393"/>
        <w:rPr>
          <w:rFonts w:asciiTheme="majorHAnsi" w:hAnsiTheme="majorHAnsi" w:cstheme="majorHAnsi"/>
        </w:rPr>
      </w:pPr>
      <w:r w:rsidRPr="001933AC">
        <w:rPr>
          <w:rFonts w:asciiTheme="majorHAnsi" w:hAnsiTheme="majorHAnsi" w:cstheme="majorHAnsi"/>
          <w:sz w:val="22"/>
          <w:szCs w:val="22"/>
        </w:rPr>
        <w:t>Εδραιωμένη επικοινωνία με τους επαγγελματίες του χώρου.</w:t>
      </w:r>
    </w:p>
    <w:p w14:paraId="2B3CA042" w14:textId="77777777" w:rsidR="00EE731D" w:rsidRPr="001933AC" w:rsidRDefault="00380D04">
      <w:pPr>
        <w:numPr>
          <w:ilvl w:val="0"/>
          <w:numId w:val="1"/>
        </w:numPr>
        <w:ind w:left="753" w:hanging="393"/>
        <w:rPr>
          <w:rFonts w:asciiTheme="majorHAnsi" w:hAnsiTheme="majorHAnsi" w:cstheme="majorHAnsi"/>
        </w:rPr>
      </w:pPr>
      <w:r w:rsidRPr="001933AC">
        <w:rPr>
          <w:rFonts w:asciiTheme="majorHAnsi" w:hAnsiTheme="majorHAnsi" w:cstheme="majorHAnsi"/>
          <w:sz w:val="22"/>
          <w:szCs w:val="22"/>
        </w:rPr>
        <w:t>Γνώση των κινηματογραφικών φορέων (εταιρείες διανομής, κατάλογοι ταινιών κλπ.) στην Ελλάδα και το εξωτερικό.</w:t>
      </w:r>
    </w:p>
    <w:p w14:paraId="4FDCD0ED" w14:textId="77777777" w:rsidR="00EE731D" w:rsidRPr="001933AC" w:rsidRDefault="00380D04">
      <w:pPr>
        <w:numPr>
          <w:ilvl w:val="0"/>
          <w:numId w:val="2"/>
        </w:numPr>
        <w:ind w:left="753" w:hanging="393"/>
        <w:jc w:val="both"/>
        <w:rPr>
          <w:rFonts w:asciiTheme="majorHAnsi" w:hAnsiTheme="majorHAnsi" w:cstheme="majorHAnsi"/>
        </w:rPr>
      </w:pPr>
      <w:r w:rsidRPr="001933AC">
        <w:rPr>
          <w:rFonts w:asciiTheme="majorHAnsi" w:hAnsiTheme="majorHAnsi" w:cstheme="majorHAnsi"/>
          <w:sz w:val="22"/>
          <w:szCs w:val="22"/>
        </w:rPr>
        <w:t>Ικανότητα προφορικής επικοινωνίας και ικανότητα συνεργασίας στο πλαίσιο ομάδας.</w:t>
      </w:r>
    </w:p>
    <w:p w14:paraId="654802D7" w14:textId="77777777" w:rsidR="00EE731D" w:rsidRPr="008B7404" w:rsidRDefault="00EE731D">
      <w:pPr>
        <w:jc w:val="both"/>
        <w:rPr>
          <w:rFonts w:asciiTheme="majorHAnsi" w:hAnsiTheme="majorHAnsi" w:cstheme="majorHAnsi"/>
          <w:b/>
          <w:color w:val="FF0000"/>
          <w:sz w:val="22"/>
          <w:szCs w:val="22"/>
        </w:rPr>
      </w:pPr>
    </w:p>
    <w:p w14:paraId="16A1DDC8" w14:textId="2455A36B" w:rsidR="00EE731D" w:rsidRPr="00EF12FD" w:rsidRDefault="00380D04">
      <w:pPr>
        <w:jc w:val="both"/>
        <w:rPr>
          <w:rFonts w:asciiTheme="majorHAnsi" w:hAnsiTheme="majorHAnsi" w:cstheme="majorHAnsi"/>
          <w:b/>
          <w:bCs/>
          <w:color w:val="FF0000"/>
          <w:sz w:val="22"/>
          <w:szCs w:val="22"/>
        </w:rPr>
      </w:pPr>
      <w:r w:rsidRPr="008B7404">
        <w:rPr>
          <w:rFonts w:asciiTheme="majorHAnsi" w:hAnsiTheme="majorHAnsi" w:cstheme="majorHAnsi"/>
          <w:b/>
          <w:color w:val="000000"/>
          <w:sz w:val="22"/>
          <w:szCs w:val="22"/>
        </w:rPr>
        <w:lastRenderedPageBreak/>
        <w:t>1</w:t>
      </w:r>
      <w:r w:rsidR="00166168">
        <w:rPr>
          <w:rFonts w:asciiTheme="majorHAnsi" w:hAnsiTheme="majorHAnsi" w:cstheme="majorHAnsi"/>
          <w:b/>
          <w:color w:val="000000"/>
          <w:sz w:val="22"/>
          <w:szCs w:val="22"/>
        </w:rPr>
        <w:t>0</w:t>
      </w:r>
      <w:r w:rsidRPr="008B7404">
        <w:rPr>
          <w:rFonts w:asciiTheme="majorHAnsi" w:hAnsiTheme="majorHAnsi" w:cstheme="majorHAnsi"/>
          <w:b/>
          <w:color w:val="000000"/>
          <w:sz w:val="22"/>
          <w:szCs w:val="22"/>
        </w:rPr>
        <w:t>.</w:t>
      </w:r>
      <w:r w:rsidRPr="008B7404">
        <w:rPr>
          <w:rFonts w:asciiTheme="majorHAnsi" w:hAnsiTheme="majorHAnsi" w:cstheme="majorHAnsi"/>
          <w:b/>
          <w:color w:val="000000"/>
          <w:sz w:val="22"/>
          <w:szCs w:val="22"/>
        </w:rPr>
        <w:tab/>
        <w:t>Βοηθός Συντονιστή Κίνησης Ταινιών-</w:t>
      </w:r>
      <w:proofErr w:type="spellStart"/>
      <w:r w:rsidRPr="008B7404">
        <w:rPr>
          <w:rFonts w:asciiTheme="majorHAnsi" w:hAnsiTheme="majorHAnsi" w:cstheme="majorHAnsi"/>
          <w:b/>
          <w:color w:val="000000"/>
          <w:sz w:val="22"/>
          <w:szCs w:val="22"/>
        </w:rPr>
        <w:t>Τράφικ</w:t>
      </w:r>
      <w:proofErr w:type="spellEnd"/>
      <w:r w:rsidRPr="008B7404">
        <w:rPr>
          <w:rFonts w:asciiTheme="majorHAnsi" w:hAnsiTheme="majorHAnsi" w:cstheme="majorHAnsi"/>
          <w:b/>
          <w:color w:val="000000"/>
          <w:sz w:val="22"/>
          <w:szCs w:val="22"/>
        </w:rPr>
        <w:t xml:space="preserve"> Ταινιών</w:t>
      </w:r>
      <w:r w:rsidR="00C8135C">
        <w:rPr>
          <w:rFonts w:asciiTheme="majorHAnsi" w:hAnsiTheme="majorHAnsi" w:cstheme="majorHAnsi"/>
          <w:b/>
          <w:color w:val="000000"/>
          <w:sz w:val="22"/>
          <w:szCs w:val="22"/>
        </w:rPr>
        <w:t xml:space="preserve"> </w:t>
      </w:r>
      <w:r w:rsidR="00C8135C" w:rsidRPr="00EF12FD">
        <w:rPr>
          <w:rFonts w:asciiTheme="majorHAnsi" w:hAnsiTheme="majorHAnsi" w:cstheme="majorHAnsi"/>
          <w:b/>
          <w:bCs/>
          <w:sz w:val="22"/>
          <w:szCs w:val="22"/>
        </w:rPr>
        <w:t>(ΚΩΔ. Ι)</w:t>
      </w:r>
      <w:r w:rsidR="00C8135C" w:rsidRPr="00EF12FD">
        <w:rPr>
          <w:rFonts w:asciiTheme="majorHAnsi" w:hAnsiTheme="majorHAnsi" w:cstheme="majorHAnsi"/>
          <w:b/>
          <w:bCs/>
          <w:color w:val="FF0000"/>
          <w:sz w:val="22"/>
          <w:szCs w:val="22"/>
        </w:rPr>
        <w:t xml:space="preserve"> </w:t>
      </w:r>
      <w:r w:rsidRPr="00EF12FD">
        <w:rPr>
          <w:rFonts w:asciiTheme="majorHAnsi" w:hAnsiTheme="majorHAnsi" w:cstheme="majorHAnsi"/>
          <w:b/>
          <w:bCs/>
          <w:color w:val="000000"/>
          <w:sz w:val="22"/>
          <w:szCs w:val="22"/>
        </w:rPr>
        <w:t xml:space="preserve"> </w:t>
      </w:r>
    </w:p>
    <w:p w14:paraId="5AC5F5CE" w14:textId="77777777" w:rsidR="00EE731D" w:rsidRPr="00D86E59" w:rsidRDefault="00380D04">
      <w:pPr>
        <w:rPr>
          <w:rFonts w:asciiTheme="majorHAnsi" w:hAnsiTheme="majorHAnsi" w:cstheme="majorHAnsi"/>
          <w:color w:val="FF0000"/>
          <w:sz w:val="22"/>
          <w:szCs w:val="22"/>
          <w:u w:val="single"/>
        </w:rPr>
      </w:pPr>
      <w:r w:rsidRPr="008B7404">
        <w:rPr>
          <w:rFonts w:asciiTheme="majorHAnsi" w:hAnsiTheme="majorHAnsi" w:cstheme="majorHAnsi"/>
          <w:color w:val="000000"/>
          <w:sz w:val="22"/>
          <w:szCs w:val="22"/>
          <w:u w:val="single"/>
        </w:rPr>
        <w:t>Απόδειξη με προσκόμιση κατάλληλων δικαιολογητικών:</w:t>
      </w:r>
    </w:p>
    <w:p w14:paraId="7773C9DB" w14:textId="5C785761" w:rsidR="00EE731D" w:rsidRPr="008B7404" w:rsidRDefault="00380D04">
      <w:pPr>
        <w:numPr>
          <w:ilvl w:val="0"/>
          <w:numId w:val="7"/>
        </w:numPr>
        <w:ind w:left="753" w:hanging="393"/>
        <w:rPr>
          <w:rFonts w:asciiTheme="majorHAnsi" w:hAnsiTheme="majorHAnsi" w:cstheme="majorHAnsi"/>
        </w:rPr>
      </w:pPr>
      <w:r w:rsidRPr="008B7404">
        <w:rPr>
          <w:rFonts w:asciiTheme="majorHAnsi" w:hAnsiTheme="majorHAnsi" w:cstheme="majorHAnsi"/>
          <w:color w:val="000000"/>
          <w:sz w:val="22"/>
          <w:szCs w:val="22"/>
        </w:rPr>
        <w:t xml:space="preserve">2ετής επαγγελματική εμπειρία στη κίνηση ταινιών – </w:t>
      </w:r>
      <w:proofErr w:type="spellStart"/>
      <w:r w:rsidRPr="008B7404">
        <w:rPr>
          <w:rFonts w:asciiTheme="majorHAnsi" w:hAnsiTheme="majorHAnsi" w:cstheme="majorHAnsi"/>
          <w:color w:val="000000"/>
          <w:sz w:val="22"/>
          <w:szCs w:val="22"/>
        </w:rPr>
        <w:t>τράφικ</w:t>
      </w:r>
      <w:proofErr w:type="spellEnd"/>
      <w:r w:rsidRPr="008B7404">
        <w:rPr>
          <w:rFonts w:asciiTheme="majorHAnsi" w:hAnsiTheme="majorHAnsi" w:cstheme="majorHAnsi"/>
          <w:color w:val="000000"/>
          <w:sz w:val="22"/>
          <w:szCs w:val="22"/>
        </w:rPr>
        <w:t xml:space="preserve"> ταινιών σε διεθνή κινηματογραφικά φεστιβάλ.</w:t>
      </w:r>
    </w:p>
    <w:p w14:paraId="3013D796" w14:textId="77777777" w:rsidR="00EE731D" w:rsidRPr="008B7404" w:rsidRDefault="00380D04">
      <w:pPr>
        <w:numPr>
          <w:ilvl w:val="0"/>
          <w:numId w:val="8"/>
        </w:numPr>
        <w:ind w:left="753" w:hanging="393"/>
        <w:rPr>
          <w:rFonts w:asciiTheme="majorHAnsi" w:hAnsiTheme="majorHAnsi" w:cstheme="majorHAnsi"/>
        </w:rPr>
      </w:pPr>
      <w:r w:rsidRPr="008B7404">
        <w:rPr>
          <w:rFonts w:asciiTheme="majorHAnsi" w:hAnsiTheme="majorHAnsi" w:cstheme="majorHAnsi"/>
          <w:color w:val="000000"/>
          <w:sz w:val="22"/>
          <w:szCs w:val="22"/>
        </w:rPr>
        <w:t>Καλή γνώση αγγλικών.</w:t>
      </w:r>
    </w:p>
    <w:p w14:paraId="0442673E" w14:textId="77777777" w:rsidR="00EE731D" w:rsidRPr="008B7404" w:rsidRDefault="00380D04">
      <w:pPr>
        <w:rPr>
          <w:rFonts w:asciiTheme="majorHAnsi" w:hAnsiTheme="majorHAnsi" w:cstheme="majorHAnsi"/>
          <w:color w:val="000000"/>
          <w:sz w:val="22"/>
          <w:szCs w:val="22"/>
          <w:u w:val="single"/>
        </w:rPr>
      </w:pPr>
      <w:r w:rsidRPr="008B7404">
        <w:rPr>
          <w:rFonts w:asciiTheme="majorHAnsi" w:hAnsiTheme="majorHAnsi" w:cstheme="majorHAnsi"/>
          <w:color w:val="000000"/>
          <w:sz w:val="22"/>
          <w:szCs w:val="22"/>
          <w:u w:val="single"/>
        </w:rPr>
        <w:t>Έλεγχος στο πλαίσιο συνέντευξης:</w:t>
      </w:r>
    </w:p>
    <w:p w14:paraId="027F6F86" w14:textId="77777777" w:rsidR="00EE731D" w:rsidRPr="008B7404" w:rsidRDefault="00380D04">
      <w:pPr>
        <w:numPr>
          <w:ilvl w:val="0"/>
          <w:numId w:val="9"/>
        </w:numPr>
        <w:ind w:left="753" w:hanging="393"/>
        <w:rPr>
          <w:rFonts w:asciiTheme="majorHAnsi" w:hAnsiTheme="majorHAnsi" w:cstheme="majorHAnsi"/>
        </w:rPr>
      </w:pPr>
      <w:r w:rsidRPr="008B7404">
        <w:rPr>
          <w:rFonts w:asciiTheme="majorHAnsi" w:hAnsiTheme="majorHAnsi" w:cstheme="majorHAnsi"/>
          <w:color w:val="000000"/>
          <w:sz w:val="22"/>
          <w:szCs w:val="22"/>
        </w:rPr>
        <w:t>Εδραιωμένη επικοινωνία με τους επαγγελματίες του χώρου.</w:t>
      </w:r>
    </w:p>
    <w:p w14:paraId="6DE60B6B" w14:textId="77777777" w:rsidR="00EE731D" w:rsidRPr="008B7404" w:rsidRDefault="00380D04">
      <w:pPr>
        <w:numPr>
          <w:ilvl w:val="0"/>
          <w:numId w:val="1"/>
        </w:numPr>
        <w:ind w:left="753" w:hanging="393"/>
        <w:rPr>
          <w:rFonts w:asciiTheme="majorHAnsi" w:hAnsiTheme="majorHAnsi" w:cstheme="majorHAnsi"/>
        </w:rPr>
      </w:pPr>
      <w:r w:rsidRPr="008B7404">
        <w:rPr>
          <w:rFonts w:asciiTheme="majorHAnsi" w:hAnsiTheme="majorHAnsi" w:cstheme="majorHAnsi"/>
          <w:color w:val="000000"/>
          <w:sz w:val="22"/>
          <w:szCs w:val="22"/>
        </w:rPr>
        <w:t>Γνώση των κινηματογραφικών φορέων (εταιρείες διανομής, κατάλογοι ταινιών κλπ.) στην Ελλάδα και το εξωτερικό.</w:t>
      </w:r>
    </w:p>
    <w:p w14:paraId="2D50FA5E" w14:textId="7B49CACE" w:rsidR="00EE731D" w:rsidRPr="00166168" w:rsidRDefault="00380D04">
      <w:pPr>
        <w:numPr>
          <w:ilvl w:val="0"/>
          <w:numId w:val="2"/>
        </w:numPr>
        <w:ind w:left="753" w:hanging="393"/>
        <w:jc w:val="both"/>
        <w:rPr>
          <w:rFonts w:asciiTheme="majorHAnsi" w:hAnsiTheme="majorHAnsi" w:cstheme="majorHAnsi"/>
        </w:rPr>
      </w:pPr>
      <w:r w:rsidRPr="008B7404">
        <w:rPr>
          <w:rFonts w:asciiTheme="majorHAnsi" w:hAnsiTheme="majorHAnsi" w:cstheme="majorHAnsi"/>
          <w:color w:val="000000"/>
          <w:sz w:val="22"/>
          <w:szCs w:val="22"/>
        </w:rPr>
        <w:t>Ικανότητα προφορικής επικοινωνίας και ικανότητα συνεργασίας στο πλαίσιο ομάδας.</w:t>
      </w:r>
    </w:p>
    <w:p w14:paraId="58F64588" w14:textId="7AD6669E" w:rsidR="00166168" w:rsidRDefault="00166168" w:rsidP="00166168">
      <w:pPr>
        <w:jc w:val="both"/>
        <w:rPr>
          <w:rFonts w:asciiTheme="majorHAnsi" w:hAnsiTheme="majorHAnsi" w:cstheme="majorHAnsi"/>
          <w:color w:val="000000"/>
          <w:sz w:val="22"/>
          <w:szCs w:val="22"/>
        </w:rPr>
      </w:pPr>
    </w:p>
    <w:p w14:paraId="0E2BB10A" w14:textId="49C3FEF0" w:rsidR="00166168" w:rsidRPr="004C0D33" w:rsidRDefault="00166168" w:rsidP="00166168">
      <w:pPr>
        <w:jc w:val="both"/>
        <w:rPr>
          <w:rFonts w:asciiTheme="majorHAnsi" w:hAnsiTheme="majorHAnsi" w:cstheme="majorHAnsi"/>
          <w:b/>
          <w:bCs/>
          <w:sz w:val="22"/>
          <w:szCs w:val="22"/>
        </w:rPr>
      </w:pPr>
      <w:r w:rsidRPr="00D86E59">
        <w:rPr>
          <w:rFonts w:asciiTheme="majorHAnsi" w:hAnsiTheme="majorHAnsi" w:cstheme="majorHAnsi"/>
          <w:sz w:val="22"/>
          <w:szCs w:val="22"/>
        </w:rPr>
        <w:t xml:space="preserve">11. </w:t>
      </w:r>
      <w:r w:rsidR="00D86E59" w:rsidRPr="004C0D33">
        <w:rPr>
          <w:rFonts w:asciiTheme="majorHAnsi" w:hAnsiTheme="majorHAnsi" w:cstheme="majorHAnsi"/>
          <w:b/>
          <w:bCs/>
          <w:sz w:val="22"/>
          <w:szCs w:val="22"/>
        </w:rPr>
        <w:t xml:space="preserve">Υπεύθυνοι </w:t>
      </w:r>
      <w:r w:rsidRPr="004C0D33">
        <w:rPr>
          <w:rFonts w:asciiTheme="majorHAnsi" w:hAnsiTheme="majorHAnsi" w:cstheme="majorHAnsi"/>
          <w:b/>
          <w:bCs/>
          <w:sz w:val="22"/>
          <w:szCs w:val="22"/>
        </w:rPr>
        <w:t>Τ</w:t>
      </w:r>
      <w:r w:rsidR="00D86E59" w:rsidRPr="004C0D33">
        <w:rPr>
          <w:rFonts w:asciiTheme="majorHAnsi" w:hAnsiTheme="majorHAnsi" w:cstheme="majorHAnsi"/>
          <w:b/>
          <w:bCs/>
          <w:sz w:val="22"/>
          <w:szCs w:val="22"/>
        </w:rPr>
        <w:t>αξιθεσίας</w:t>
      </w:r>
      <w:r w:rsidR="004C0D33" w:rsidRPr="004C0D33">
        <w:rPr>
          <w:rFonts w:asciiTheme="majorHAnsi" w:hAnsiTheme="majorHAnsi" w:cstheme="majorHAnsi"/>
          <w:b/>
          <w:bCs/>
          <w:sz w:val="22"/>
          <w:szCs w:val="22"/>
        </w:rPr>
        <w:t xml:space="preserve"> (ΚΩΔ. Κ)</w:t>
      </w:r>
    </w:p>
    <w:p w14:paraId="401B6585" w14:textId="77777777" w:rsidR="00D86E59" w:rsidRPr="00D86E59" w:rsidRDefault="00D86E59" w:rsidP="00D86E59">
      <w:pPr>
        <w:rPr>
          <w:rFonts w:asciiTheme="majorHAnsi" w:hAnsiTheme="majorHAnsi" w:cstheme="majorHAnsi"/>
          <w:color w:val="FF0000"/>
          <w:sz w:val="22"/>
          <w:szCs w:val="22"/>
          <w:u w:val="single"/>
        </w:rPr>
      </w:pPr>
      <w:r w:rsidRPr="008B7404">
        <w:rPr>
          <w:rFonts w:asciiTheme="majorHAnsi" w:hAnsiTheme="majorHAnsi" w:cstheme="majorHAnsi"/>
          <w:color w:val="000000"/>
          <w:sz w:val="22"/>
          <w:szCs w:val="22"/>
          <w:u w:val="single"/>
        </w:rPr>
        <w:t>Απόδειξη με προσκόμιση κατάλληλων δικαιολογητικών:</w:t>
      </w:r>
    </w:p>
    <w:p w14:paraId="76127FE5" w14:textId="29F80AF9" w:rsidR="00D86E59" w:rsidRPr="008B7404" w:rsidRDefault="00D86E59" w:rsidP="00D86E59">
      <w:pPr>
        <w:numPr>
          <w:ilvl w:val="0"/>
          <w:numId w:val="7"/>
        </w:numPr>
        <w:ind w:left="753" w:hanging="393"/>
        <w:rPr>
          <w:rFonts w:asciiTheme="majorHAnsi" w:hAnsiTheme="majorHAnsi" w:cstheme="majorHAnsi"/>
        </w:rPr>
      </w:pPr>
      <w:r>
        <w:rPr>
          <w:rFonts w:asciiTheme="majorHAnsi" w:hAnsiTheme="majorHAnsi" w:cstheme="majorHAnsi"/>
          <w:color w:val="000000"/>
          <w:sz w:val="22"/>
          <w:szCs w:val="22"/>
        </w:rPr>
        <w:t>Επαγγελματική εμπειρία ως υπεύθυνος αιθουσών σε 4 μεγάλες πολιτιστικές διοργανώσεις</w:t>
      </w:r>
      <w:r w:rsidRPr="008B7404">
        <w:rPr>
          <w:rFonts w:asciiTheme="majorHAnsi" w:hAnsiTheme="majorHAnsi" w:cstheme="majorHAnsi"/>
          <w:color w:val="000000"/>
          <w:sz w:val="22"/>
          <w:szCs w:val="22"/>
        </w:rPr>
        <w:t>.</w:t>
      </w:r>
    </w:p>
    <w:p w14:paraId="3EC17990" w14:textId="77777777" w:rsidR="00D86E59" w:rsidRPr="008B7404" w:rsidRDefault="00D86E59" w:rsidP="00D86E59">
      <w:pPr>
        <w:numPr>
          <w:ilvl w:val="0"/>
          <w:numId w:val="8"/>
        </w:numPr>
        <w:ind w:left="753" w:hanging="393"/>
        <w:rPr>
          <w:rFonts w:asciiTheme="majorHAnsi" w:hAnsiTheme="majorHAnsi" w:cstheme="majorHAnsi"/>
        </w:rPr>
      </w:pPr>
      <w:r w:rsidRPr="008B7404">
        <w:rPr>
          <w:rFonts w:asciiTheme="majorHAnsi" w:hAnsiTheme="majorHAnsi" w:cstheme="majorHAnsi"/>
          <w:color w:val="000000"/>
          <w:sz w:val="22"/>
          <w:szCs w:val="22"/>
        </w:rPr>
        <w:t>Καλή γνώση αγγλικών.</w:t>
      </w:r>
    </w:p>
    <w:p w14:paraId="1F616F71" w14:textId="77777777" w:rsidR="00D86E59" w:rsidRPr="008B7404" w:rsidRDefault="00D86E59" w:rsidP="00D86E59">
      <w:pPr>
        <w:rPr>
          <w:rFonts w:asciiTheme="majorHAnsi" w:hAnsiTheme="majorHAnsi" w:cstheme="majorHAnsi"/>
          <w:color w:val="000000"/>
          <w:sz w:val="22"/>
          <w:szCs w:val="22"/>
          <w:u w:val="single"/>
        </w:rPr>
      </w:pPr>
      <w:r w:rsidRPr="008B7404">
        <w:rPr>
          <w:rFonts w:asciiTheme="majorHAnsi" w:hAnsiTheme="majorHAnsi" w:cstheme="majorHAnsi"/>
          <w:color w:val="000000"/>
          <w:sz w:val="22"/>
          <w:szCs w:val="22"/>
          <w:u w:val="single"/>
        </w:rPr>
        <w:t>Έλεγχος στο πλαίσιο συνέντευξης:</w:t>
      </w:r>
    </w:p>
    <w:p w14:paraId="77FD0BA1" w14:textId="083B6755" w:rsidR="00D86E59" w:rsidRPr="008B7404" w:rsidRDefault="00D86E59" w:rsidP="00D86E59">
      <w:pPr>
        <w:numPr>
          <w:ilvl w:val="0"/>
          <w:numId w:val="9"/>
        </w:numPr>
        <w:ind w:left="753" w:hanging="393"/>
        <w:rPr>
          <w:rFonts w:asciiTheme="majorHAnsi" w:hAnsiTheme="majorHAnsi" w:cstheme="majorHAnsi"/>
        </w:rPr>
      </w:pPr>
      <w:r>
        <w:rPr>
          <w:rFonts w:asciiTheme="majorHAnsi" w:hAnsiTheme="majorHAnsi" w:cstheme="majorHAnsi"/>
          <w:color w:val="000000"/>
          <w:sz w:val="22"/>
          <w:szCs w:val="22"/>
        </w:rPr>
        <w:t>Ικανότητα προφορικής επικοινωνίας και ικανότητα συνεργασίας στο πλαίσιο ομάδας</w:t>
      </w:r>
      <w:r w:rsidRPr="008B7404">
        <w:rPr>
          <w:rFonts w:asciiTheme="majorHAnsi" w:hAnsiTheme="majorHAnsi" w:cstheme="majorHAnsi"/>
          <w:color w:val="000000"/>
          <w:sz w:val="22"/>
          <w:szCs w:val="22"/>
        </w:rPr>
        <w:t>.</w:t>
      </w:r>
    </w:p>
    <w:p w14:paraId="28E1EAB2" w14:textId="7DF56F79" w:rsidR="00166168" w:rsidRPr="00166168" w:rsidRDefault="00166168" w:rsidP="00166168">
      <w:pPr>
        <w:jc w:val="both"/>
        <w:rPr>
          <w:rFonts w:asciiTheme="majorHAnsi" w:hAnsiTheme="majorHAnsi" w:cstheme="majorHAnsi"/>
          <w:color w:val="FF0000"/>
          <w:sz w:val="22"/>
          <w:szCs w:val="22"/>
        </w:rPr>
      </w:pPr>
    </w:p>
    <w:p w14:paraId="4BC279BB" w14:textId="108BF7CF" w:rsidR="00166168" w:rsidRPr="004C0D33" w:rsidRDefault="00D86E59" w:rsidP="00166168">
      <w:pPr>
        <w:pStyle w:val="a9"/>
        <w:numPr>
          <w:ilvl w:val="0"/>
          <w:numId w:val="65"/>
        </w:numPr>
        <w:jc w:val="both"/>
        <w:rPr>
          <w:rFonts w:asciiTheme="majorHAnsi" w:hAnsiTheme="majorHAnsi" w:cstheme="majorHAnsi"/>
          <w:b/>
          <w:bCs/>
        </w:rPr>
      </w:pPr>
      <w:r w:rsidRPr="004C0D33">
        <w:rPr>
          <w:rFonts w:asciiTheme="majorHAnsi" w:hAnsiTheme="majorHAnsi" w:cstheme="majorHAnsi"/>
          <w:b/>
          <w:bCs/>
        </w:rPr>
        <w:t xml:space="preserve">Υπεύθυνος </w:t>
      </w:r>
      <w:r w:rsidR="00166168" w:rsidRPr="004C0D33">
        <w:rPr>
          <w:rFonts w:asciiTheme="majorHAnsi" w:hAnsiTheme="majorHAnsi" w:cstheme="majorHAnsi"/>
          <w:b/>
          <w:bCs/>
        </w:rPr>
        <w:t>Διεκπεραίωση</w:t>
      </w:r>
      <w:r w:rsidRPr="004C0D33">
        <w:rPr>
          <w:rFonts w:asciiTheme="majorHAnsi" w:hAnsiTheme="majorHAnsi" w:cstheme="majorHAnsi"/>
          <w:b/>
          <w:bCs/>
        </w:rPr>
        <w:t>ς</w:t>
      </w:r>
      <w:r w:rsidR="00166168" w:rsidRPr="004C0D33">
        <w:rPr>
          <w:rFonts w:asciiTheme="majorHAnsi" w:hAnsiTheme="majorHAnsi" w:cstheme="majorHAnsi"/>
          <w:b/>
          <w:bCs/>
        </w:rPr>
        <w:t xml:space="preserve"> </w:t>
      </w:r>
      <w:r w:rsidRPr="004C0D33">
        <w:rPr>
          <w:rFonts w:asciiTheme="majorHAnsi" w:hAnsiTheme="majorHAnsi" w:cstheme="majorHAnsi"/>
          <w:b/>
          <w:bCs/>
        </w:rPr>
        <w:t>Ε</w:t>
      </w:r>
      <w:r w:rsidR="00166168" w:rsidRPr="004C0D33">
        <w:rPr>
          <w:rFonts w:asciiTheme="majorHAnsi" w:hAnsiTheme="majorHAnsi" w:cstheme="majorHAnsi"/>
          <w:b/>
          <w:bCs/>
        </w:rPr>
        <w:t xml:space="preserve">ξωτερικών </w:t>
      </w:r>
      <w:r w:rsidRPr="004C0D33">
        <w:rPr>
          <w:rFonts w:asciiTheme="majorHAnsi" w:hAnsiTheme="majorHAnsi" w:cstheme="majorHAnsi"/>
          <w:b/>
          <w:bCs/>
        </w:rPr>
        <w:t>Ε</w:t>
      </w:r>
      <w:r w:rsidR="00166168" w:rsidRPr="004C0D33">
        <w:rPr>
          <w:rFonts w:asciiTheme="majorHAnsi" w:hAnsiTheme="majorHAnsi" w:cstheme="majorHAnsi"/>
          <w:b/>
          <w:bCs/>
        </w:rPr>
        <w:t>ργασιών</w:t>
      </w:r>
      <w:r w:rsidR="004C0D33" w:rsidRPr="004C0D33">
        <w:rPr>
          <w:rFonts w:asciiTheme="majorHAnsi" w:hAnsiTheme="majorHAnsi" w:cstheme="majorHAnsi"/>
          <w:b/>
          <w:bCs/>
        </w:rPr>
        <w:t xml:space="preserve"> </w:t>
      </w:r>
      <w:r w:rsidR="004C0D33" w:rsidRPr="004C0D33">
        <w:rPr>
          <w:rFonts w:asciiTheme="majorHAnsi" w:hAnsiTheme="majorHAnsi" w:cstheme="majorHAnsi"/>
          <w:b/>
          <w:bCs/>
          <w:sz w:val="22"/>
          <w:szCs w:val="22"/>
        </w:rPr>
        <w:t>(ΚΩΔ. Λ)</w:t>
      </w:r>
    </w:p>
    <w:p w14:paraId="05697573" w14:textId="77777777" w:rsidR="00D86E59" w:rsidRPr="00D86E59" w:rsidRDefault="00D86E59" w:rsidP="00D86E59">
      <w:pPr>
        <w:rPr>
          <w:rFonts w:asciiTheme="majorHAnsi" w:hAnsiTheme="majorHAnsi" w:cstheme="majorHAnsi"/>
          <w:color w:val="FF0000"/>
          <w:sz w:val="22"/>
          <w:szCs w:val="22"/>
          <w:u w:val="single"/>
        </w:rPr>
      </w:pPr>
      <w:r w:rsidRPr="008B7404">
        <w:rPr>
          <w:rFonts w:asciiTheme="majorHAnsi" w:hAnsiTheme="majorHAnsi" w:cstheme="majorHAnsi"/>
          <w:color w:val="000000"/>
          <w:sz w:val="22"/>
          <w:szCs w:val="22"/>
          <w:u w:val="single"/>
        </w:rPr>
        <w:t>Απόδειξη με προσκόμιση κατάλληλων δικαιολογητικών:</w:t>
      </w:r>
    </w:p>
    <w:p w14:paraId="39CB6A56" w14:textId="7357EDCF" w:rsidR="00D86E59" w:rsidRPr="00D86E59" w:rsidRDefault="00D86E59" w:rsidP="00D86E59">
      <w:pPr>
        <w:numPr>
          <w:ilvl w:val="0"/>
          <w:numId w:val="7"/>
        </w:numPr>
        <w:ind w:left="753" w:hanging="393"/>
        <w:rPr>
          <w:rFonts w:asciiTheme="majorHAnsi" w:hAnsiTheme="majorHAnsi" w:cstheme="majorHAnsi"/>
        </w:rPr>
      </w:pPr>
      <w:r>
        <w:rPr>
          <w:rFonts w:asciiTheme="majorHAnsi" w:hAnsiTheme="majorHAnsi" w:cstheme="majorHAnsi"/>
          <w:color w:val="000000"/>
          <w:sz w:val="22"/>
          <w:szCs w:val="22"/>
        </w:rPr>
        <w:t>2ετής επαγγελματική εμπειρία στο αντικείμενο</w:t>
      </w:r>
      <w:r w:rsidRPr="008B7404">
        <w:rPr>
          <w:rFonts w:asciiTheme="majorHAnsi" w:hAnsiTheme="majorHAnsi" w:cstheme="majorHAnsi"/>
          <w:color w:val="000000"/>
          <w:sz w:val="22"/>
          <w:szCs w:val="22"/>
        </w:rPr>
        <w:t>.</w:t>
      </w:r>
    </w:p>
    <w:p w14:paraId="4BBB2980" w14:textId="6D8DAA5F" w:rsidR="00D86E59" w:rsidRPr="008B7404" w:rsidRDefault="00D86E59" w:rsidP="00D86E59">
      <w:pPr>
        <w:numPr>
          <w:ilvl w:val="0"/>
          <w:numId w:val="8"/>
        </w:numPr>
        <w:ind w:left="753" w:hanging="393"/>
        <w:rPr>
          <w:rFonts w:asciiTheme="majorHAnsi" w:hAnsiTheme="majorHAnsi" w:cstheme="majorHAnsi"/>
        </w:rPr>
      </w:pPr>
      <w:r>
        <w:rPr>
          <w:rFonts w:asciiTheme="majorHAnsi" w:hAnsiTheme="majorHAnsi" w:cstheme="majorHAnsi"/>
          <w:color w:val="000000"/>
          <w:sz w:val="22"/>
          <w:szCs w:val="22"/>
        </w:rPr>
        <w:t>Άδεια οδήγησης αυτοκινήτου και μοτοσυκλέτας</w:t>
      </w:r>
      <w:r w:rsidRPr="008B7404">
        <w:rPr>
          <w:rFonts w:asciiTheme="majorHAnsi" w:hAnsiTheme="majorHAnsi" w:cstheme="majorHAnsi"/>
          <w:color w:val="000000"/>
          <w:sz w:val="22"/>
          <w:szCs w:val="22"/>
        </w:rPr>
        <w:t>.</w:t>
      </w:r>
    </w:p>
    <w:p w14:paraId="6633FF8B" w14:textId="77777777" w:rsidR="00D86E59" w:rsidRPr="008B7404" w:rsidRDefault="00D86E59" w:rsidP="00D86E59">
      <w:pPr>
        <w:rPr>
          <w:rFonts w:asciiTheme="majorHAnsi" w:hAnsiTheme="majorHAnsi" w:cstheme="majorHAnsi"/>
          <w:color w:val="000000"/>
          <w:sz w:val="22"/>
          <w:szCs w:val="22"/>
          <w:u w:val="single"/>
        </w:rPr>
      </w:pPr>
      <w:r w:rsidRPr="008B7404">
        <w:rPr>
          <w:rFonts w:asciiTheme="majorHAnsi" w:hAnsiTheme="majorHAnsi" w:cstheme="majorHAnsi"/>
          <w:color w:val="000000"/>
          <w:sz w:val="22"/>
          <w:szCs w:val="22"/>
          <w:u w:val="single"/>
        </w:rPr>
        <w:t>Έλεγχος στο πλαίσιο συνέντευξης:</w:t>
      </w:r>
    </w:p>
    <w:p w14:paraId="73DF74D9" w14:textId="77777777" w:rsidR="00D86E59" w:rsidRPr="008B7404" w:rsidRDefault="00D86E59" w:rsidP="00D86E59">
      <w:pPr>
        <w:numPr>
          <w:ilvl w:val="0"/>
          <w:numId w:val="9"/>
        </w:numPr>
        <w:ind w:left="753" w:hanging="393"/>
        <w:rPr>
          <w:rFonts w:asciiTheme="majorHAnsi" w:hAnsiTheme="majorHAnsi" w:cstheme="majorHAnsi"/>
        </w:rPr>
      </w:pPr>
      <w:r>
        <w:rPr>
          <w:rFonts w:asciiTheme="majorHAnsi" w:hAnsiTheme="majorHAnsi" w:cstheme="majorHAnsi"/>
          <w:color w:val="000000"/>
          <w:sz w:val="22"/>
          <w:szCs w:val="22"/>
        </w:rPr>
        <w:t>Ικανότητα προφορικής επικοινωνίας και ικανότητα συνεργασίας στο πλαίσιο ομάδας</w:t>
      </w:r>
      <w:r w:rsidRPr="008B7404">
        <w:rPr>
          <w:rFonts w:asciiTheme="majorHAnsi" w:hAnsiTheme="majorHAnsi" w:cstheme="majorHAnsi"/>
          <w:color w:val="000000"/>
          <w:sz w:val="22"/>
          <w:szCs w:val="22"/>
        </w:rPr>
        <w:t>.</w:t>
      </w:r>
    </w:p>
    <w:p w14:paraId="67827799" w14:textId="77777777" w:rsidR="00166168" w:rsidRPr="00166168" w:rsidRDefault="00166168" w:rsidP="00166168">
      <w:pPr>
        <w:jc w:val="both"/>
        <w:rPr>
          <w:rFonts w:asciiTheme="majorHAnsi" w:hAnsiTheme="majorHAnsi" w:cstheme="majorHAnsi"/>
          <w:color w:val="FF0000"/>
        </w:rPr>
      </w:pPr>
    </w:p>
    <w:p w14:paraId="16A1A152" w14:textId="77777777" w:rsidR="00EE731D" w:rsidRPr="008B7404" w:rsidRDefault="00EE731D">
      <w:pPr>
        <w:jc w:val="both"/>
        <w:rPr>
          <w:rFonts w:asciiTheme="majorHAnsi" w:hAnsiTheme="majorHAnsi" w:cstheme="majorHAnsi"/>
        </w:rPr>
      </w:pPr>
    </w:p>
    <w:p w14:paraId="51B690F8" w14:textId="77777777" w:rsidR="00EE731D" w:rsidRPr="008B7404" w:rsidRDefault="00380D04">
      <w:pPr>
        <w:pStyle w:val="2"/>
        <w:keepNext w:val="0"/>
        <w:rPr>
          <w:rFonts w:asciiTheme="majorHAnsi" w:eastAsia="Times New Roman" w:hAnsiTheme="majorHAnsi" w:cstheme="majorHAnsi"/>
          <w:i w:val="0"/>
          <w:sz w:val="22"/>
          <w:szCs w:val="22"/>
        </w:rPr>
      </w:pPr>
      <w:r w:rsidRPr="008B7404">
        <w:rPr>
          <w:rFonts w:asciiTheme="majorHAnsi" w:eastAsia="Times New Roman" w:hAnsiTheme="majorHAnsi" w:cstheme="majorHAnsi"/>
          <w:i w:val="0"/>
          <w:sz w:val="22"/>
          <w:szCs w:val="22"/>
        </w:rPr>
        <w:t>ΙV.</w:t>
      </w:r>
      <w:r w:rsidRPr="008B7404">
        <w:rPr>
          <w:rFonts w:asciiTheme="majorHAnsi" w:eastAsia="Times New Roman" w:hAnsiTheme="majorHAnsi" w:cstheme="majorHAnsi"/>
          <w:i w:val="0"/>
          <w:sz w:val="22"/>
          <w:szCs w:val="22"/>
        </w:rPr>
        <w:tab/>
        <w:t>ΥΠΟΒΟΛΗ ΔΙΚΑΙΟΛΟΓΗΤΙΚΩΝ</w:t>
      </w:r>
    </w:p>
    <w:p w14:paraId="63E44D30" w14:textId="77777777" w:rsidR="00EE731D" w:rsidRPr="008B7404" w:rsidRDefault="00380D04">
      <w:pPr>
        <w:tabs>
          <w:tab w:val="left" w:pos="4820"/>
        </w:tabs>
        <w:jc w:val="both"/>
        <w:rPr>
          <w:rFonts w:asciiTheme="majorHAnsi" w:hAnsiTheme="majorHAnsi" w:cstheme="majorHAnsi"/>
          <w:sz w:val="22"/>
          <w:szCs w:val="22"/>
        </w:rPr>
      </w:pPr>
      <w:r w:rsidRPr="008B7404">
        <w:rPr>
          <w:rFonts w:asciiTheme="majorHAnsi" w:hAnsiTheme="majorHAnsi" w:cstheme="majorHAnsi"/>
          <w:sz w:val="22"/>
          <w:szCs w:val="22"/>
        </w:rPr>
        <w:t xml:space="preserve">Οι ενδιαφερόμενοι καλούνται να υποβάλουν ή να αποστείλουν ταχυδρομικά σχετικό φάκελο, στον οποίο θα αναγράφεται ο κωδικός του αντικειμένου της σύμβασης και θα περιέχει την αίτηση συμμετοχής, μαζί με τα απαιτούμενα για την απόδειξη προσόντων, των λοιπών ιδιοτήτων τους και της εμπειρίας τους δικαιολογητικά, πρωτότυπα ή νομίμως επικυρωμένα (π.χ. βεβαιώσεις εργοδοτών, διπλώματα ξένων γλωσσών, πτυχία κλπ.), στα γραφεία της Κινηματογραφικής Εταιρείας Αθηνών, στη διεύθυνση </w:t>
      </w:r>
      <w:proofErr w:type="spellStart"/>
      <w:r w:rsidRPr="008B7404">
        <w:rPr>
          <w:rFonts w:asciiTheme="majorHAnsi" w:hAnsiTheme="majorHAnsi" w:cstheme="majorHAnsi"/>
          <w:sz w:val="22"/>
          <w:szCs w:val="22"/>
        </w:rPr>
        <w:t>Λουίζης</w:t>
      </w:r>
      <w:proofErr w:type="spellEnd"/>
      <w:r w:rsidRPr="008B7404">
        <w:rPr>
          <w:rFonts w:asciiTheme="majorHAnsi" w:hAnsiTheme="majorHAnsi" w:cstheme="majorHAnsi"/>
          <w:sz w:val="22"/>
          <w:szCs w:val="22"/>
        </w:rPr>
        <w:t xml:space="preserve"> </w:t>
      </w:r>
      <w:proofErr w:type="spellStart"/>
      <w:r w:rsidRPr="008B7404">
        <w:rPr>
          <w:rFonts w:asciiTheme="majorHAnsi" w:hAnsiTheme="majorHAnsi" w:cstheme="majorHAnsi"/>
          <w:sz w:val="22"/>
          <w:szCs w:val="22"/>
        </w:rPr>
        <w:t>Ριανκούρ</w:t>
      </w:r>
      <w:proofErr w:type="spellEnd"/>
      <w:r w:rsidRPr="008B7404">
        <w:rPr>
          <w:rFonts w:asciiTheme="majorHAnsi" w:hAnsiTheme="majorHAnsi" w:cstheme="majorHAnsi"/>
          <w:sz w:val="22"/>
          <w:szCs w:val="22"/>
        </w:rPr>
        <w:t xml:space="preserve"> 64, 115 23, Αθήνα, καθημερινά από Δευτέρα έως και Παρασκευή και ώρες 10.00-15.00. </w:t>
      </w:r>
    </w:p>
    <w:p w14:paraId="48721523"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Η εμπρόθεσμη υποβολή των αιτήσεων που θα αποσταλούν ταχυδρομικά αποδεικνύεται από τη σφραγίδα του ταχυδρομείου.</w:t>
      </w:r>
    </w:p>
    <w:p w14:paraId="5BA1AC5D"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Κάθε υποψήφιος δικαιούται να υποβάλει μία μόνο αίτηση για ένα συγκεκριμένο κωδικό αντικειμένου σύμβασης. Η σώρευση κωδικών διαφορετικών αντικειμένων σύμβασης σε μία ή περισσότερες αιτήσεις συνεπάγεται αυτοδικαίως σε κάθε περίπτωση ακύρωση όλων των αιτήσεων και αποκλεισμό του υποψηφίου από την περαιτέρω διαδικασία.</w:t>
      </w:r>
    </w:p>
    <w:p w14:paraId="645E6504"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lastRenderedPageBreak/>
        <w:t xml:space="preserve">Η επαγγελματική εμπειρία αποδεικνύεται με πρωτότυπη βεβαίωση ή επικυρωμένο αντίγραφο από τον εργοδότη. Όλοι οι ξενόγλωσσοι τίτλοι ξένων γλωσσών, σπουδών κλπ., καθώς και τυχόν ξενόγλωσσες βεβαιώσεις εργοδοτών, πρέπει να συνοδεύονται από την επίσημη μετάφραση τους στην ελληνική γλώσσα. </w:t>
      </w:r>
    </w:p>
    <w:p w14:paraId="1456469D" w14:textId="77777777" w:rsidR="00EE731D" w:rsidRPr="008B7404" w:rsidRDefault="00380D04">
      <w:pPr>
        <w:pStyle w:val="2"/>
        <w:keepNext w:val="0"/>
        <w:rPr>
          <w:rFonts w:asciiTheme="majorHAnsi" w:eastAsia="Times New Roman" w:hAnsiTheme="majorHAnsi" w:cstheme="majorHAnsi"/>
          <w:i w:val="0"/>
          <w:sz w:val="22"/>
          <w:szCs w:val="22"/>
        </w:rPr>
      </w:pPr>
      <w:r w:rsidRPr="008B7404">
        <w:rPr>
          <w:rFonts w:asciiTheme="majorHAnsi" w:eastAsia="Times New Roman" w:hAnsiTheme="majorHAnsi" w:cstheme="majorHAnsi"/>
          <w:i w:val="0"/>
          <w:sz w:val="22"/>
          <w:szCs w:val="22"/>
        </w:rPr>
        <w:t>V.</w:t>
      </w:r>
      <w:r w:rsidRPr="008B7404">
        <w:rPr>
          <w:rFonts w:asciiTheme="majorHAnsi" w:eastAsia="Times New Roman" w:hAnsiTheme="majorHAnsi" w:cstheme="majorHAnsi"/>
          <w:i w:val="0"/>
          <w:sz w:val="22"/>
          <w:szCs w:val="22"/>
        </w:rPr>
        <w:tab/>
        <w:t>ΠΡΟΘΕΣΜΙΑ ΥΠΟΒΟΛΗΣ ΑΙΤΗΣΕΩΝ</w:t>
      </w:r>
    </w:p>
    <w:p w14:paraId="4CDFA7B0" w14:textId="4109B68F" w:rsidR="00EE731D" w:rsidRPr="008B7404" w:rsidRDefault="00380D04">
      <w:pPr>
        <w:jc w:val="both"/>
        <w:rPr>
          <w:rFonts w:asciiTheme="majorHAnsi" w:hAnsiTheme="majorHAnsi" w:cstheme="majorHAnsi"/>
          <w:color w:val="000000"/>
          <w:sz w:val="22"/>
          <w:szCs w:val="22"/>
        </w:rPr>
      </w:pPr>
      <w:r w:rsidRPr="008B7404">
        <w:rPr>
          <w:rFonts w:asciiTheme="majorHAnsi" w:hAnsiTheme="majorHAnsi" w:cstheme="majorHAnsi"/>
          <w:sz w:val="22"/>
          <w:szCs w:val="22"/>
        </w:rPr>
        <w:t xml:space="preserve">Η προθεσμία υποβολής αίτησης μαζί με τα αιτούμενα δικαιολογητικά (στα γραφεία της Κινηματογραφικής </w:t>
      </w:r>
      <w:r w:rsidRPr="008B7404">
        <w:rPr>
          <w:rFonts w:asciiTheme="majorHAnsi" w:hAnsiTheme="majorHAnsi" w:cstheme="majorHAnsi"/>
          <w:color w:val="000000"/>
          <w:sz w:val="22"/>
          <w:szCs w:val="22"/>
        </w:rPr>
        <w:t xml:space="preserve">Εταιρείας Αθηνών) λήγει την </w:t>
      </w:r>
      <w:r w:rsidR="006132BA" w:rsidRPr="006132BA">
        <w:rPr>
          <w:rFonts w:asciiTheme="majorHAnsi" w:hAnsiTheme="majorHAnsi" w:cstheme="majorHAnsi"/>
          <w:b/>
          <w:bCs/>
          <w:color w:val="000000"/>
          <w:sz w:val="22"/>
          <w:szCs w:val="22"/>
        </w:rPr>
        <w:t>22</w:t>
      </w:r>
      <w:r w:rsidR="003C7EEE" w:rsidRPr="006132BA">
        <w:rPr>
          <w:rFonts w:asciiTheme="majorHAnsi" w:hAnsiTheme="majorHAnsi" w:cstheme="majorHAnsi"/>
          <w:b/>
          <w:bCs/>
          <w:color w:val="000000"/>
          <w:sz w:val="22"/>
          <w:szCs w:val="22"/>
        </w:rPr>
        <w:t>.0</w:t>
      </w:r>
      <w:r w:rsidR="006E2196" w:rsidRPr="006132BA">
        <w:rPr>
          <w:rFonts w:asciiTheme="majorHAnsi" w:hAnsiTheme="majorHAnsi" w:cstheme="majorHAnsi"/>
          <w:b/>
          <w:bCs/>
          <w:color w:val="000000"/>
          <w:sz w:val="22"/>
          <w:szCs w:val="22"/>
        </w:rPr>
        <w:t>7</w:t>
      </w:r>
      <w:r w:rsidRPr="006132BA">
        <w:rPr>
          <w:rFonts w:asciiTheme="majorHAnsi" w:hAnsiTheme="majorHAnsi" w:cstheme="majorHAnsi"/>
          <w:b/>
          <w:bCs/>
          <w:color w:val="000000"/>
          <w:sz w:val="22"/>
          <w:szCs w:val="22"/>
        </w:rPr>
        <w:t>.2019</w:t>
      </w:r>
      <w:r w:rsidRPr="008B7404">
        <w:rPr>
          <w:rFonts w:asciiTheme="majorHAnsi" w:hAnsiTheme="majorHAnsi" w:cstheme="majorHAnsi"/>
          <w:b/>
          <w:color w:val="000000"/>
          <w:sz w:val="22"/>
          <w:szCs w:val="22"/>
        </w:rPr>
        <w:t xml:space="preserve"> και ώρα 15.00</w:t>
      </w:r>
      <w:r w:rsidRPr="008B7404">
        <w:rPr>
          <w:rFonts w:asciiTheme="majorHAnsi" w:hAnsiTheme="majorHAnsi" w:cstheme="majorHAnsi"/>
          <w:color w:val="000000"/>
          <w:sz w:val="22"/>
          <w:szCs w:val="22"/>
        </w:rPr>
        <w:t>.</w:t>
      </w:r>
    </w:p>
    <w:p w14:paraId="3B30DCAF" w14:textId="77777777" w:rsidR="00EE731D" w:rsidRPr="008B7404" w:rsidRDefault="00380D04">
      <w:pPr>
        <w:pStyle w:val="2"/>
        <w:keepNext w:val="0"/>
        <w:rPr>
          <w:rFonts w:asciiTheme="majorHAnsi" w:eastAsia="Times New Roman" w:hAnsiTheme="majorHAnsi" w:cstheme="majorHAnsi"/>
          <w:i w:val="0"/>
          <w:sz w:val="22"/>
          <w:szCs w:val="22"/>
        </w:rPr>
      </w:pPr>
      <w:r w:rsidRPr="008B7404">
        <w:rPr>
          <w:rFonts w:asciiTheme="majorHAnsi" w:eastAsia="Times New Roman" w:hAnsiTheme="majorHAnsi" w:cstheme="majorHAnsi"/>
          <w:i w:val="0"/>
          <w:sz w:val="22"/>
          <w:szCs w:val="22"/>
        </w:rPr>
        <w:t>VΙ.</w:t>
      </w:r>
      <w:r w:rsidRPr="008B7404">
        <w:rPr>
          <w:rFonts w:asciiTheme="majorHAnsi" w:eastAsia="Times New Roman" w:hAnsiTheme="majorHAnsi" w:cstheme="majorHAnsi"/>
          <w:i w:val="0"/>
          <w:sz w:val="22"/>
          <w:szCs w:val="22"/>
        </w:rPr>
        <w:tab/>
        <w:t>ΚΑΤΑΤΑΞΗ ΥΠΟΨΗΦΙΩΝ</w:t>
      </w:r>
    </w:p>
    <w:p w14:paraId="5C8F05EE" w14:textId="77777777" w:rsidR="00EE731D" w:rsidRPr="008B7404" w:rsidRDefault="00EE731D">
      <w:pPr>
        <w:jc w:val="both"/>
        <w:rPr>
          <w:rFonts w:asciiTheme="majorHAnsi" w:hAnsiTheme="majorHAnsi" w:cstheme="majorHAnsi"/>
          <w:sz w:val="22"/>
          <w:szCs w:val="22"/>
        </w:rPr>
      </w:pPr>
    </w:p>
    <w:p w14:paraId="75E36BED"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Η επιλογή των υποψηφίων θα γίνει από την Κινηματογραφική Εταιρεία Αθηνών μετά από αξιολόγηση των αιτήσεων των υποψηφίων και των δικαιολογητικών τους. Καταρχήν θα ελεγχθεί η εκπλήρωση των προσόντων που αποδεικνύονται με την προσκόμιση κατάλληλων δικαιολογητικών, όπως αναφέρονται παραπάνω, στις αντίστοιχες παραγράφους του κεφαλαίου </w:t>
      </w:r>
      <w:r w:rsidRPr="008B7404">
        <w:rPr>
          <w:rFonts w:asciiTheme="majorHAnsi" w:hAnsiTheme="majorHAnsi" w:cstheme="majorHAnsi"/>
          <w:i/>
          <w:sz w:val="22"/>
          <w:szCs w:val="22"/>
        </w:rPr>
        <w:t>ΙΙΙ. Προσόντα Υποψηφίων</w:t>
      </w:r>
      <w:r w:rsidRPr="008B7404">
        <w:rPr>
          <w:rFonts w:asciiTheme="majorHAnsi" w:hAnsiTheme="majorHAnsi" w:cstheme="majorHAnsi"/>
          <w:sz w:val="22"/>
          <w:szCs w:val="22"/>
        </w:rPr>
        <w:t xml:space="preserve"> και θα αποκλειστούν οι υποψήφιοι που δεν διαθέτουν τα αναφερόμενα ελάχιστα απαιτούμενα προσόντα. Στη συνέχεια, οι αιτήσεις θα αξιολογηθούν, βάσει των ακόλουθων κριτηρίων:</w:t>
      </w:r>
    </w:p>
    <w:p w14:paraId="30B05597" w14:textId="77777777" w:rsidR="00EE731D" w:rsidRPr="008B7404" w:rsidRDefault="00380D04">
      <w:pPr>
        <w:widowControl w:val="0"/>
        <w:jc w:val="both"/>
        <w:rPr>
          <w:rFonts w:asciiTheme="majorHAnsi" w:hAnsiTheme="majorHAnsi" w:cstheme="majorHAnsi"/>
          <w:sz w:val="22"/>
          <w:szCs w:val="22"/>
        </w:rPr>
      </w:pPr>
      <w:r w:rsidRPr="008B7404">
        <w:rPr>
          <w:rFonts w:asciiTheme="majorHAnsi" w:hAnsiTheme="majorHAnsi" w:cstheme="majorHAnsi"/>
          <w:sz w:val="22"/>
          <w:szCs w:val="22"/>
        </w:rPr>
        <w:t xml:space="preserve"> </w:t>
      </w:r>
    </w:p>
    <w:tbl>
      <w:tblPr>
        <w:tblStyle w:val="a7"/>
        <w:tblW w:w="7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8"/>
        <w:gridCol w:w="5840"/>
        <w:gridCol w:w="1445"/>
      </w:tblGrid>
      <w:tr w:rsidR="00EE731D" w:rsidRPr="008B7404" w14:paraId="301CFF26" w14:textId="77777777">
        <w:trPr>
          <w:trHeight w:val="48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D04A4F"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Κριτήριο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BFAB58"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Συντελεστής Στάθμισης</w:t>
            </w:r>
          </w:p>
        </w:tc>
      </w:tr>
      <w:tr w:rsidR="00EE731D" w:rsidRPr="008B7404" w14:paraId="279A2789"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7526C6"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1</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5D6F32" w14:textId="77777777" w:rsidR="00EE731D" w:rsidRPr="008B7404" w:rsidRDefault="00380D04">
            <w:pPr>
              <w:jc w:val="both"/>
              <w:rPr>
                <w:rFonts w:asciiTheme="majorHAnsi" w:hAnsiTheme="majorHAnsi" w:cstheme="majorHAnsi"/>
              </w:rPr>
            </w:pPr>
            <w:r w:rsidRPr="008B7404">
              <w:rPr>
                <w:rFonts w:asciiTheme="majorHAnsi" w:hAnsiTheme="majorHAnsi" w:cstheme="majorHAnsi"/>
                <w:sz w:val="22"/>
                <w:szCs w:val="22"/>
              </w:rPr>
              <w:t>Χρόνος εμπειρίας στα απαιτούμενα αντικείμενα</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7F8EE8" w14:textId="77777777" w:rsidR="00EE731D" w:rsidRPr="008B7404" w:rsidRDefault="00380D04">
            <w:pPr>
              <w:jc w:val="right"/>
              <w:rPr>
                <w:rFonts w:asciiTheme="majorHAnsi" w:hAnsiTheme="majorHAnsi" w:cstheme="majorHAnsi"/>
              </w:rPr>
            </w:pPr>
            <w:r w:rsidRPr="008B7404">
              <w:rPr>
                <w:rFonts w:asciiTheme="majorHAnsi" w:hAnsiTheme="majorHAnsi" w:cstheme="majorHAnsi"/>
                <w:sz w:val="22"/>
                <w:szCs w:val="22"/>
              </w:rPr>
              <w:t xml:space="preserve">35% </w:t>
            </w:r>
          </w:p>
        </w:tc>
      </w:tr>
      <w:tr w:rsidR="00EE731D" w:rsidRPr="008B7404" w14:paraId="2203FF04"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EB70A9"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2</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4DDE95" w14:textId="77777777" w:rsidR="00EE731D" w:rsidRPr="008B7404" w:rsidRDefault="00380D04">
            <w:pPr>
              <w:jc w:val="both"/>
              <w:rPr>
                <w:rFonts w:asciiTheme="majorHAnsi" w:hAnsiTheme="majorHAnsi" w:cstheme="majorHAnsi"/>
              </w:rPr>
            </w:pPr>
            <w:r w:rsidRPr="008B7404">
              <w:rPr>
                <w:rFonts w:asciiTheme="majorHAnsi" w:hAnsiTheme="majorHAnsi" w:cstheme="majorHAnsi"/>
                <w:sz w:val="22"/>
                <w:szCs w:val="22"/>
              </w:rPr>
              <w:t>Συνάφεια εμπειρίας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60D624" w14:textId="77777777" w:rsidR="00EE731D" w:rsidRPr="008B7404" w:rsidRDefault="00380D04">
            <w:pPr>
              <w:jc w:val="right"/>
              <w:rPr>
                <w:rFonts w:asciiTheme="majorHAnsi" w:hAnsiTheme="majorHAnsi" w:cstheme="majorHAnsi"/>
              </w:rPr>
            </w:pPr>
            <w:r w:rsidRPr="008B7404">
              <w:rPr>
                <w:rFonts w:asciiTheme="majorHAnsi" w:hAnsiTheme="majorHAnsi" w:cstheme="majorHAnsi"/>
                <w:sz w:val="22"/>
                <w:szCs w:val="22"/>
              </w:rPr>
              <w:t>35%</w:t>
            </w:r>
          </w:p>
        </w:tc>
      </w:tr>
      <w:tr w:rsidR="00EE731D" w:rsidRPr="008B7404" w14:paraId="54CFE5E2"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5B116D"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3</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B83553" w14:textId="77777777" w:rsidR="00EE731D" w:rsidRPr="008B7404" w:rsidRDefault="00380D04">
            <w:pPr>
              <w:jc w:val="both"/>
              <w:rPr>
                <w:rFonts w:asciiTheme="majorHAnsi" w:hAnsiTheme="majorHAnsi" w:cstheme="majorHAnsi"/>
              </w:rPr>
            </w:pPr>
            <w:r w:rsidRPr="008B7404">
              <w:rPr>
                <w:rFonts w:asciiTheme="majorHAnsi" w:hAnsiTheme="majorHAnsi" w:cstheme="majorHAnsi"/>
                <w:sz w:val="22"/>
                <w:szCs w:val="22"/>
              </w:rPr>
              <w:t>Ξένες γλώσσες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E289DD" w14:textId="77777777" w:rsidR="00EE731D" w:rsidRPr="008B7404" w:rsidRDefault="00380D04">
            <w:pPr>
              <w:jc w:val="right"/>
              <w:rPr>
                <w:rFonts w:asciiTheme="majorHAnsi" w:hAnsiTheme="majorHAnsi" w:cstheme="majorHAnsi"/>
              </w:rPr>
            </w:pPr>
            <w:r w:rsidRPr="008B7404">
              <w:rPr>
                <w:rFonts w:asciiTheme="majorHAnsi" w:hAnsiTheme="majorHAnsi" w:cstheme="majorHAnsi"/>
                <w:sz w:val="22"/>
                <w:szCs w:val="22"/>
              </w:rPr>
              <w:t>5%</w:t>
            </w:r>
          </w:p>
        </w:tc>
      </w:tr>
      <w:tr w:rsidR="00EE731D" w:rsidRPr="008B7404" w14:paraId="401B8EC2"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B30005"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4</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148F64" w14:textId="77777777" w:rsidR="00EE731D" w:rsidRPr="008B7404" w:rsidRDefault="00380D04">
            <w:pPr>
              <w:jc w:val="both"/>
              <w:rPr>
                <w:rFonts w:asciiTheme="majorHAnsi" w:hAnsiTheme="majorHAnsi" w:cstheme="majorHAnsi"/>
              </w:rPr>
            </w:pPr>
            <w:r w:rsidRPr="008B7404">
              <w:rPr>
                <w:rFonts w:asciiTheme="majorHAnsi" w:hAnsiTheme="majorHAnsi" w:cstheme="majorHAnsi"/>
                <w:sz w:val="22"/>
                <w:szCs w:val="22"/>
              </w:rPr>
              <w:t>Προσόντα που ελέγχονται στο πλαίσιο συνέντευξης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CDC56C" w14:textId="77777777" w:rsidR="00EE731D" w:rsidRPr="008B7404" w:rsidRDefault="00380D04">
            <w:pPr>
              <w:jc w:val="right"/>
              <w:rPr>
                <w:rFonts w:asciiTheme="majorHAnsi" w:hAnsiTheme="majorHAnsi" w:cstheme="majorHAnsi"/>
              </w:rPr>
            </w:pPr>
            <w:r w:rsidRPr="008B7404">
              <w:rPr>
                <w:rFonts w:asciiTheme="majorHAnsi" w:hAnsiTheme="majorHAnsi" w:cstheme="majorHAnsi"/>
                <w:sz w:val="22"/>
                <w:szCs w:val="22"/>
              </w:rPr>
              <w:t>25%</w:t>
            </w:r>
          </w:p>
        </w:tc>
      </w:tr>
      <w:tr w:rsidR="00EE731D" w:rsidRPr="008B7404" w14:paraId="16BBC782" w14:textId="77777777">
        <w:trPr>
          <w:trHeight w:val="24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409019"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ΣΥΝΟΛΟ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E5174D" w14:textId="77777777" w:rsidR="00EE731D" w:rsidRPr="008B7404" w:rsidRDefault="00380D04">
            <w:pPr>
              <w:jc w:val="right"/>
              <w:rPr>
                <w:rFonts w:asciiTheme="majorHAnsi" w:hAnsiTheme="majorHAnsi" w:cstheme="majorHAnsi"/>
              </w:rPr>
            </w:pPr>
            <w:r w:rsidRPr="008B7404">
              <w:rPr>
                <w:rFonts w:asciiTheme="majorHAnsi" w:hAnsiTheme="majorHAnsi" w:cstheme="majorHAnsi"/>
                <w:sz w:val="22"/>
                <w:szCs w:val="22"/>
              </w:rPr>
              <w:t xml:space="preserve">100% </w:t>
            </w:r>
          </w:p>
        </w:tc>
      </w:tr>
    </w:tbl>
    <w:p w14:paraId="3CE1743C" w14:textId="77777777" w:rsidR="00EE731D" w:rsidRPr="008B7404" w:rsidRDefault="00EE731D">
      <w:pPr>
        <w:widowControl w:val="0"/>
        <w:jc w:val="both"/>
        <w:rPr>
          <w:rFonts w:asciiTheme="majorHAnsi" w:hAnsiTheme="majorHAnsi" w:cstheme="majorHAnsi"/>
          <w:sz w:val="22"/>
          <w:szCs w:val="22"/>
        </w:rPr>
      </w:pPr>
    </w:p>
    <w:p w14:paraId="3034E981" w14:textId="77777777" w:rsidR="00EE731D" w:rsidRPr="008B7404" w:rsidRDefault="00380D04">
      <w:pPr>
        <w:rPr>
          <w:rFonts w:asciiTheme="majorHAnsi" w:hAnsiTheme="majorHAnsi" w:cstheme="majorHAnsi"/>
          <w:sz w:val="22"/>
          <w:szCs w:val="22"/>
        </w:rPr>
      </w:pPr>
      <w:r w:rsidRPr="008B7404">
        <w:rPr>
          <w:rFonts w:asciiTheme="majorHAnsi" w:hAnsiTheme="majorHAnsi" w:cstheme="majorHAnsi"/>
          <w:sz w:val="22"/>
          <w:szCs w:val="22"/>
        </w:rPr>
        <w:t xml:space="preserve"> </w:t>
      </w:r>
    </w:p>
    <w:p w14:paraId="78EECD2E" w14:textId="77777777" w:rsidR="00EE731D" w:rsidRPr="008B7404" w:rsidRDefault="00380D04">
      <w:pPr>
        <w:ind w:left="720" w:hanging="720"/>
        <w:jc w:val="both"/>
        <w:rPr>
          <w:rFonts w:asciiTheme="majorHAnsi" w:hAnsiTheme="majorHAnsi" w:cstheme="majorHAnsi"/>
          <w:sz w:val="22"/>
          <w:szCs w:val="22"/>
        </w:rPr>
      </w:pPr>
      <w:r w:rsidRPr="008B7404">
        <w:rPr>
          <w:rFonts w:asciiTheme="majorHAnsi" w:hAnsiTheme="majorHAnsi" w:cstheme="majorHAnsi"/>
          <w:sz w:val="22"/>
          <w:szCs w:val="22"/>
        </w:rPr>
        <w:t>1.</w:t>
      </w:r>
      <w:r w:rsidRPr="008B7404">
        <w:rPr>
          <w:rFonts w:asciiTheme="majorHAnsi" w:hAnsiTheme="majorHAnsi" w:cstheme="majorHAnsi"/>
          <w:sz w:val="22"/>
          <w:szCs w:val="22"/>
        </w:rPr>
        <w:tab/>
        <w:t>Ως βαθμολογούμενος χρόνος εμπειρίας νοείται η απασχόληση με σχέση εργασίας ή σύμβαση έργου στο δημόσιο ή τον ιδιωτικό τομέα ή άσκηση επαγγέλματος στα αντικείμενα που προσδιορίζονται για κάθε κωδικό αντικειμένου σύμβασης στην παρούσα ανακοίνωση. Η βαθμολογία δίδεται αναλογικά με τον αποδεικνυόμενο χρόνο εμπειρίας, με ελάχιστο τις 50 μονάδες, οι οποίες αντιστοιχούν στην ελάχιστη απαιτούμενη εμπειρία και μέγιστο τις 100 μονάδες, οι οποίες αντιστοιχούν στη διπλάσια από την ελάχιστη απαιτούμενη εμπειρία. Η τεκμηριωμένη επαγγελματική απασχόληση σε μια διοργάνωση φεστιβάλ αξιόλογης εμβέλειας υπολογίζεται ως ισοδύναμη με 6 μήνες εμπειρίας.</w:t>
      </w:r>
    </w:p>
    <w:p w14:paraId="7C425D4F" w14:textId="77777777" w:rsidR="00EE731D" w:rsidRPr="008B7404" w:rsidRDefault="00380D04">
      <w:pPr>
        <w:ind w:left="720" w:hanging="720"/>
        <w:jc w:val="both"/>
        <w:rPr>
          <w:rFonts w:asciiTheme="majorHAnsi" w:hAnsiTheme="majorHAnsi" w:cstheme="majorHAnsi"/>
          <w:sz w:val="22"/>
          <w:szCs w:val="22"/>
        </w:rPr>
      </w:pPr>
      <w:r w:rsidRPr="008B7404">
        <w:rPr>
          <w:rFonts w:asciiTheme="majorHAnsi" w:hAnsiTheme="majorHAnsi" w:cstheme="majorHAnsi"/>
          <w:sz w:val="22"/>
          <w:szCs w:val="22"/>
        </w:rPr>
        <w:t>2.</w:t>
      </w:r>
      <w:r w:rsidRPr="008B7404">
        <w:rPr>
          <w:rFonts w:asciiTheme="majorHAnsi" w:hAnsiTheme="majorHAnsi" w:cstheme="majorHAnsi"/>
          <w:sz w:val="22"/>
          <w:szCs w:val="22"/>
        </w:rPr>
        <w:tab/>
        <w:t>Η συνάφεια της εμπειρίας του υποψηφίου αξιολογείται σε σχέση με την αντίστοιχη περιγραφή του αντικειμένου της σύμβασης που ορίζονται στην παρούσα προκήρυξη, με ελάχιστο τις 50 μονάδες, τις οποίες λαμβάνει η επαρκώς συναφής εμπειρία και μέγιστο τις 100 μονάδες, που λαμβάνει η απολύτως συναφής εμπειρία.</w:t>
      </w:r>
    </w:p>
    <w:p w14:paraId="1902ACCB" w14:textId="77777777" w:rsidR="00EE731D" w:rsidRPr="008B7404" w:rsidRDefault="00380D04">
      <w:pPr>
        <w:ind w:left="720" w:hanging="720"/>
        <w:jc w:val="both"/>
        <w:rPr>
          <w:rFonts w:asciiTheme="majorHAnsi" w:hAnsiTheme="majorHAnsi" w:cstheme="majorHAnsi"/>
          <w:sz w:val="22"/>
          <w:szCs w:val="22"/>
        </w:rPr>
      </w:pPr>
      <w:r w:rsidRPr="008B7404">
        <w:rPr>
          <w:rFonts w:asciiTheme="majorHAnsi" w:hAnsiTheme="majorHAnsi" w:cstheme="majorHAnsi"/>
          <w:sz w:val="22"/>
          <w:szCs w:val="22"/>
        </w:rPr>
        <w:t>3.</w:t>
      </w:r>
      <w:r w:rsidRPr="008B7404">
        <w:rPr>
          <w:rFonts w:asciiTheme="majorHAnsi" w:hAnsiTheme="majorHAnsi" w:cstheme="majorHAnsi"/>
          <w:sz w:val="22"/>
          <w:szCs w:val="22"/>
        </w:rPr>
        <w:tab/>
        <w:t>Η βαθμολόγηση ως προς το κριτήριο της ξένης γλώσσας αφορά γλώσσα πέρα από τις ελάχιστες απαιτούμενες, μεταξύ των ακολούθων: αγγλικά, γαλλικά, γερμανικά, ισπανικά. Η βαθμολόγηση γίνεται ως εξής: ο υποψήφιος λαμβάνει μονάδες σύμφωνα με τον πίνακα που ακολουθεί, με μέγιστο όριο τις 5 μονάδες. Για την απόδειξη της γνώσης των ξένων γλωσσών ισχύουν οι πλέον πρόσφατες οδηγίες του ΑΣΕΠ (διαθέσιμες στο: https://www.asep.gr)</w:t>
      </w:r>
    </w:p>
    <w:p w14:paraId="16AB9C6C" w14:textId="77777777" w:rsidR="00EE731D" w:rsidRPr="008B7404" w:rsidRDefault="00380D04">
      <w:pPr>
        <w:ind w:left="720" w:hanging="720"/>
        <w:jc w:val="both"/>
        <w:rPr>
          <w:rFonts w:asciiTheme="majorHAnsi" w:hAnsiTheme="majorHAnsi" w:cstheme="majorHAnsi"/>
          <w:sz w:val="22"/>
          <w:szCs w:val="22"/>
        </w:rPr>
      </w:pPr>
      <w:r w:rsidRPr="008B7404">
        <w:rPr>
          <w:rFonts w:asciiTheme="majorHAnsi" w:hAnsiTheme="majorHAnsi" w:cstheme="majorHAnsi"/>
          <w:sz w:val="22"/>
          <w:szCs w:val="22"/>
        </w:rPr>
        <w:t xml:space="preserve"> </w:t>
      </w:r>
    </w:p>
    <w:tbl>
      <w:tblPr>
        <w:tblStyle w:val="a8"/>
        <w:tblW w:w="695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48"/>
        <w:gridCol w:w="1800"/>
        <w:gridCol w:w="1800"/>
        <w:gridCol w:w="1810"/>
      </w:tblGrid>
      <w:tr w:rsidR="00EE731D" w:rsidRPr="008B7404" w14:paraId="605AB347" w14:textId="7777777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CA94F"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lastRenderedPageBreak/>
              <w:t>ΓΝΩΣΗ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181FE1"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ΑΡΙΣΤΗ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8BCEF6"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ΠΟΛΥ ΚΑΛΗ</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8F6D22"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ΚΑΛΗ</w:t>
            </w:r>
          </w:p>
        </w:tc>
      </w:tr>
      <w:tr w:rsidR="00EE731D" w:rsidRPr="008B7404" w14:paraId="76AC4F0C" w14:textId="7777777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9C8370"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ΜΟΝΑΔΕΣ</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B0E98"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5</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1BABD2"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4</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B5F85" w14:textId="77777777" w:rsidR="00EE731D" w:rsidRPr="008B7404" w:rsidRDefault="00380D04">
            <w:pPr>
              <w:jc w:val="center"/>
              <w:rPr>
                <w:rFonts w:asciiTheme="majorHAnsi" w:hAnsiTheme="majorHAnsi" w:cstheme="majorHAnsi"/>
              </w:rPr>
            </w:pPr>
            <w:r w:rsidRPr="008B7404">
              <w:rPr>
                <w:rFonts w:asciiTheme="majorHAnsi" w:hAnsiTheme="majorHAnsi" w:cstheme="majorHAnsi"/>
                <w:sz w:val="22"/>
                <w:szCs w:val="22"/>
              </w:rPr>
              <w:t>3</w:t>
            </w:r>
          </w:p>
        </w:tc>
      </w:tr>
    </w:tbl>
    <w:p w14:paraId="4B61887A" w14:textId="77777777" w:rsidR="00EE731D" w:rsidRPr="008B7404" w:rsidRDefault="00EE731D">
      <w:pPr>
        <w:widowControl w:val="0"/>
        <w:jc w:val="both"/>
        <w:rPr>
          <w:rFonts w:asciiTheme="majorHAnsi" w:hAnsiTheme="majorHAnsi" w:cstheme="majorHAnsi"/>
          <w:sz w:val="22"/>
          <w:szCs w:val="22"/>
        </w:rPr>
      </w:pPr>
    </w:p>
    <w:p w14:paraId="77BD99BE" w14:textId="77777777" w:rsidR="00EE731D" w:rsidRPr="008B7404" w:rsidRDefault="00380D04">
      <w:pPr>
        <w:ind w:left="720" w:hanging="720"/>
        <w:jc w:val="both"/>
        <w:rPr>
          <w:rFonts w:asciiTheme="majorHAnsi" w:hAnsiTheme="majorHAnsi" w:cstheme="majorHAnsi"/>
          <w:sz w:val="22"/>
          <w:szCs w:val="22"/>
        </w:rPr>
      </w:pPr>
      <w:r w:rsidRPr="008B7404">
        <w:rPr>
          <w:rFonts w:asciiTheme="majorHAnsi" w:hAnsiTheme="majorHAnsi" w:cstheme="majorHAnsi"/>
          <w:sz w:val="22"/>
          <w:szCs w:val="22"/>
        </w:rPr>
        <w:t xml:space="preserve"> 4.</w:t>
      </w:r>
      <w:r w:rsidRPr="008B7404">
        <w:rPr>
          <w:rFonts w:asciiTheme="majorHAnsi" w:hAnsiTheme="majorHAnsi" w:cstheme="majorHAnsi"/>
          <w:sz w:val="22"/>
          <w:szCs w:val="22"/>
        </w:rPr>
        <w:tab/>
        <w:t>Σε συνέντευξη θα κληθούν οι 3 επικρατέστεροι ανά αντικείμενο σύμβασης, μετά την ολοκλήρωση της αξιολόγησης ως προς τα προσόντα που αποδεικνύονται με προσκόμιση δικαιολογητικών.</w:t>
      </w:r>
    </w:p>
    <w:p w14:paraId="3FBFFDAB" w14:textId="77777777" w:rsidR="00EE731D" w:rsidRPr="008B7404" w:rsidRDefault="00380D04">
      <w:pPr>
        <w:pStyle w:val="2"/>
        <w:keepNext w:val="0"/>
        <w:ind w:left="0" w:firstLine="0"/>
        <w:jc w:val="both"/>
        <w:rPr>
          <w:rFonts w:asciiTheme="majorHAnsi" w:eastAsia="Times New Roman" w:hAnsiTheme="majorHAnsi" w:cstheme="majorHAnsi"/>
          <w:b w:val="0"/>
          <w:i w:val="0"/>
          <w:sz w:val="22"/>
          <w:szCs w:val="22"/>
        </w:rPr>
      </w:pPr>
      <w:r w:rsidRPr="008B7404">
        <w:rPr>
          <w:rFonts w:asciiTheme="majorHAnsi" w:eastAsia="Times New Roman" w:hAnsiTheme="majorHAnsi" w:cstheme="majorHAnsi"/>
          <w:b w:val="0"/>
          <w:i w:val="0"/>
          <w:sz w:val="22"/>
          <w:szCs w:val="22"/>
        </w:rPr>
        <w:t>Εάν για κάποιο αντικείμενο σύμβασης ο αριθμός των υποψηφίων που δεν έχουν αποκλειστεί είναι μικρότερος των ανωτέρω αναφερομένων, στη συνέντευξη θα κληθούν όλοι οι υποψήφιοι που δεν έχουν αποκλειστεί.</w:t>
      </w:r>
    </w:p>
    <w:p w14:paraId="43735579" w14:textId="77777777" w:rsidR="00EE731D" w:rsidRPr="008B7404" w:rsidRDefault="00380D04">
      <w:pPr>
        <w:pStyle w:val="2"/>
        <w:keepNext w:val="0"/>
        <w:jc w:val="both"/>
        <w:rPr>
          <w:rFonts w:asciiTheme="majorHAnsi" w:eastAsia="Times New Roman" w:hAnsiTheme="majorHAnsi" w:cstheme="majorHAnsi"/>
          <w:i w:val="0"/>
          <w:sz w:val="22"/>
          <w:szCs w:val="22"/>
        </w:rPr>
      </w:pPr>
      <w:r w:rsidRPr="008B7404">
        <w:rPr>
          <w:rFonts w:asciiTheme="majorHAnsi" w:eastAsia="Times New Roman" w:hAnsiTheme="majorHAnsi" w:cstheme="majorHAnsi"/>
          <w:i w:val="0"/>
          <w:sz w:val="22"/>
          <w:szCs w:val="22"/>
        </w:rPr>
        <w:t>VΙ.</w:t>
      </w:r>
      <w:r w:rsidRPr="008B7404">
        <w:rPr>
          <w:rFonts w:asciiTheme="majorHAnsi" w:eastAsia="Times New Roman" w:hAnsiTheme="majorHAnsi" w:cstheme="majorHAnsi"/>
          <w:i w:val="0"/>
          <w:sz w:val="22"/>
          <w:szCs w:val="22"/>
        </w:rPr>
        <w:tab/>
        <w:t>ΔΗΜΟΣΙΟΠΟΙΗΣΗ</w:t>
      </w:r>
    </w:p>
    <w:p w14:paraId="3AA2E051"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Περίληψη της παρούσας θα δημοσιευθεί σε ημερήσια οικονομική εφημερίδα ευρείας κυκλοφορίας της Αθήνας. Ολόκληρη η ανακοίνωση θα αναρτηθεί στο διαδίκτυο στη διεύθυνση </w:t>
      </w:r>
      <w:hyperlink r:id="rId13">
        <w:r w:rsidRPr="008B7404">
          <w:rPr>
            <w:rFonts w:asciiTheme="majorHAnsi" w:hAnsiTheme="majorHAnsi" w:cstheme="majorHAnsi"/>
            <w:color w:val="0000FF"/>
            <w:sz w:val="22"/>
            <w:szCs w:val="22"/>
            <w:u w:val="single"/>
          </w:rPr>
          <w:t>www.aiff.gr</w:t>
        </w:r>
      </w:hyperlink>
      <w:r w:rsidRPr="008B7404">
        <w:rPr>
          <w:rFonts w:asciiTheme="majorHAnsi" w:hAnsiTheme="majorHAnsi" w:cstheme="majorHAnsi"/>
          <w:color w:val="0000FF"/>
          <w:sz w:val="22"/>
          <w:szCs w:val="22"/>
          <w:u w:val="single"/>
        </w:rPr>
        <w:t>.</w:t>
      </w:r>
    </w:p>
    <w:p w14:paraId="158469B5"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Η παρούσα ανακοίνωση δεν δεσμεύει το φορέα να συνάψει συνεργασία με τους ενδιαφερόμενους και δεν γεννά δικαιώματα προσδοκίας. </w:t>
      </w:r>
    </w:p>
    <w:p w14:paraId="13D7F5E9"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Επισημαίνεται ότι εάν τα επιλεγμένα πρόσωπα είναι υπάλληλοι του δημόσιου και ευρύτερου δημόσιου τομέα, θα πρέπει να προσκομίσουν άδεια του αρμόδιου κατά περίπτωση οργάνου.</w:t>
      </w:r>
    </w:p>
    <w:p w14:paraId="5F01A51D" w14:textId="77777777" w:rsidR="00EE731D" w:rsidRPr="008B7404" w:rsidRDefault="00380D04">
      <w:pPr>
        <w:jc w:val="both"/>
        <w:rPr>
          <w:rFonts w:asciiTheme="majorHAnsi" w:hAnsiTheme="majorHAnsi" w:cstheme="majorHAnsi"/>
          <w:sz w:val="22"/>
          <w:szCs w:val="22"/>
          <w:u w:val="single"/>
        </w:rPr>
      </w:pPr>
      <w:r w:rsidRPr="008B7404">
        <w:rPr>
          <w:rFonts w:asciiTheme="majorHAnsi" w:hAnsiTheme="majorHAnsi" w:cstheme="majorHAnsi"/>
          <w:sz w:val="22"/>
          <w:szCs w:val="22"/>
          <w:u w:val="single"/>
        </w:rPr>
        <w:t xml:space="preserve">Ανάρτηση πινάκων </w:t>
      </w:r>
    </w:p>
    <w:p w14:paraId="5D282F96"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Μετά την κατάρτιση των πινάκων, η Κινηματογραφική Εταιρεία Αθηνών θα αναρτήσει τον πίνακα των επιτυχόντων στην έδρα της, στην παραπάνω διεύθυνση, και θα συνταχθεί και σχετικό πρακτικό ανάρτησης το </w:t>
      </w:r>
      <w:r w:rsidRPr="008B7404">
        <w:rPr>
          <w:rFonts w:asciiTheme="majorHAnsi" w:hAnsiTheme="majorHAnsi" w:cstheme="majorHAnsi"/>
          <w:color w:val="000000"/>
          <w:sz w:val="22"/>
          <w:szCs w:val="22"/>
        </w:rPr>
        <w:t xml:space="preserve">οποίο θα υπογραφεί από δύο (2) στελέχη της Εταιρείας. Ο πίνακας αυτός θα αναρτηθεί επίσης στην ιστοσελίδα </w:t>
      </w:r>
      <w:r w:rsidRPr="008B7404">
        <w:rPr>
          <w:rFonts w:asciiTheme="majorHAnsi" w:hAnsiTheme="majorHAnsi" w:cstheme="majorHAnsi"/>
          <w:sz w:val="22"/>
          <w:szCs w:val="22"/>
        </w:rPr>
        <w:t xml:space="preserve">του φορέα στο διαδίκτυο. </w:t>
      </w:r>
    </w:p>
    <w:p w14:paraId="69B67677"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Η Κινηματογραφική Εταιρεία Αθηνών προσλαμβάνει τους συνεργάτες με σύμβαση έργου είτε με σύμβαση εργασίας ορισμένου χρόνου, μετά την κατάρτιση του πίνακα επιτυχόντων.</w:t>
      </w:r>
    </w:p>
    <w:p w14:paraId="17EB9F6E"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Τυχόν αναμόρφωση του πίνακα βάσει κατ’ ένσταση ελέγχου, συνεπάγεται ανακατάταξη των υποψηφίων, ενώ </w:t>
      </w:r>
      <w:proofErr w:type="spellStart"/>
      <w:r w:rsidRPr="008B7404">
        <w:rPr>
          <w:rFonts w:asciiTheme="majorHAnsi" w:hAnsiTheme="majorHAnsi" w:cstheme="majorHAnsi"/>
          <w:sz w:val="22"/>
          <w:szCs w:val="22"/>
        </w:rPr>
        <w:t>λύεται</w:t>
      </w:r>
      <w:proofErr w:type="spellEnd"/>
      <w:r w:rsidRPr="008B7404">
        <w:rPr>
          <w:rFonts w:asciiTheme="majorHAnsi" w:hAnsiTheme="majorHAnsi" w:cstheme="majorHAnsi"/>
          <w:sz w:val="22"/>
          <w:szCs w:val="22"/>
        </w:rPr>
        <w:t xml:space="preserve"> η συνεργασία με όσους υποψηφίους δεν δικαιούνται πρόσληψης βάσει της νέας κατάταξης και συνάπτονται οι απαιτούμενες νέες συμβάσεις. Οι συνεργάτες των οποίων </w:t>
      </w:r>
      <w:proofErr w:type="spellStart"/>
      <w:r w:rsidRPr="008B7404">
        <w:rPr>
          <w:rFonts w:asciiTheme="majorHAnsi" w:hAnsiTheme="majorHAnsi" w:cstheme="majorHAnsi"/>
          <w:sz w:val="22"/>
          <w:szCs w:val="22"/>
        </w:rPr>
        <w:t>λύεται</w:t>
      </w:r>
      <w:proofErr w:type="spellEnd"/>
      <w:r w:rsidRPr="008B7404">
        <w:rPr>
          <w:rFonts w:asciiTheme="majorHAnsi" w:hAnsiTheme="majorHAnsi" w:cstheme="majorHAnsi"/>
          <w:sz w:val="22"/>
          <w:szCs w:val="22"/>
        </w:rPr>
        <w:t xml:space="preserve"> η σύμβαση λαμβάνουν το μέρος της αμοιβής που αντιστοιχεί στο </w:t>
      </w:r>
      <w:proofErr w:type="spellStart"/>
      <w:r w:rsidRPr="008B7404">
        <w:rPr>
          <w:rFonts w:asciiTheme="majorHAnsi" w:hAnsiTheme="majorHAnsi" w:cstheme="majorHAnsi"/>
          <w:sz w:val="22"/>
          <w:szCs w:val="22"/>
        </w:rPr>
        <w:t>εκτελεσθέν</w:t>
      </w:r>
      <w:proofErr w:type="spellEnd"/>
      <w:r w:rsidRPr="008B7404">
        <w:rPr>
          <w:rFonts w:asciiTheme="majorHAnsi" w:hAnsiTheme="majorHAnsi" w:cstheme="majorHAnsi"/>
          <w:sz w:val="22"/>
          <w:szCs w:val="22"/>
        </w:rPr>
        <w:t xml:space="preserve"> έργο έως την ημέρα της λύσης, χωρίς οποιαδήποτε αποζημίωση για οποιαδήποτε αιτία. </w:t>
      </w:r>
    </w:p>
    <w:p w14:paraId="454FFD87" w14:textId="77777777" w:rsidR="00EE731D" w:rsidRPr="008B7404" w:rsidRDefault="00380D04">
      <w:pPr>
        <w:pStyle w:val="2"/>
        <w:keepNext w:val="0"/>
        <w:jc w:val="both"/>
        <w:rPr>
          <w:rFonts w:asciiTheme="majorHAnsi" w:eastAsia="Times New Roman" w:hAnsiTheme="majorHAnsi" w:cstheme="majorHAnsi"/>
          <w:i w:val="0"/>
          <w:sz w:val="22"/>
          <w:szCs w:val="22"/>
        </w:rPr>
      </w:pPr>
      <w:r w:rsidRPr="008B7404">
        <w:rPr>
          <w:rFonts w:asciiTheme="majorHAnsi" w:eastAsia="Times New Roman" w:hAnsiTheme="majorHAnsi" w:cstheme="majorHAnsi"/>
          <w:i w:val="0"/>
          <w:sz w:val="22"/>
          <w:szCs w:val="22"/>
        </w:rPr>
        <w:t xml:space="preserve"> VII.</w:t>
      </w:r>
      <w:r w:rsidRPr="008B7404">
        <w:rPr>
          <w:rFonts w:asciiTheme="majorHAnsi" w:eastAsia="Times New Roman" w:hAnsiTheme="majorHAnsi" w:cstheme="majorHAnsi"/>
          <w:i w:val="0"/>
          <w:sz w:val="22"/>
          <w:szCs w:val="22"/>
        </w:rPr>
        <w:tab/>
        <w:t xml:space="preserve">ΕΝΣΤΑΣΕΙΣ </w:t>
      </w:r>
    </w:p>
    <w:p w14:paraId="28BDF139"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Οι υποψήφιοι μπορούν να υποβάλουν στην Κινηματογραφική Εταιρεία Αθηνών ενστάσεις κατά του πίνακα κατάταξης μέσα σε αποκλειστική προθεσμία πέντε (5) ημερών, η οποία αρχίζει από την επόμενη ημέρα της ανάρτησής του. </w:t>
      </w:r>
    </w:p>
    <w:p w14:paraId="19DBCEA2"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Η ένσταση κατατίθεται ή αποστέλλεται με συστημένη επιστολή στην Κινηματογραφική Εταιρεία Αθηνών στην παραπάνω διεύθυνση. </w:t>
      </w:r>
    </w:p>
    <w:p w14:paraId="2092D5CD" w14:textId="77777777" w:rsidR="00EE731D" w:rsidRPr="008B7404" w:rsidRDefault="00380D04">
      <w:pPr>
        <w:jc w:val="both"/>
        <w:rPr>
          <w:rFonts w:asciiTheme="majorHAnsi" w:hAnsiTheme="majorHAnsi" w:cstheme="majorHAnsi"/>
          <w:sz w:val="22"/>
          <w:szCs w:val="22"/>
        </w:rPr>
      </w:pPr>
      <w:r w:rsidRPr="008B7404">
        <w:rPr>
          <w:rFonts w:asciiTheme="majorHAnsi" w:hAnsiTheme="majorHAnsi" w:cstheme="majorHAnsi"/>
          <w:sz w:val="22"/>
          <w:szCs w:val="22"/>
        </w:rPr>
        <w:t xml:space="preserve">Η ένσταση θα κριθεί αμετάκλητα από το Διοικητικό Συμβούλιο της Κινηματογραφικής Εταιρείας Αθηνών εντός 10 εργασίμων ημερών από την λήξη της προθεσμίας υποβολής. </w:t>
      </w:r>
    </w:p>
    <w:p w14:paraId="3C20CEBF" w14:textId="77777777" w:rsidR="00EE731D" w:rsidRPr="008B7404" w:rsidRDefault="00EE731D">
      <w:pPr>
        <w:rPr>
          <w:rFonts w:asciiTheme="majorHAnsi" w:hAnsiTheme="majorHAnsi" w:cstheme="majorHAnsi"/>
        </w:rPr>
      </w:pPr>
    </w:p>
    <w:sectPr w:rsidR="00EE731D" w:rsidRPr="008B7404">
      <w:headerReference w:type="default" r:id="rId14"/>
      <w:footerReference w:type="default" r:id="rId15"/>
      <w:pgSz w:w="11900" w:h="16840"/>
      <w:pgMar w:top="568" w:right="1134" w:bottom="1134" w:left="1134"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A6C8" w14:textId="77777777" w:rsidR="00BB5744" w:rsidRDefault="00BB5744">
      <w:pPr>
        <w:spacing w:after="0"/>
      </w:pPr>
      <w:r>
        <w:separator/>
      </w:r>
    </w:p>
  </w:endnote>
  <w:endnote w:type="continuationSeparator" w:id="0">
    <w:p w14:paraId="4D5DC3B3" w14:textId="77777777" w:rsidR="00BB5744" w:rsidRDefault="00BB5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AA12" w14:textId="77777777" w:rsidR="00C8135C" w:rsidRDefault="00C8135C">
    <w:pPr>
      <w:pBdr>
        <w:top w:val="nil"/>
        <w:left w:val="nil"/>
        <w:bottom w:val="nil"/>
        <w:right w:val="nil"/>
        <w:between w:val="nil"/>
      </w:pBdr>
      <w:tabs>
        <w:tab w:val="center" w:pos="2182"/>
        <w:tab w:val="right" w:pos="241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0621" w14:textId="77777777" w:rsidR="00BB5744" w:rsidRDefault="00BB5744">
      <w:pPr>
        <w:spacing w:after="0"/>
      </w:pPr>
      <w:r>
        <w:separator/>
      </w:r>
    </w:p>
  </w:footnote>
  <w:footnote w:type="continuationSeparator" w:id="0">
    <w:p w14:paraId="1008584F" w14:textId="77777777" w:rsidR="00BB5744" w:rsidRDefault="00BB57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90" w14:textId="77777777" w:rsidR="00C8135C" w:rsidRDefault="00C8135C">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0D2"/>
    <w:multiLevelType w:val="multilevel"/>
    <w:tmpl w:val="B0703D9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 w15:restartNumberingAfterBreak="0">
    <w:nsid w:val="01C80601"/>
    <w:multiLevelType w:val="multilevel"/>
    <w:tmpl w:val="2788DD6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 w15:restartNumberingAfterBreak="0">
    <w:nsid w:val="037376E7"/>
    <w:multiLevelType w:val="multilevel"/>
    <w:tmpl w:val="90CAFD7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 w15:restartNumberingAfterBreak="0">
    <w:nsid w:val="05966CC5"/>
    <w:multiLevelType w:val="multilevel"/>
    <w:tmpl w:val="1DDAA2E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 w15:restartNumberingAfterBreak="0">
    <w:nsid w:val="084B58A8"/>
    <w:multiLevelType w:val="multilevel"/>
    <w:tmpl w:val="D9F424C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 w15:restartNumberingAfterBreak="0">
    <w:nsid w:val="08A41EA0"/>
    <w:multiLevelType w:val="hybridMultilevel"/>
    <w:tmpl w:val="EFE85D78"/>
    <w:lvl w:ilvl="0" w:tplc="111A8970">
      <w:start w:val="2"/>
      <w:numFmt w:val="decimal"/>
      <w:lvlText w:val="%1."/>
      <w:lvlJc w:val="left"/>
      <w:pPr>
        <w:ind w:left="2880" w:hanging="360"/>
      </w:pPr>
      <w:rPr>
        <w:rFonts w:hint="default"/>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6" w15:restartNumberingAfterBreak="0">
    <w:nsid w:val="09327A46"/>
    <w:multiLevelType w:val="multilevel"/>
    <w:tmpl w:val="3F40FEC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7" w15:restartNumberingAfterBreak="0">
    <w:nsid w:val="0A7C650C"/>
    <w:multiLevelType w:val="multilevel"/>
    <w:tmpl w:val="930004B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8" w15:restartNumberingAfterBreak="0">
    <w:nsid w:val="0AD243A9"/>
    <w:multiLevelType w:val="multilevel"/>
    <w:tmpl w:val="F9B8CD7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9" w15:restartNumberingAfterBreak="0">
    <w:nsid w:val="0B1A1B24"/>
    <w:multiLevelType w:val="multilevel"/>
    <w:tmpl w:val="E0000A5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0" w15:restartNumberingAfterBreak="0">
    <w:nsid w:val="0EEE66CC"/>
    <w:multiLevelType w:val="multilevel"/>
    <w:tmpl w:val="BD02A84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1" w15:restartNumberingAfterBreak="0">
    <w:nsid w:val="0F973F1F"/>
    <w:multiLevelType w:val="multilevel"/>
    <w:tmpl w:val="9F003DA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2" w15:restartNumberingAfterBreak="0">
    <w:nsid w:val="145F3F55"/>
    <w:multiLevelType w:val="multilevel"/>
    <w:tmpl w:val="CD26B174"/>
    <w:lvl w:ilvl="0">
      <w:start w:val="1"/>
      <w:numFmt w:val="bullet"/>
      <w:lvlText w:val="•"/>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10" w:hanging="330"/>
      </w:pPr>
      <w:rPr>
        <w:rFonts w:ascii="Calibri" w:eastAsia="Calibri" w:hAnsi="Calibri" w:cs="Calibri"/>
        <w:sz w:val="22"/>
        <w:szCs w:val="22"/>
        <w:vertAlign w:val="baseline"/>
      </w:rPr>
    </w:lvl>
    <w:lvl w:ilvl="2">
      <w:start w:val="1"/>
      <w:numFmt w:val="lowerRoman"/>
      <w:lvlText w:val="%3."/>
      <w:lvlJc w:val="left"/>
      <w:pPr>
        <w:ind w:left="2135" w:hanging="271"/>
      </w:pPr>
      <w:rPr>
        <w:rFonts w:ascii="Calibri" w:eastAsia="Calibri" w:hAnsi="Calibri" w:cs="Calibri"/>
        <w:sz w:val="22"/>
        <w:szCs w:val="22"/>
        <w:vertAlign w:val="baseline"/>
      </w:rPr>
    </w:lvl>
    <w:lvl w:ilvl="3">
      <w:start w:val="1"/>
      <w:numFmt w:val="decimal"/>
      <w:lvlText w:val="%4."/>
      <w:lvlJc w:val="left"/>
      <w:pPr>
        <w:ind w:left="2850" w:hanging="330"/>
      </w:pPr>
      <w:rPr>
        <w:rFonts w:ascii="Calibri" w:eastAsia="Calibri" w:hAnsi="Calibri" w:cs="Calibri"/>
        <w:sz w:val="22"/>
        <w:szCs w:val="22"/>
        <w:vertAlign w:val="baseline"/>
      </w:rPr>
    </w:lvl>
    <w:lvl w:ilvl="4">
      <w:start w:val="1"/>
      <w:numFmt w:val="lowerLetter"/>
      <w:lvlText w:val="%5."/>
      <w:lvlJc w:val="left"/>
      <w:pPr>
        <w:ind w:left="3570" w:hanging="330"/>
      </w:pPr>
      <w:rPr>
        <w:rFonts w:ascii="Calibri" w:eastAsia="Calibri" w:hAnsi="Calibri" w:cs="Calibri"/>
        <w:sz w:val="22"/>
        <w:szCs w:val="22"/>
        <w:vertAlign w:val="baseline"/>
      </w:rPr>
    </w:lvl>
    <w:lvl w:ilvl="5">
      <w:start w:val="1"/>
      <w:numFmt w:val="lowerRoman"/>
      <w:lvlText w:val="%6."/>
      <w:lvlJc w:val="left"/>
      <w:pPr>
        <w:ind w:left="4295" w:hanging="271"/>
      </w:pPr>
      <w:rPr>
        <w:rFonts w:ascii="Calibri" w:eastAsia="Calibri" w:hAnsi="Calibri" w:cs="Calibri"/>
        <w:sz w:val="22"/>
        <w:szCs w:val="22"/>
        <w:vertAlign w:val="baseline"/>
      </w:rPr>
    </w:lvl>
    <w:lvl w:ilvl="6">
      <w:start w:val="1"/>
      <w:numFmt w:val="decimal"/>
      <w:lvlText w:val="%7."/>
      <w:lvlJc w:val="left"/>
      <w:pPr>
        <w:ind w:left="5010" w:hanging="330"/>
      </w:pPr>
      <w:rPr>
        <w:rFonts w:ascii="Calibri" w:eastAsia="Calibri" w:hAnsi="Calibri" w:cs="Calibri"/>
        <w:sz w:val="22"/>
        <w:szCs w:val="22"/>
        <w:vertAlign w:val="baseline"/>
      </w:rPr>
    </w:lvl>
    <w:lvl w:ilvl="7">
      <w:start w:val="1"/>
      <w:numFmt w:val="lowerLetter"/>
      <w:lvlText w:val="%8."/>
      <w:lvlJc w:val="left"/>
      <w:pPr>
        <w:ind w:left="5730" w:hanging="330"/>
      </w:pPr>
      <w:rPr>
        <w:rFonts w:ascii="Calibri" w:eastAsia="Calibri" w:hAnsi="Calibri" w:cs="Calibri"/>
        <w:sz w:val="22"/>
        <w:szCs w:val="22"/>
        <w:vertAlign w:val="baseline"/>
      </w:rPr>
    </w:lvl>
    <w:lvl w:ilvl="8">
      <w:start w:val="1"/>
      <w:numFmt w:val="lowerRoman"/>
      <w:lvlText w:val="%9."/>
      <w:lvlJc w:val="left"/>
      <w:pPr>
        <w:ind w:left="6455" w:hanging="271"/>
      </w:pPr>
      <w:rPr>
        <w:rFonts w:ascii="Calibri" w:eastAsia="Calibri" w:hAnsi="Calibri" w:cs="Calibri"/>
        <w:sz w:val="22"/>
        <w:szCs w:val="22"/>
        <w:vertAlign w:val="baseline"/>
      </w:rPr>
    </w:lvl>
  </w:abstractNum>
  <w:abstractNum w:abstractNumId="13" w15:restartNumberingAfterBreak="0">
    <w:nsid w:val="1463600F"/>
    <w:multiLevelType w:val="hybridMultilevel"/>
    <w:tmpl w:val="27F2D7FA"/>
    <w:lvl w:ilvl="0" w:tplc="30885B4A">
      <w:start w:val="16"/>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509316B"/>
    <w:multiLevelType w:val="multilevel"/>
    <w:tmpl w:val="1482398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5" w15:restartNumberingAfterBreak="0">
    <w:nsid w:val="16CB16CD"/>
    <w:multiLevelType w:val="multilevel"/>
    <w:tmpl w:val="EBE691E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6" w15:restartNumberingAfterBreak="0">
    <w:nsid w:val="1EB07688"/>
    <w:multiLevelType w:val="multilevel"/>
    <w:tmpl w:val="6D1AEB2E"/>
    <w:lvl w:ilvl="0">
      <w:start w:val="11"/>
      <w:numFmt w:val="decimal"/>
      <w:lvlText w:val="%1."/>
      <w:lvlJc w:val="left"/>
      <w:pPr>
        <w:ind w:left="724" w:hanging="690"/>
      </w:pPr>
      <w:rPr>
        <w:b/>
        <w:bCs/>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7" w15:restartNumberingAfterBreak="0">
    <w:nsid w:val="1EB95D26"/>
    <w:multiLevelType w:val="hybridMultilevel"/>
    <w:tmpl w:val="8F2E7BA0"/>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FBF070B"/>
    <w:multiLevelType w:val="multilevel"/>
    <w:tmpl w:val="D938C99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9" w15:restartNumberingAfterBreak="0">
    <w:nsid w:val="20F10876"/>
    <w:multiLevelType w:val="multilevel"/>
    <w:tmpl w:val="71C8716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0" w15:restartNumberingAfterBreak="0">
    <w:nsid w:val="25CF29FE"/>
    <w:multiLevelType w:val="multilevel"/>
    <w:tmpl w:val="705E2B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1" w15:restartNumberingAfterBreak="0">
    <w:nsid w:val="2B77363D"/>
    <w:multiLevelType w:val="multilevel"/>
    <w:tmpl w:val="F49C8AB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2" w15:restartNumberingAfterBreak="0">
    <w:nsid w:val="2D184036"/>
    <w:multiLevelType w:val="multilevel"/>
    <w:tmpl w:val="1A42A25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3" w15:restartNumberingAfterBreak="0">
    <w:nsid w:val="2D556490"/>
    <w:multiLevelType w:val="multilevel"/>
    <w:tmpl w:val="4E1E486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4" w15:restartNumberingAfterBreak="0">
    <w:nsid w:val="30BB2B5C"/>
    <w:multiLevelType w:val="multilevel"/>
    <w:tmpl w:val="41A4C65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5" w15:restartNumberingAfterBreak="0">
    <w:nsid w:val="33272319"/>
    <w:multiLevelType w:val="multilevel"/>
    <w:tmpl w:val="823810E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6" w15:restartNumberingAfterBreak="0">
    <w:nsid w:val="34DD37B5"/>
    <w:multiLevelType w:val="multilevel"/>
    <w:tmpl w:val="B6E2B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B575C0"/>
    <w:multiLevelType w:val="multilevel"/>
    <w:tmpl w:val="1996F99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8" w15:restartNumberingAfterBreak="0">
    <w:nsid w:val="3812501B"/>
    <w:multiLevelType w:val="multilevel"/>
    <w:tmpl w:val="E1C24A3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9" w15:restartNumberingAfterBreak="0">
    <w:nsid w:val="38AA0A61"/>
    <w:multiLevelType w:val="multilevel"/>
    <w:tmpl w:val="BE22A7F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0" w15:restartNumberingAfterBreak="0">
    <w:nsid w:val="38AA1442"/>
    <w:multiLevelType w:val="multilevel"/>
    <w:tmpl w:val="D534A58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1" w15:restartNumberingAfterBreak="0">
    <w:nsid w:val="38D91E2D"/>
    <w:multiLevelType w:val="multilevel"/>
    <w:tmpl w:val="99CA7F9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2" w15:restartNumberingAfterBreak="0">
    <w:nsid w:val="39E36EA6"/>
    <w:multiLevelType w:val="multilevel"/>
    <w:tmpl w:val="47BA01C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3" w15:restartNumberingAfterBreak="0">
    <w:nsid w:val="3AAD4D98"/>
    <w:multiLevelType w:val="multilevel"/>
    <w:tmpl w:val="2DE8950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4" w15:restartNumberingAfterBreak="0">
    <w:nsid w:val="3C472536"/>
    <w:multiLevelType w:val="multilevel"/>
    <w:tmpl w:val="A97804E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5" w15:restartNumberingAfterBreak="0">
    <w:nsid w:val="3C647F91"/>
    <w:multiLevelType w:val="multilevel"/>
    <w:tmpl w:val="64266BE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6" w15:restartNumberingAfterBreak="0">
    <w:nsid w:val="3F863B7B"/>
    <w:multiLevelType w:val="multilevel"/>
    <w:tmpl w:val="32E615A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7" w15:restartNumberingAfterBreak="0">
    <w:nsid w:val="441946C2"/>
    <w:multiLevelType w:val="multilevel"/>
    <w:tmpl w:val="8DD81AD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8" w15:restartNumberingAfterBreak="0">
    <w:nsid w:val="472C1E0A"/>
    <w:multiLevelType w:val="multilevel"/>
    <w:tmpl w:val="4C3044C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9" w15:restartNumberingAfterBreak="0">
    <w:nsid w:val="48151AF6"/>
    <w:multiLevelType w:val="multilevel"/>
    <w:tmpl w:val="12744F8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0" w15:restartNumberingAfterBreak="0">
    <w:nsid w:val="4EBB3485"/>
    <w:multiLevelType w:val="multilevel"/>
    <w:tmpl w:val="0706D82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1" w15:restartNumberingAfterBreak="0">
    <w:nsid w:val="4F31489D"/>
    <w:multiLevelType w:val="multilevel"/>
    <w:tmpl w:val="D292E3B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2" w15:restartNumberingAfterBreak="0">
    <w:nsid w:val="529D2970"/>
    <w:multiLevelType w:val="multilevel"/>
    <w:tmpl w:val="DB5C1BF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3" w15:restartNumberingAfterBreak="0">
    <w:nsid w:val="531C2C2F"/>
    <w:multiLevelType w:val="multilevel"/>
    <w:tmpl w:val="6B921C1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4" w15:restartNumberingAfterBreak="0">
    <w:nsid w:val="545F1077"/>
    <w:multiLevelType w:val="multilevel"/>
    <w:tmpl w:val="84F88C8E"/>
    <w:lvl w:ilvl="0">
      <w:start w:val="1"/>
      <w:numFmt w:val="decimal"/>
      <w:lvlText w:val="%1"/>
      <w:lvlJc w:val="left"/>
      <w:pPr>
        <w:ind w:left="720" w:hanging="720"/>
      </w:pPr>
      <w:rPr>
        <w:rFonts w:ascii="Times New Roman" w:eastAsia="Times New Roman" w:hAnsi="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5753804"/>
    <w:multiLevelType w:val="multilevel"/>
    <w:tmpl w:val="6A7ECB2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6" w15:restartNumberingAfterBreak="0">
    <w:nsid w:val="5E4B2AD7"/>
    <w:multiLevelType w:val="multilevel"/>
    <w:tmpl w:val="6558516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7" w15:restartNumberingAfterBreak="0">
    <w:nsid w:val="60752449"/>
    <w:multiLevelType w:val="multilevel"/>
    <w:tmpl w:val="84EA8BE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8" w15:restartNumberingAfterBreak="0">
    <w:nsid w:val="608A67D0"/>
    <w:multiLevelType w:val="multilevel"/>
    <w:tmpl w:val="E778A35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9" w15:restartNumberingAfterBreak="0">
    <w:nsid w:val="61C170EE"/>
    <w:multiLevelType w:val="multilevel"/>
    <w:tmpl w:val="54EA272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0" w15:restartNumberingAfterBreak="0">
    <w:nsid w:val="628F5D2F"/>
    <w:multiLevelType w:val="multilevel"/>
    <w:tmpl w:val="60C0306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1" w15:restartNumberingAfterBreak="0">
    <w:nsid w:val="63382D0D"/>
    <w:multiLevelType w:val="hybridMultilevel"/>
    <w:tmpl w:val="53F66012"/>
    <w:lvl w:ilvl="0" w:tplc="FD345932">
      <w:start w:val="2"/>
      <w:numFmt w:val="decimal"/>
      <w:lvlText w:val="%1."/>
      <w:lvlJc w:val="left"/>
      <w:pPr>
        <w:ind w:left="720" w:hanging="360"/>
      </w:pPr>
      <w:rPr>
        <w:rFonts w:ascii="Times New Roman" w:eastAsia="Times New Roman" w:hAnsi="Times New Roman" w:cs="Times New Roman"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3770AF8"/>
    <w:multiLevelType w:val="multilevel"/>
    <w:tmpl w:val="D6A862D4"/>
    <w:lvl w:ilvl="0">
      <w:start w:val="1"/>
      <w:numFmt w:val="bullet"/>
      <w:lvlText w:val="•"/>
      <w:lvlJc w:val="left"/>
      <w:pPr>
        <w:ind w:left="1004"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770" w:hanging="330"/>
      </w:pPr>
      <w:rPr>
        <w:rFonts w:ascii="Calibri" w:eastAsia="Calibri" w:hAnsi="Calibri" w:cs="Calibri"/>
        <w:color w:val="000000"/>
        <w:sz w:val="22"/>
        <w:szCs w:val="22"/>
        <w:u w:val="none"/>
        <w:vertAlign w:val="baseline"/>
      </w:rPr>
    </w:lvl>
    <w:lvl w:ilvl="2">
      <w:start w:val="1"/>
      <w:numFmt w:val="lowerRoman"/>
      <w:lvlText w:val="%3."/>
      <w:lvlJc w:val="left"/>
      <w:pPr>
        <w:ind w:left="2495" w:hanging="271"/>
      </w:pPr>
      <w:rPr>
        <w:rFonts w:ascii="Calibri" w:eastAsia="Calibri" w:hAnsi="Calibri" w:cs="Calibri"/>
        <w:color w:val="000000"/>
        <w:sz w:val="22"/>
        <w:szCs w:val="22"/>
        <w:u w:val="none"/>
        <w:vertAlign w:val="baseline"/>
      </w:rPr>
    </w:lvl>
    <w:lvl w:ilvl="3">
      <w:start w:val="1"/>
      <w:numFmt w:val="decimal"/>
      <w:lvlText w:val="%4."/>
      <w:lvlJc w:val="left"/>
      <w:pPr>
        <w:ind w:left="3210" w:hanging="330"/>
      </w:pPr>
      <w:rPr>
        <w:rFonts w:ascii="Calibri" w:eastAsia="Calibri" w:hAnsi="Calibri" w:cs="Calibri"/>
        <w:color w:val="000000"/>
        <w:sz w:val="22"/>
        <w:szCs w:val="22"/>
        <w:u w:val="none"/>
        <w:vertAlign w:val="baseline"/>
      </w:rPr>
    </w:lvl>
    <w:lvl w:ilvl="4">
      <w:start w:val="1"/>
      <w:numFmt w:val="lowerLetter"/>
      <w:lvlText w:val="%5."/>
      <w:lvlJc w:val="left"/>
      <w:pPr>
        <w:ind w:left="3930" w:hanging="330"/>
      </w:pPr>
      <w:rPr>
        <w:rFonts w:ascii="Calibri" w:eastAsia="Calibri" w:hAnsi="Calibri" w:cs="Calibri"/>
        <w:color w:val="000000"/>
        <w:sz w:val="22"/>
        <w:szCs w:val="22"/>
        <w:u w:val="none"/>
        <w:vertAlign w:val="baseline"/>
      </w:rPr>
    </w:lvl>
    <w:lvl w:ilvl="5">
      <w:start w:val="1"/>
      <w:numFmt w:val="lowerRoman"/>
      <w:lvlText w:val="%6."/>
      <w:lvlJc w:val="left"/>
      <w:pPr>
        <w:ind w:left="4655" w:hanging="271"/>
      </w:pPr>
      <w:rPr>
        <w:rFonts w:ascii="Calibri" w:eastAsia="Calibri" w:hAnsi="Calibri" w:cs="Calibri"/>
        <w:color w:val="000000"/>
        <w:sz w:val="22"/>
        <w:szCs w:val="22"/>
        <w:u w:val="none"/>
        <w:vertAlign w:val="baseline"/>
      </w:rPr>
    </w:lvl>
    <w:lvl w:ilvl="6">
      <w:start w:val="1"/>
      <w:numFmt w:val="decimal"/>
      <w:lvlText w:val="%7."/>
      <w:lvlJc w:val="left"/>
      <w:pPr>
        <w:ind w:left="5370" w:hanging="330"/>
      </w:pPr>
      <w:rPr>
        <w:rFonts w:ascii="Calibri" w:eastAsia="Calibri" w:hAnsi="Calibri" w:cs="Calibri"/>
        <w:color w:val="000000"/>
        <w:sz w:val="22"/>
        <w:szCs w:val="22"/>
        <w:u w:val="none"/>
        <w:vertAlign w:val="baseline"/>
      </w:rPr>
    </w:lvl>
    <w:lvl w:ilvl="7">
      <w:start w:val="1"/>
      <w:numFmt w:val="lowerLetter"/>
      <w:lvlText w:val="%8."/>
      <w:lvlJc w:val="left"/>
      <w:pPr>
        <w:ind w:left="6090" w:hanging="330"/>
      </w:pPr>
      <w:rPr>
        <w:rFonts w:ascii="Calibri" w:eastAsia="Calibri" w:hAnsi="Calibri" w:cs="Calibri"/>
        <w:color w:val="000000"/>
        <w:sz w:val="22"/>
        <w:szCs w:val="22"/>
        <w:u w:val="none"/>
        <w:vertAlign w:val="baseline"/>
      </w:rPr>
    </w:lvl>
    <w:lvl w:ilvl="8">
      <w:start w:val="1"/>
      <w:numFmt w:val="lowerRoman"/>
      <w:lvlText w:val="%9."/>
      <w:lvlJc w:val="left"/>
      <w:pPr>
        <w:ind w:left="6815" w:hanging="271"/>
      </w:pPr>
      <w:rPr>
        <w:rFonts w:ascii="Calibri" w:eastAsia="Calibri" w:hAnsi="Calibri" w:cs="Calibri"/>
        <w:color w:val="000000"/>
        <w:sz w:val="22"/>
        <w:szCs w:val="22"/>
        <w:u w:val="none"/>
        <w:vertAlign w:val="baseline"/>
      </w:rPr>
    </w:lvl>
  </w:abstractNum>
  <w:abstractNum w:abstractNumId="53" w15:restartNumberingAfterBreak="0">
    <w:nsid w:val="65303956"/>
    <w:multiLevelType w:val="hybridMultilevel"/>
    <w:tmpl w:val="82AEDF96"/>
    <w:lvl w:ilvl="0" w:tplc="1AF0DC94">
      <w:start w:val="12"/>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4" w15:restartNumberingAfterBreak="0">
    <w:nsid w:val="66D9510D"/>
    <w:multiLevelType w:val="multilevel"/>
    <w:tmpl w:val="64E642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5" w15:restartNumberingAfterBreak="0">
    <w:nsid w:val="685C6C4E"/>
    <w:multiLevelType w:val="multilevel"/>
    <w:tmpl w:val="9476F4F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6" w15:restartNumberingAfterBreak="0">
    <w:nsid w:val="68AB2F43"/>
    <w:multiLevelType w:val="multilevel"/>
    <w:tmpl w:val="9ED8523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7" w15:restartNumberingAfterBreak="0">
    <w:nsid w:val="6A09287B"/>
    <w:multiLevelType w:val="multilevel"/>
    <w:tmpl w:val="84F64D9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8" w15:restartNumberingAfterBreak="0">
    <w:nsid w:val="6D0B208C"/>
    <w:multiLevelType w:val="multilevel"/>
    <w:tmpl w:val="B34CEBDC"/>
    <w:lvl w:ilvl="0">
      <w:start w:val="1"/>
      <w:numFmt w:val="decimal"/>
      <w:lvlText w:val="%1."/>
      <w:lvlJc w:val="left"/>
      <w:pPr>
        <w:ind w:left="720" w:hanging="720"/>
      </w:pPr>
      <w:rPr>
        <w:rFonts w:ascii="Times New Roman" w:eastAsia="Times New Roman" w:hAnsi="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153434F"/>
    <w:multiLevelType w:val="multilevel"/>
    <w:tmpl w:val="C712842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60" w15:restartNumberingAfterBreak="0">
    <w:nsid w:val="72AA24F1"/>
    <w:multiLevelType w:val="hybridMultilevel"/>
    <w:tmpl w:val="C176721E"/>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7300129B"/>
    <w:multiLevelType w:val="multilevel"/>
    <w:tmpl w:val="055A990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62" w15:restartNumberingAfterBreak="0">
    <w:nsid w:val="74AE0058"/>
    <w:multiLevelType w:val="multilevel"/>
    <w:tmpl w:val="96C2159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63" w15:restartNumberingAfterBreak="0">
    <w:nsid w:val="76087483"/>
    <w:multiLevelType w:val="multilevel"/>
    <w:tmpl w:val="4E7A382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64" w15:restartNumberingAfterBreak="0">
    <w:nsid w:val="768A5FDB"/>
    <w:multiLevelType w:val="multilevel"/>
    <w:tmpl w:val="0B062448"/>
    <w:lvl w:ilvl="0">
      <w:start w:val="1"/>
      <w:numFmt w:val="bullet"/>
      <w:lvlText w:val="●"/>
      <w:lvlJc w:val="left"/>
      <w:pPr>
        <w:ind w:left="720" w:hanging="360"/>
      </w:pPr>
      <w:rPr>
        <w:rFonts w:ascii="Noto Sans Symbols" w:eastAsia="Noto Sans Symbols" w:hAnsi="Noto Sans Symbols" w:cs="Noto Sans Symbols"/>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AF86026"/>
    <w:multiLevelType w:val="multilevel"/>
    <w:tmpl w:val="9708729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num w:numId="1">
    <w:abstractNumId w:val="36"/>
  </w:num>
  <w:num w:numId="2">
    <w:abstractNumId w:val="7"/>
  </w:num>
  <w:num w:numId="3">
    <w:abstractNumId w:val="12"/>
  </w:num>
  <w:num w:numId="4">
    <w:abstractNumId w:val="11"/>
  </w:num>
  <w:num w:numId="5">
    <w:abstractNumId w:val="37"/>
  </w:num>
  <w:num w:numId="6">
    <w:abstractNumId w:val="26"/>
  </w:num>
  <w:num w:numId="7">
    <w:abstractNumId w:val="43"/>
  </w:num>
  <w:num w:numId="8">
    <w:abstractNumId w:val="15"/>
  </w:num>
  <w:num w:numId="9">
    <w:abstractNumId w:val="45"/>
  </w:num>
  <w:num w:numId="10">
    <w:abstractNumId w:val="28"/>
  </w:num>
  <w:num w:numId="11">
    <w:abstractNumId w:val="50"/>
  </w:num>
  <w:num w:numId="12">
    <w:abstractNumId w:val="40"/>
  </w:num>
  <w:num w:numId="13">
    <w:abstractNumId w:val="32"/>
  </w:num>
  <w:num w:numId="14">
    <w:abstractNumId w:val="19"/>
  </w:num>
  <w:num w:numId="15">
    <w:abstractNumId w:val="23"/>
  </w:num>
  <w:num w:numId="16">
    <w:abstractNumId w:val="4"/>
  </w:num>
  <w:num w:numId="17">
    <w:abstractNumId w:val="61"/>
  </w:num>
  <w:num w:numId="18">
    <w:abstractNumId w:val="14"/>
  </w:num>
  <w:num w:numId="19">
    <w:abstractNumId w:val="46"/>
  </w:num>
  <w:num w:numId="20">
    <w:abstractNumId w:val="1"/>
  </w:num>
  <w:num w:numId="21">
    <w:abstractNumId w:val="0"/>
  </w:num>
  <w:num w:numId="22">
    <w:abstractNumId w:val="58"/>
  </w:num>
  <w:num w:numId="23">
    <w:abstractNumId w:val="16"/>
  </w:num>
  <w:num w:numId="24">
    <w:abstractNumId w:val="8"/>
  </w:num>
  <w:num w:numId="25">
    <w:abstractNumId w:val="47"/>
  </w:num>
  <w:num w:numId="26">
    <w:abstractNumId w:val="27"/>
  </w:num>
  <w:num w:numId="27">
    <w:abstractNumId w:val="62"/>
  </w:num>
  <w:num w:numId="28">
    <w:abstractNumId w:val="24"/>
  </w:num>
  <w:num w:numId="29">
    <w:abstractNumId w:val="42"/>
  </w:num>
  <w:num w:numId="30">
    <w:abstractNumId w:val="3"/>
  </w:num>
  <w:num w:numId="31">
    <w:abstractNumId w:val="57"/>
  </w:num>
  <w:num w:numId="32">
    <w:abstractNumId w:val="22"/>
  </w:num>
  <w:num w:numId="33">
    <w:abstractNumId w:val="48"/>
  </w:num>
  <w:num w:numId="34">
    <w:abstractNumId w:val="25"/>
  </w:num>
  <w:num w:numId="35">
    <w:abstractNumId w:val="39"/>
  </w:num>
  <w:num w:numId="36">
    <w:abstractNumId w:val="30"/>
  </w:num>
  <w:num w:numId="37">
    <w:abstractNumId w:val="29"/>
  </w:num>
  <w:num w:numId="38">
    <w:abstractNumId w:val="56"/>
  </w:num>
  <w:num w:numId="39">
    <w:abstractNumId w:val="31"/>
  </w:num>
  <w:num w:numId="40">
    <w:abstractNumId w:val="55"/>
  </w:num>
  <w:num w:numId="41">
    <w:abstractNumId w:val="10"/>
  </w:num>
  <w:num w:numId="42">
    <w:abstractNumId w:val="63"/>
  </w:num>
  <w:num w:numId="43">
    <w:abstractNumId w:val="9"/>
  </w:num>
  <w:num w:numId="44">
    <w:abstractNumId w:val="41"/>
  </w:num>
  <w:num w:numId="45">
    <w:abstractNumId w:val="34"/>
  </w:num>
  <w:num w:numId="46">
    <w:abstractNumId w:val="21"/>
  </w:num>
  <w:num w:numId="47">
    <w:abstractNumId w:val="6"/>
  </w:num>
  <w:num w:numId="48">
    <w:abstractNumId w:val="59"/>
  </w:num>
  <w:num w:numId="49">
    <w:abstractNumId w:val="54"/>
  </w:num>
  <w:num w:numId="50">
    <w:abstractNumId w:val="64"/>
  </w:num>
  <w:num w:numId="51">
    <w:abstractNumId w:val="49"/>
  </w:num>
  <w:num w:numId="52">
    <w:abstractNumId w:val="20"/>
  </w:num>
  <w:num w:numId="53">
    <w:abstractNumId w:val="2"/>
  </w:num>
  <w:num w:numId="54">
    <w:abstractNumId w:val="38"/>
  </w:num>
  <w:num w:numId="55">
    <w:abstractNumId w:val="65"/>
  </w:num>
  <w:num w:numId="56">
    <w:abstractNumId w:val="35"/>
  </w:num>
  <w:num w:numId="57">
    <w:abstractNumId w:val="33"/>
  </w:num>
  <w:num w:numId="58">
    <w:abstractNumId w:val="18"/>
  </w:num>
  <w:num w:numId="59">
    <w:abstractNumId w:val="52"/>
  </w:num>
  <w:num w:numId="60">
    <w:abstractNumId w:val="44"/>
  </w:num>
  <w:num w:numId="61">
    <w:abstractNumId w:val="51"/>
  </w:num>
  <w:num w:numId="62">
    <w:abstractNumId w:val="5"/>
  </w:num>
  <w:num w:numId="63">
    <w:abstractNumId w:val="13"/>
  </w:num>
  <w:num w:numId="64">
    <w:abstractNumId w:val="17"/>
  </w:num>
  <w:num w:numId="65">
    <w:abstractNumId w:val="53"/>
  </w:num>
  <w:num w:numId="66">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1D"/>
    <w:rsid w:val="000010C4"/>
    <w:rsid w:val="000030F4"/>
    <w:rsid w:val="00035D27"/>
    <w:rsid w:val="00044F55"/>
    <w:rsid w:val="00047CF9"/>
    <w:rsid w:val="00060B4E"/>
    <w:rsid w:val="00065927"/>
    <w:rsid w:val="00081371"/>
    <w:rsid w:val="000A3E7E"/>
    <w:rsid w:val="000B7651"/>
    <w:rsid w:val="00112CC1"/>
    <w:rsid w:val="00145FEE"/>
    <w:rsid w:val="00166168"/>
    <w:rsid w:val="00175E4E"/>
    <w:rsid w:val="001933AC"/>
    <w:rsid w:val="001A1AC4"/>
    <w:rsid w:val="001D5C08"/>
    <w:rsid w:val="001F57C8"/>
    <w:rsid w:val="002364CE"/>
    <w:rsid w:val="00311BBB"/>
    <w:rsid w:val="00367718"/>
    <w:rsid w:val="00380D04"/>
    <w:rsid w:val="003A7094"/>
    <w:rsid w:val="003C5223"/>
    <w:rsid w:val="003C7EEE"/>
    <w:rsid w:val="003D19D8"/>
    <w:rsid w:val="003E7615"/>
    <w:rsid w:val="00405975"/>
    <w:rsid w:val="00412B85"/>
    <w:rsid w:val="0044750C"/>
    <w:rsid w:val="00482AE6"/>
    <w:rsid w:val="004A1D5C"/>
    <w:rsid w:val="004B2B67"/>
    <w:rsid w:val="004C0D33"/>
    <w:rsid w:val="004D2630"/>
    <w:rsid w:val="004F301E"/>
    <w:rsid w:val="005052FB"/>
    <w:rsid w:val="005405D2"/>
    <w:rsid w:val="005B5E12"/>
    <w:rsid w:val="005C48F8"/>
    <w:rsid w:val="005F7272"/>
    <w:rsid w:val="006132BA"/>
    <w:rsid w:val="00613A70"/>
    <w:rsid w:val="00661BA7"/>
    <w:rsid w:val="006B6010"/>
    <w:rsid w:val="006D6169"/>
    <w:rsid w:val="006E2196"/>
    <w:rsid w:val="007701B2"/>
    <w:rsid w:val="007A4908"/>
    <w:rsid w:val="007B202A"/>
    <w:rsid w:val="007F09E4"/>
    <w:rsid w:val="00875975"/>
    <w:rsid w:val="00877862"/>
    <w:rsid w:val="00894521"/>
    <w:rsid w:val="008B2C22"/>
    <w:rsid w:val="008B7404"/>
    <w:rsid w:val="008C35FB"/>
    <w:rsid w:val="009142A2"/>
    <w:rsid w:val="00944F3F"/>
    <w:rsid w:val="00976973"/>
    <w:rsid w:val="009D3FCE"/>
    <w:rsid w:val="00A52CE1"/>
    <w:rsid w:val="00A62E56"/>
    <w:rsid w:val="00AB4888"/>
    <w:rsid w:val="00AC6D9A"/>
    <w:rsid w:val="00AE1B9C"/>
    <w:rsid w:val="00AF7474"/>
    <w:rsid w:val="00B30E7E"/>
    <w:rsid w:val="00B46AC6"/>
    <w:rsid w:val="00B75840"/>
    <w:rsid w:val="00BB5744"/>
    <w:rsid w:val="00BB59A7"/>
    <w:rsid w:val="00BC5BE7"/>
    <w:rsid w:val="00C02192"/>
    <w:rsid w:val="00C169F0"/>
    <w:rsid w:val="00C27EF8"/>
    <w:rsid w:val="00C32081"/>
    <w:rsid w:val="00C42214"/>
    <w:rsid w:val="00C441D1"/>
    <w:rsid w:val="00C8135C"/>
    <w:rsid w:val="00C90545"/>
    <w:rsid w:val="00C91524"/>
    <w:rsid w:val="00CE6D33"/>
    <w:rsid w:val="00D312CE"/>
    <w:rsid w:val="00D320F6"/>
    <w:rsid w:val="00D76053"/>
    <w:rsid w:val="00D86E59"/>
    <w:rsid w:val="00DD76FD"/>
    <w:rsid w:val="00DE4C4E"/>
    <w:rsid w:val="00DF142C"/>
    <w:rsid w:val="00E22A54"/>
    <w:rsid w:val="00E33542"/>
    <w:rsid w:val="00E41B5F"/>
    <w:rsid w:val="00E4686E"/>
    <w:rsid w:val="00EE731D"/>
    <w:rsid w:val="00EF12FD"/>
    <w:rsid w:val="00F009E3"/>
    <w:rsid w:val="00F3451C"/>
    <w:rsid w:val="00F812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A7B6"/>
  <w15:docId w15:val="{481CF7FF-5E14-4659-B099-51B247AD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l-G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unhideWhenUsed/>
    <w:qFormat/>
    <w:pPr>
      <w:keepNext/>
      <w:tabs>
        <w:tab w:val="left" w:pos="576"/>
      </w:tabs>
      <w:spacing w:before="240" w:after="60"/>
      <w:ind w:left="576" w:hanging="576"/>
      <w:outlineLvl w:val="1"/>
    </w:pPr>
    <w:rPr>
      <w:rFonts w:ascii="Cambria" w:eastAsia="Cambria" w:hAnsi="Cambria" w:cs="Cambria"/>
      <w:b/>
      <w:i/>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tabs>
        <w:tab w:val="left" w:pos="864"/>
      </w:tabs>
      <w:spacing w:before="240" w:after="60"/>
      <w:ind w:left="864" w:hanging="864"/>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044F55"/>
    <w:pPr>
      <w:ind w:left="720"/>
      <w:contextualSpacing/>
    </w:pPr>
  </w:style>
  <w:style w:type="paragraph" w:styleId="aa">
    <w:name w:val="Balloon Text"/>
    <w:basedOn w:val="a"/>
    <w:link w:val="Char"/>
    <w:uiPriority w:val="99"/>
    <w:semiHidden/>
    <w:unhideWhenUsed/>
    <w:rsid w:val="009D3FCE"/>
    <w:pPr>
      <w:spacing w:after="0"/>
    </w:pPr>
    <w:rPr>
      <w:rFonts w:ascii="Tahoma" w:hAnsi="Tahoma" w:cs="Tahoma"/>
      <w:sz w:val="16"/>
      <w:szCs w:val="16"/>
    </w:rPr>
  </w:style>
  <w:style w:type="character" w:customStyle="1" w:styleId="Char">
    <w:name w:val="Κείμενο πλαισίου Char"/>
    <w:basedOn w:val="a0"/>
    <w:link w:val="aa"/>
    <w:uiPriority w:val="99"/>
    <w:semiHidden/>
    <w:rsid w:val="009D3FCE"/>
    <w:rPr>
      <w:rFonts w:ascii="Tahoma" w:hAnsi="Tahoma" w:cs="Tahoma"/>
      <w:sz w:val="16"/>
      <w:szCs w:val="16"/>
    </w:rPr>
  </w:style>
  <w:style w:type="paragraph" w:styleId="ab">
    <w:name w:val="Body Text"/>
    <w:basedOn w:val="a"/>
    <w:link w:val="Char0"/>
    <w:rsid w:val="00047CF9"/>
    <w:pPr>
      <w:widowControl w:val="0"/>
      <w:suppressAutoHyphens/>
    </w:pPr>
    <w:rPr>
      <w:rFonts w:eastAsia="Lucida Sans Unicode" w:cs="Mangal"/>
      <w:kern w:val="1"/>
      <w:lang w:eastAsia="hi-IN" w:bidi="hi-IN"/>
    </w:rPr>
  </w:style>
  <w:style w:type="character" w:customStyle="1" w:styleId="Char0">
    <w:name w:val="Σώμα κειμένου Char"/>
    <w:basedOn w:val="a0"/>
    <w:link w:val="ab"/>
    <w:rsid w:val="00047CF9"/>
    <w:rPr>
      <w:rFonts w:eastAsia="Lucida Sans Unicode"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ff.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ff.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ff.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iff.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458E-31E4-48A3-89A5-D60C0F43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5451</Words>
  <Characters>29441</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Cinema Magazine</cp:lastModifiedBy>
  <cp:revision>2</cp:revision>
  <cp:lastPrinted>2019-07-10T07:59:00Z</cp:lastPrinted>
  <dcterms:created xsi:type="dcterms:W3CDTF">2019-07-10T10:43:00Z</dcterms:created>
  <dcterms:modified xsi:type="dcterms:W3CDTF">2019-07-10T10:43:00Z</dcterms:modified>
</cp:coreProperties>
</file>