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ahoma" w:cs="Tahoma" w:eastAsia="Tahoma" w:hAnsi="Tahoma"/>
          <w:b w:val="1"/>
          <w:i w:val="0"/>
          <w:smallCaps w:val="0"/>
          <w:strike w:val="0"/>
          <w:color w:val="1d2129"/>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ahoma" w:cs="Tahoma" w:eastAsia="Tahoma" w:hAnsi="Tahoma"/>
          <w:b w:val="1"/>
          <w:i w:val="0"/>
          <w:smallCaps w:val="0"/>
          <w:strike w:val="0"/>
          <w:color w:val="1d2129"/>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ahoma" w:cs="Tahoma" w:eastAsia="Tahoma" w:hAnsi="Tahoma"/>
          <w:b w:val="1"/>
          <w:i w:val="0"/>
          <w:smallCaps w:val="0"/>
          <w:strike w:val="0"/>
          <w:color w:val="1d2129"/>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ahoma" w:cs="Tahoma" w:eastAsia="Tahoma" w:hAnsi="Tahoma"/>
          <w:b w:val="1"/>
          <w:i w:val="0"/>
          <w:smallCaps w:val="0"/>
          <w:strike w:val="0"/>
          <w:color w:val="1d2129"/>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1d2129"/>
          <w:sz w:val="22"/>
          <w:szCs w:val="22"/>
          <w:u w:val="none"/>
          <w:shd w:fill="auto" w:val="clear"/>
          <w:vertAlign w:val="baseline"/>
          <w:rtl w:val="0"/>
        </w:rPr>
        <w:t xml:space="preserve">28ΤΗ ATHENS INTERNATIONAL FILM FESTIVAL  |  </w:t>
      </w:r>
      <w:r w:rsidDel="00000000" w:rsidR="00000000" w:rsidRPr="00000000">
        <w:rPr>
          <w:rFonts w:ascii="Tahoma" w:cs="Tahoma" w:eastAsia="Tahoma" w:hAnsi="Tahoma"/>
          <w:b w:val="0"/>
          <w:i w:val="0"/>
          <w:smallCaps w:val="0"/>
          <w:strike w:val="0"/>
          <w:color w:val="1d2129"/>
          <w:sz w:val="22"/>
          <w:szCs w:val="22"/>
          <w:u w:val="none"/>
          <w:shd w:fill="auto" w:val="clear"/>
          <w:vertAlign w:val="baseline"/>
          <w:rtl w:val="0"/>
        </w:rPr>
        <w:t xml:space="preserve">28 September - 9 October 2022 </w:t>
      </w: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u w:val="none"/>
          <w:shd w:fill="auto" w:val="clear"/>
          <w:vertAlign w:val="baseline"/>
        </w:rPr>
      </w:pP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ATHENS CONCERT HALL</w:t>
      </w: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434343"/>
          <w:sz w:val="28"/>
          <w:szCs w:val="28"/>
          <w:u w:val="none"/>
          <w:shd w:fill="auto" w:val="clear"/>
          <w:vertAlign w:val="baseline"/>
          <w:rtl w:val="0"/>
        </w:rPr>
        <w:t xml:space="preserve">PRESS RELEASE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2021840</wp:posOffset>
            </wp:positionH>
            <wp:positionV relativeFrom="paragraph">
              <wp:posOffset>421640</wp:posOffset>
            </wp:positionV>
            <wp:extent cx="807085" cy="807085"/>
            <wp:effectExtent b="0" l="0" r="0" t="0"/>
            <wp:wrapSquare wrapText="bothSides" distB="114300" distT="114300" distL="114300" distR="114300"/>
            <wp:docPr id="58"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807085" cy="80708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3239135</wp:posOffset>
            </wp:positionH>
            <wp:positionV relativeFrom="paragraph">
              <wp:posOffset>419100</wp:posOffset>
            </wp:positionV>
            <wp:extent cx="628015" cy="809625"/>
            <wp:effectExtent b="0" l="0" r="0" t="0"/>
            <wp:wrapSquare wrapText="bothSides" distB="114300" distT="114300" distL="114300" distR="114300"/>
            <wp:docPr id="6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628015" cy="809625"/>
                    </a:xfrm>
                    <a:prstGeom prst="rect"/>
                    <a:ln/>
                  </pic:spPr>
                </pic:pic>
              </a:graphicData>
            </a:graphic>
          </wp:anchor>
        </w:drawing>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ahoma" w:cs="Tahoma" w:eastAsia="Tahoma" w:hAnsi="Tahoma"/>
          <w:b w:val="1"/>
          <w:i w:val="0"/>
          <w:smallCaps w:val="0"/>
          <w:strike w:val="0"/>
          <w:color w:val="1d2129"/>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ahoma" w:cs="Tahoma" w:eastAsia="Tahoma" w:hAnsi="Tahoma"/>
          <w:b w:val="1"/>
          <w:i w:val="0"/>
          <w:smallCaps w:val="0"/>
          <w:strike w:val="0"/>
          <w:color w:val="1d2129"/>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ahoma" w:cs="Tahoma" w:eastAsia="Tahoma" w:hAnsi="Tahoma"/>
          <w:b w:val="1"/>
          <w:i w:val="0"/>
          <w:smallCaps w:val="0"/>
          <w:strike w:val="0"/>
          <w:color w:val="1d2129"/>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ahoma" w:cs="Tahoma" w:eastAsia="Tahoma" w:hAnsi="Tahoma"/>
          <w:b w:val="1"/>
          <w:i w:val="0"/>
          <w:smallCaps w:val="0"/>
          <w:strike w:val="0"/>
          <w:color w:val="1d2129"/>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ahoma" w:cs="Tahoma" w:eastAsia="Tahoma" w:hAnsi="Tahoma"/>
          <w:b w:val="1"/>
          <w:i w:val="0"/>
          <w:smallCaps w:val="0"/>
          <w:strike w:val="0"/>
          <w:color w:val="1d2129"/>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780030" cy="810260"/>
            <wp:effectExtent b="0" l="0" r="0" t="0"/>
            <wp:docPr id="5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780030" cy="81026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ahoma" w:cs="Tahoma" w:eastAsia="Tahoma" w:hAnsi="Tahoma"/>
          <w:b w:val="1"/>
          <w:i w:val="0"/>
          <w:smallCaps w:val="0"/>
          <w:strike w:val="0"/>
          <w:color w:val="6aa84f"/>
          <w:sz w:val="26"/>
          <w:szCs w:val="26"/>
          <w:u w:val="none"/>
          <w:shd w:fill="auto" w:val="clear"/>
          <w:vertAlign w:val="baseline"/>
        </w:rPr>
      </w:pPr>
      <w:r w:rsidDel="00000000" w:rsidR="00000000" w:rsidRPr="00000000">
        <w:rPr>
          <w:rFonts w:ascii="Tahoma" w:cs="Tahoma" w:eastAsia="Tahoma" w:hAnsi="Tahoma"/>
          <w:b w:val="1"/>
          <w:i w:val="0"/>
          <w:smallCaps w:val="0"/>
          <w:strike w:val="0"/>
          <w:color w:val="ce4dad"/>
          <w:sz w:val="40"/>
          <w:szCs w:val="40"/>
          <w:highlight w:val="white"/>
          <w:u w:val="none"/>
          <w:vertAlign w:val="baseline"/>
          <w:rtl w:val="0"/>
        </w:rPr>
        <w:t xml:space="preserve">MONDO MORRICONE </w:t>
      </w: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aa84f"/>
          <w:sz w:val="26"/>
          <w:szCs w:val="26"/>
          <w:u w:val="none"/>
          <w:shd w:fill="auto" w:val="clear"/>
          <w:vertAlign w:val="baseline"/>
          <w:rtl w:val="0"/>
        </w:rPr>
        <w:t xml:space="preserve">The great feature of the 28</w:t>
      </w:r>
      <w:r w:rsidDel="00000000" w:rsidR="00000000" w:rsidRPr="00000000">
        <w:rPr>
          <w:rFonts w:ascii="Tahoma" w:cs="Tahoma" w:eastAsia="Tahoma" w:hAnsi="Tahoma"/>
          <w:b w:val="1"/>
          <w:i w:val="0"/>
          <w:smallCaps w:val="0"/>
          <w:strike w:val="0"/>
          <w:color w:val="6aa84f"/>
          <w:sz w:val="26"/>
          <w:szCs w:val="26"/>
          <w:u w:val="none"/>
          <w:shd w:fill="auto" w:val="clear"/>
          <w:vertAlign w:val="superscript"/>
          <w:rtl w:val="0"/>
        </w:rPr>
        <w:t xml:space="preserve">th</w:t>
      </w:r>
      <w:r w:rsidDel="00000000" w:rsidR="00000000" w:rsidRPr="00000000">
        <w:rPr>
          <w:rFonts w:ascii="Tahoma" w:cs="Tahoma" w:eastAsia="Tahoma" w:hAnsi="Tahoma"/>
          <w:b w:val="1"/>
          <w:i w:val="0"/>
          <w:smallCaps w:val="0"/>
          <w:strike w:val="0"/>
          <w:color w:val="6aa84f"/>
          <w:sz w:val="26"/>
          <w:szCs w:val="26"/>
          <w:u w:val="none"/>
          <w:shd w:fill="auto" w:val="clear"/>
          <w:vertAlign w:val="baseline"/>
          <w:rtl w:val="0"/>
        </w:rPr>
        <w:t xml:space="preserve"> Athens International Film Festival on Ennio Morricone</w:t>
      </w: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000000"/>
          <w:sz w:val="22"/>
          <w:szCs w:val="22"/>
          <w:highlight w:val="white"/>
          <w:u w:val="none"/>
          <w:vertAlign w:val="baseline"/>
          <w:rtl w:val="0"/>
        </w:rPr>
        <w:t xml:space="preserve">Co-organized in collaboration with the Greek </w:t>
      </w:r>
      <w:r w:rsidDel="00000000" w:rsidR="00000000" w:rsidRPr="00000000">
        <w:rPr>
          <w:rFonts w:ascii="Tahoma" w:cs="Tahoma" w:eastAsia="Tahoma" w:hAnsi="Tahoma"/>
          <w:b w:val="1"/>
          <w:highlight w:val="white"/>
          <w:rtl w:val="0"/>
        </w:rPr>
        <w:t xml:space="preserve">C</w:t>
      </w:r>
      <w:r w:rsidDel="00000000" w:rsidR="00000000" w:rsidRPr="00000000">
        <w:rPr>
          <w:rFonts w:ascii="Tahoma" w:cs="Tahoma" w:eastAsia="Tahoma" w:hAnsi="Tahoma"/>
          <w:b w:val="1"/>
          <w:i w:val="0"/>
          <w:smallCaps w:val="0"/>
          <w:strike w:val="0"/>
          <w:color w:val="000000"/>
          <w:sz w:val="22"/>
          <w:szCs w:val="22"/>
          <w:highlight w:val="white"/>
          <w:u w:val="none"/>
          <w:vertAlign w:val="baseline"/>
          <w:rtl w:val="0"/>
        </w:rPr>
        <w:t xml:space="preserve">ultural </w:t>
      </w:r>
      <w:r w:rsidDel="00000000" w:rsidR="00000000" w:rsidRPr="00000000">
        <w:rPr>
          <w:rFonts w:ascii="Tahoma" w:cs="Tahoma" w:eastAsia="Tahoma" w:hAnsi="Tahoma"/>
          <w:b w:val="1"/>
          <w:highlight w:val="white"/>
          <w:rtl w:val="0"/>
        </w:rPr>
        <w:t xml:space="preserve">A</w:t>
      </w:r>
      <w:r w:rsidDel="00000000" w:rsidR="00000000" w:rsidRPr="00000000">
        <w:rPr>
          <w:rFonts w:ascii="Tahoma" w:cs="Tahoma" w:eastAsia="Tahoma" w:hAnsi="Tahoma"/>
          <w:b w:val="1"/>
          <w:i w:val="0"/>
          <w:smallCaps w:val="0"/>
          <w:strike w:val="0"/>
          <w:color w:val="000000"/>
          <w:sz w:val="22"/>
          <w:szCs w:val="22"/>
          <w:highlight w:val="white"/>
          <w:u w:val="none"/>
          <w:vertAlign w:val="baseline"/>
          <w:rtl w:val="0"/>
        </w:rPr>
        <w:t xml:space="preserve">ssociation </w:t>
      </w:r>
      <w:r w:rsidDel="00000000" w:rsidR="00000000" w:rsidRPr="00000000">
        <w:rPr>
          <w:rFonts w:ascii="Tahoma" w:cs="Tahoma" w:eastAsia="Tahoma" w:hAnsi="Tahoma"/>
          <w:b w:val="1"/>
          <w:highlight w:val="white"/>
          <w:rtl w:val="0"/>
        </w:rPr>
        <w:t xml:space="preserve">F</w:t>
      </w:r>
      <w:r w:rsidDel="00000000" w:rsidR="00000000" w:rsidRPr="00000000">
        <w:rPr>
          <w:rFonts w:ascii="Tahoma" w:cs="Tahoma" w:eastAsia="Tahoma" w:hAnsi="Tahoma"/>
          <w:b w:val="1"/>
          <w:i w:val="0"/>
          <w:smallCaps w:val="0"/>
          <w:strike w:val="0"/>
          <w:color w:val="000000"/>
          <w:sz w:val="22"/>
          <w:szCs w:val="22"/>
          <w:highlight w:val="white"/>
          <w:u w:val="none"/>
          <w:vertAlign w:val="baseline"/>
          <w:rtl w:val="0"/>
        </w:rPr>
        <w:t xml:space="preserve">riends of Ennio Morricone’s </w:t>
      </w:r>
      <w:r w:rsidDel="00000000" w:rsidR="00000000" w:rsidRPr="00000000">
        <w:rPr>
          <w:rFonts w:ascii="Tahoma" w:cs="Tahoma" w:eastAsia="Tahoma" w:hAnsi="Tahoma"/>
          <w:b w:val="1"/>
          <w:highlight w:val="white"/>
          <w:rtl w:val="0"/>
        </w:rPr>
        <w:t xml:space="preserve">M</w:t>
      </w:r>
      <w:r w:rsidDel="00000000" w:rsidR="00000000" w:rsidRPr="00000000">
        <w:rPr>
          <w:rFonts w:ascii="Tahoma" w:cs="Tahoma" w:eastAsia="Tahoma" w:hAnsi="Tahoma"/>
          <w:b w:val="1"/>
          <w:i w:val="0"/>
          <w:smallCaps w:val="0"/>
          <w:strike w:val="0"/>
          <w:color w:val="000000"/>
          <w:sz w:val="22"/>
          <w:szCs w:val="22"/>
          <w:highlight w:val="white"/>
          <w:u w:val="none"/>
          <w:vertAlign w:val="baseline"/>
          <w:rtl w:val="0"/>
        </w:rPr>
        <w:t xml:space="preserve">usic, the Embassy of Italy and the Italian Institute</w:t>
      </w:r>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 of Culture</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542155" cy="2739390"/>
            <wp:effectExtent b="0" l="0" r="0" t="0"/>
            <wp:docPr id="54" name="image15.jpg"/>
            <a:graphic>
              <a:graphicData uri="http://schemas.openxmlformats.org/drawingml/2006/picture">
                <pic:pic>
                  <pic:nvPicPr>
                    <pic:cNvPr id="0" name="image15.jpg"/>
                    <pic:cNvPicPr preferRelativeResize="0"/>
                  </pic:nvPicPr>
                  <pic:blipFill>
                    <a:blip r:embed="rId10"/>
                    <a:srcRect b="0" l="0" r="0" t="0"/>
                    <a:stretch>
                      <a:fillRect/>
                    </a:stretch>
                  </pic:blipFill>
                  <pic:spPr>
                    <a:xfrm>
                      <a:off x="0" y="0"/>
                      <a:ext cx="4542155" cy="273939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1"/>
          <w:smallCaps w:val="0"/>
          <w:strike w:val="0"/>
          <w:color w:val="1d2129"/>
          <w:sz w:val="24"/>
          <w:szCs w:val="24"/>
          <w:highlight w:val="white"/>
          <w:u w:val="none"/>
          <w:vertAlign w:val="baseline"/>
          <w:rtl w:val="0"/>
        </w:rPr>
        <w:t xml:space="preserve">Ennio Morricone already has a place in the classics pantheon.   </w:t>
      </w: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1"/>
          <w:smallCaps w:val="0"/>
          <w:strike w:val="0"/>
          <w:color w:val="1d2129"/>
          <w:sz w:val="24"/>
          <w:szCs w:val="24"/>
          <w:highlight w:val="white"/>
          <w:u w:val="none"/>
          <w:vertAlign w:val="baseline"/>
          <w:rtl w:val="0"/>
        </w:rPr>
        <w:t xml:space="preserve">He was the Mozart, he was the Bach, he was the Beethoven of celluloid. And he will be forever.</w:t>
      </w: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right"/>
        <w:rPr>
          <w:rFonts w:ascii="Tahoma" w:cs="Tahoma" w:eastAsia="Tahoma" w:hAnsi="Tahoma"/>
          <w:b w:val="0"/>
          <w:i w:val="1"/>
          <w:smallCaps w:val="0"/>
          <w:strike w:val="0"/>
          <w:color w:val="1d2129"/>
          <w:sz w:val="24"/>
          <w:szCs w:val="24"/>
          <w:highlight w:val="white"/>
          <w:u w:val="none"/>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Two years after the loss of such a legend, the 28</w:t>
      </w:r>
      <w:r w:rsidDel="00000000" w:rsidR="00000000" w:rsidRPr="00000000">
        <w:rPr>
          <w:rFonts w:ascii="Tahoma" w:cs="Tahoma" w:eastAsia="Tahoma" w:hAnsi="Tahoma"/>
          <w:b w:val="0"/>
          <w:i w:val="0"/>
          <w:smallCaps w:val="0"/>
          <w:strike w:val="0"/>
          <w:color w:val="1d2129"/>
          <w:sz w:val="24"/>
          <w:szCs w:val="24"/>
          <w:highlight w:val="white"/>
          <w:u w:val="none"/>
          <w:vertAlign w:val="superscript"/>
          <w:rtl w:val="0"/>
        </w:rPr>
        <w:t xml:space="preserve">th</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Athens International Film Festival honors the work and the personality of the great Italian maestro, through a multifaceted feature that will be ‘heard’ beyond the big screen.</w:t>
      </w: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4"/>
          <w:szCs w:val="24"/>
          <w:highlight w:val="white"/>
          <w:u w:val="none"/>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4"/>
          <w:szCs w:val="24"/>
          <w:highlight w:val="white"/>
          <w:u w:val="none"/>
          <w:vertAlign w:val="baseline"/>
        </w:rPr>
      </w:pP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The feature consists of:</w:t>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The Greek premiere</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of the awarded documentary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‘Ennio’</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directed by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Giuseppe Tornatore</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at the Athens Concert Hall on Saturday 1</w:t>
      </w:r>
      <w:r w:rsidDel="00000000" w:rsidR="00000000" w:rsidRPr="00000000">
        <w:rPr>
          <w:rFonts w:ascii="Tahoma" w:cs="Tahoma" w:eastAsia="Tahoma" w:hAnsi="Tahoma"/>
          <w:b w:val="0"/>
          <w:i w:val="0"/>
          <w:smallCaps w:val="0"/>
          <w:strike w:val="0"/>
          <w:color w:val="1d2129"/>
          <w:sz w:val="24"/>
          <w:szCs w:val="24"/>
          <w:highlight w:val="white"/>
          <w:u w:val="none"/>
          <w:vertAlign w:val="superscript"/>
          <w:rtl w:val="0"/>
        </w:rPr>
        <w:t xml:space="preserve">st</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October, in the presence of the great maestro’s son,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Marco Morricone,</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the producer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Gianni Russo</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Before the screening, there will be a concert by the internationally acknowledged pianist and distinguished composer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Stavros Lantsias</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and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‘Stavros Lantsias Quartet’</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presenting some of the composer’s greatest music themes.</w:t>
      </w: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4"/>
          <w:szCs w:val="24"/>
          <w:highlight w:val="white"/>
          <w:u w:val="none"/>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Book presentation</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Ennio Morricone -In search of that sound – my music my life’</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in presence of the author Alessandro De Rosa, </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in the Teaching Hall of the Music Library (Friends of Music Society, at the Athens Concert Hall).</w:t>
      </w: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4"/>
          <w:szCs w:val="24"/>
          <w:highlight w:val="white"/>
          <w:u w:val="none"/>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Exhibition entitled ‘Ennio Formes’</w:t>
      </w:r>
      <w:r w:rsidDel="00000000" w:rsidR="00000000" w:rsidRPr="00000000">
        <w:rPr>
          <w:rFonts w:ascii="Tahoma" w:cs="Tahoma" w:eastAsia="Tahoma" w:hAnsi="Tahoma"/>
          <w:b w:val="0"/>
          <w:i w:val="0"/>
          <w:smallCaps w:val="0"/>
          <w:strike w:val="0"/>
          <w:color w:val="1d2129"/>
          <w:sz w:val="24"/>
          <w:szCs w:val="24"/>
          <w:highlight w:val="white"/>
          <w:u w:val="none"/>
          <w:vertAlign w:val="baseline"/>
          <w:rtl w:val="0"/>
        </w:rPr>
        <w:t xml:space="preserve"> at Olympia, Municipal Music Theatre ‘Maria Callas’ </w:t>
      </w: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In detail:</w:t>
      </w: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ce4dad"/>
          <w:sz w:val="22"/>
          <w:szCs w:val="22"/>
          <w:highlight w:val="white"/>
          <w:u w:val="none"/>
          <w:vertAlign w:val="baseline"/>
        </w:rPr>
      </w:pPr>
      <w:r w:rsidDel="00000000" w:rsidR="00000000" w:rsidRPr="00000000">
        <w:rPr>
          <w:rFonts w:ascii="Tahoma" w:cs="Tahoma" w:eastAsia="Tahoma" w:hAnsi="Tahoma"/>
          <w:b w:val="1"/>
          <w:i w:val="0"/>
          <w:smallCaps w:val="0"/>
          <w:strike w:val="0"/>
          <w:color w:val="ce4dad"/>
          <w:sz w:val="22"/>
          <w:szCs w:val="22"/>
          <w:highlight w:val="white"/>
          <w:u w:val="none"/>
          <w:vertAlign w:val="baseline"/>
          <w:rtl w:val="0"/>
        </w:rPr>
        <w:t xml:space="preserve">‘Ennio’ by </w:t>
      </w:r>
      <w:r w:rsidDel="00000000" w:rsidR="00000000" w:rsidRPr="00000000">
        <w:rPr>
          <w:rFonts w:ascii="Tahoma" w:cs="Tahoma" w:eastAsia="Tahoma" w:hAnsi="Tahoma"/>
          <w:b w:val="1"/>
          <w:color w:val="ce4dad"/>
          <w:highlight w:val="white"/>
          <w:rtl w:val="0"/>
        </w:rPr>
        <w:t xml:space="preserve">Giuseppe</w:t>
      </w:r>
      <w:r w:rsidDel="00000000" w:rsidR="00000000" w:rsidRPr="00000000">
        <w:rPr>
          <w:rFonts w:ascii="Tahoma" w:cs="Tahoma" w:eastAsia="Tahoma" w:hAnsi="Tahoma"/>
          <w:b w:val="1"/>
          <w:i w:val="0"/>
          <w:smallCaps w:val="0"/>
          <w:strike w:val="0"/>
          <w:color w:val="ce4dad"/>
          <w:sz w:val="22"/>
          <w:szCs w:val="22"/>
          <w:highlight w:val="white"/>
          <w:u w:val="none"/>
          <w:vertAlign w:val="baseline"/>
          <w:rtl w:val="0"/>
        </w:rPr>
        <w:t xml:space="preserve"> Tornatore, preceded by a ‘Stavros Lantsias Quartet’ concert, with Ennio </w:t>
      </w:r>
      <w:r w:rsidDel="00000000" w:rsidR="00000000" w:rsidRPr="00000000">
        <w:rPr>
          <w:rFonts w:ascii="Tahoma" w:cs="Tahoma" w:eastAsia="Tahoma" w:hAnsi="Tahoma"/>
          <w:b w:val="1"/>
          <w:color w:val="ce4dad"/>
          <w:highlight w:val="white"/>
          <w:rtl w:val="0"/>
        </w:rPr>
        <w:t xml:space="preserve">Morricone</w:t>
      </w:r>
      <w:r w:rsidDel="00000000" w:rsidR="00000000" w:rsidRPr="00000000">
        <w:rPr>
          <w:rFonts w:ascii="Tahoma" w:cs="Tahoma" w:eastAsia="Tahoma" w:hAnsi="Tahoma"/>
          <w:b w:val="1"/>
          <w:i w:val="0"/>
          <w:smallCaps w:val="0"/>
          <w:strike w:val="0"/>
          <w:color w:val="ce4dad"/>
          <w:sz w:val="22"/>
          <w:szCs w:val="22"/>
          <w:highlight w:val="white"/>
          <w:u w:val="none"/>
          <w:vertAlign w:val="baseline"/>
          <w:rtl w:val="0"/>
        </w:rPr>
        <w:t xml:space="preserve"> compositions.</w:t>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Saturday 1.10| 19.30 | Triantis Hall, Athens Concert Hall, Vasilissis Sofias Avenue 85, 115 21, Athens </w:t>
      </w: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Tickets: 9 € </w:t>
      </w: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Buy your ticket </w:t>
      </w:r>
      <w:hyperlink r:id="rId11">
        <w:r w:rsidDel="00000000" w:rsidR="00000000" w:rsidRPr="00000000">
          <w:rPr>
            <w:rFonts w:ascii="Tahoma" w:cs="Tahoma" w:eastAsia="Tahoma" w:hAnsi="Tahoma"/>
            <w:b w:val="1"/>
            <w:i w:val="0"/>
            <w:smallCaps w:val="0"/>
            <w:strike w:val="0"/>
            <w:color w:val="1155cc"/>
            <w:sz w:val="22"/>
            <w:szCs w:val="22"/>
            <w:highlight w:val="white"/>
            <w:u w:val="single"/>
            <w:vertAlign w:val="baseline"/>
            <w:rtl w:val="0"/>
          </w:rPr>
          <w:t xml:space="preserve">here</w:t>
        </w:r>
      </w:hyperlink>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 </w:t>
      </w:r>
      <w:hyperlink r:id="rId12">
        <w:r w:rsidDel="00000000" w:rsidR="00000000" w:rsidRPr="00000000">
          <w:rPr>
            <w:rFonts w:ascii="Tahoma" w:cs="Tahoma" w:eastAsia="Tahoma" w:hAnsi="Tahoma"/>
            <w:b w:val="1"/>
            <w:i w:val="0"/>
            <w:smallCaps w:val="0"/>
            <w:strike w:val="0"/>
            <w:color w:val="1155cc"/>
            <w:sz w:val="22"/>
            <w:szCs w:val="22"/>
            <w:highlight w:val="white"/>
            <w:u w:val="single"/>
            <w:vertAlign w:val="baseline"/>
            <w:rtl w:val="0"/>
          </w:rPr>
          <w:t xml:space="preserve">https://www.megaron.gr/event/nuchtes-premieras/</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666666"/>
          <w:sz w:val="22"/>
          <w:szCs w:val="22"/>
          <w:highlight w:val="white"/>
          <w:u w:val="none"/>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The Greek premiere of the awarded documentary ‘Ennio’, directed by Giuseppe Tornatore, at the Athens Concert Hall on Saturday 1</w:t>
      </w:r>
      <w:r w:rsidDel="00000000" w:rsidR="00000000" w:rsidRPr="00000000">
        <w:rPr>
          <w:rFonts w:ascii="Tahoma" w:cs="Tahoma" w:eastAsia="Tahoma" w:hAnsi="Tahoma"/>
          <w:b w:val="0"/>
          <w:i w:val="0"/>
          <w:smallCaps w:val="0"/>
          <w:strike w:val="0"/>
          <w:color w:val="1d2129"/>
          <w:sz w:val="22"/>
          <w:szCs w:val="22"/>
          <w:highlight w:val="white"/>
          <w:u w:val="none"/>
          <w:vertAlign w:val="superscript"/>
          <w:rtl w:val="0"/>
        </w:rPr>
        <w:t xml:space="preserve">st</w:t>
      </w: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 October, in the presence of the great maestro’s son, Marco Morricone, the producer Gianni Russo and Alessandro De Rosa, official Morricone biographer. Before the screening, there will be a concert by the internationally acknowledged pianist and distinguished composer Stavros Lantisas and ‘Stavros Lantsias Quartet’, taking us to a journey in the music universe of the Italian composer.</w:t>
      </w: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u w:val="none"/>
          <w:shd w:fill="auto" w:val="clear"/>
          <w:vertAlign w:val="baseline"/>
        </w:rPr>
      </w:pPr>
      <w:r w:rsidDel="00000000" w:rsidR="00000000" w:rsidRPr="00000000">
        <w:rPr>
          <w:rFonts w:ascii="Tahoma" w:cs="Tahoma" w:eastAsia="Tahoma" w:hAnsi="Tahoma"/>
          <w:b w:val="1"/>
          <w:i w:val="0"/>
          <w:smallCaps w:val="0"/>
          <w:strike w:val="0"/>
          <w:color w:val="6aa84f"/>
          <w:sz w:val="22"/>
          <w:szCs w:val="22"/>
          <w:u w:val="none"/>
          <w:shd w:fill="auto" w:val="clear"/>
          <w:vertAlign w:val="baseline"/>
          <w:rtl w:val="0"/>
        </w:rPr>
        <w:t xml:space="preserve">‘Ennio’ by Giuseppe Tornatore</w:t>
      </w: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u w:val="none"/>
          <w:shd w:fill="auto" w:val="clear"/>
          <w:vertAlign w:val="baseline"/>
          <w:rtl w:val="0"/>
        </w:rPr>
        <w:t xml:space="preserve">Without Ennio Morricone, the marriage of film and music would have been left incomplete. His arrangements, his amazing underlines, the intuitive ‘reading’ of his works and of course his unforgettable themes are the 500 + (!) tokens of the genius of this modest bespectacled man who put our lives to melody. And Giuseppe Tornatore, winner of an Oscar for ‘Nuovo Cinema Paradiso’ with the status of the collaborator and the scope of an unpretentious sentimentalist offers this respectful thanks on behalf of all of us, gathering in his film some of the greatest directors of international cinema (Clint Eastwood, Wong Kar Wai, Bernardo Bertolucci, Quentin Tarantino et. al) and music (John Williams, Bruce Springsteen, Hans Zimmer, Quincy Jones, among others) to bow before the Maestro’s greatness.</w:t>
      </w: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ahoma" w:cs="Tahoma" w:eastAsia="Tahoma" w:hAnsi="Tahoma"/>
          <w:b w:val="0"/>
          <w:i w:val="0"/>
          <w:smallCaps w:val="0"/>
          <w:strike w:val="0"/>
          <w:color w:val="1d2129"/>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3920963" cy="2196960"/>
            <wp:effectExtent b="0" l="0" r="0" t="0"/>
            <wp:docPr id="53"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3920963" cy="219696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6aa84f"/>
          <w:sz w:val="22"/>
          <w:szCs w:val="22"/>
          <w:highlight w:val="white"/>
          <w:u w:val="none"/>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6aa84f"/>
          <w:sz w:val="22"/>
          <w:szCs w:val="22"/>
          <w:highlight w:val="white"/>
          <w:u w:val="none"/>
          <w:vertAlign w:val="baseline"/>
        </w:rPr>
      </w:pP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«Stavros Lantsias Quartet»</w:t>
      </w:r>
      <w:r w:rsidDel="00000000" w:rsidR="00000000" w:rsidRPr="00000000">
        <w:rPr>
          <w:rFonts w:ascii="Tahoma" w:cs="Tahoma" w:eastAsia="Tahoma" w:hAnsi="Tahoma"/>
          <w:b w:val="0"/>
          <w:i w:val="0"/>
          <w:smallCaps w:val="0"/>
          <w:strike w:val="0"/>
          <w:color w:val="6aa84f"/>
          <w:sz w:val="22"/>
          <w:szCs w:val="22"/>
          <w:highlight w:val="white"/>
          <w:u w:val="none"/>
          <w:vertAlign w:val="baseline"/>
          <w:rtl w:val="0"/>
        </w:rPr>
        <w:t xml:space="preserve"> </w:t>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Stavros Lantsias</w:t>
      </w:r>
      <w:r w:rsidDel="00000000" w:rsidR="00000000" w:rsidRPr="00000000">
        <w:rPr>
          <w:rFonts w:ascii="Tahoma" w:cs="Tahoma" w:eastAsia="Tahoma" w:hAnsi="Tahoma"/>
          <w:b w:val="0"/>
          <w:i w:val="0"/>
          <w:smallCaps w:val="0"/>
          <w:strike w:val="0"/>
          <w:color w:val="6aa84f"/>
          <w:sz w:val="22"/>
          <w:szCs w:val="22"/>
          <w:highlight w:val="white"/>
          <w:u w:val="none"/>
          <w:vertAlign w:val="baseline"/>
          <w:rtl w:val="0"/>
        </w:rPr>
        <w:t xml:space="preserve">: piano, </w:t>
      </w: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Andreas Polyzogopoulos</w:t>
      </w:r>
      <w:r w:rsidDel="00000000" w:rsidR="00000000" w:rsidRPr="00000000">
        <w:rPr>
          <w:rFonts w:ascii="Tahoma" w:cs="Tahoma" w:eastAsia="Tahoma" w:hAnsi="Tahoma"/>
          <w:b w:val="0"/>
          <w:i w:val="0"/>
          <w:smallCaps w:val="0"/>
          <w:strike w:val="0"/>
          <w:color w:val="6aa84f"/>
          <w:sz w:val="22"/>
          <w:szCs w:val="22"/>
          <w:highlight w:val="white"/>
          <w:u w:val="none"/>
          <w:vertAlign w:val="baseline"/>
          <w:rtl w:val="0"/>
        </w:rPr>
        <w:t xml:space="preserve">: trumpet &amp; flugelhorn, </w:t>
      </w: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Michalis Kalkanis</w:t>
      </w:r>
      <w:r w:rsidDel="00000000" w:rsidR="00000000" w:rsidRPr="00000000">
        <w:rPr>
          <w:rFonts w:ascii="Tahoma" w:cs="Tahoma" w:eastAsia="Tahoma" w:hAnsi="Tahoma"/>
          <w:b w:val="0"/>
          <w:i w:val="0"/>
          <w:smallCaps w:val="0"/>
          <w:strike w:val="0"/>
          <w:color w:val="6aa84f"/>
          <w:sz w:val="22"/>
          <w:szCs w:val="22"/>
          <w:highlight w:val="white"/>
          <w:u w:val="none"/>
          <w:vertAlign w:val="baseline"/>
          <w:rtl w:val="0"/>
        </w:rPr>
        <w:t xml:space="preserve">: contrabass, </w:t>
      </w: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Michalis Kapilidis</w:t>
      </w:r>
      <w:r w:rsidDel="00000000" w:rsidR="00000000" w:rsidRPr="00000000">
        <w:rPr>
          <w:rFonts w:ascii="Tahoma" w:cs="Tahoma" w:eastAsia="Tahoma" w:hAnsi="Tahoma"/>
          <w:b w:val="0"/>
          <w:i w:val="0"/>
          <w:smallCaps w:val="0"/>
          <w:strike w:val="0"/>
          <w:color w:val="6aa84f"/>
          <w:sz w:val="22"/>
          <w:szCs w:val="22"/>
          <w:highlight w:val="white"/>
          <w:u w:val="none"/>
          <w:vertAlign w:val="baseline"/>
          <w:rtl w:val="0"/>
        </w:rPr>
        <w:t xml:space="preserve">: drums </w:t>
      </w:r>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br w:type="textWrapping"/>
      </w:r>
      <w:r w:rsidDel="00000000" w:rsidR="00000000" w:rsidRPr="00000000">
        <w:rPr>
          <w:rFonts w:ascii="Tahoma" w:cs="Tahoma" w:eastAsia="Tahoma" w:hAnsi="Tahoma"/>
          <w:b w:val="1"/>
          <w:i w:val="0"/>
          <w:smallCaps w:val="0"/>
          <w:strike w:val="0"/>
          <w:color w:val="1d2129"/>
          <w:sz w:val="22"/>
          <w:szCs w:val="22"/>
          <w:highlight w:val="white"/>
          <w:u w:val="none"/>
          <w:vertAlign w:val="baseline"/>
          <w:rtl w:val="0"/>
        </w:rPr>
        <w:t xml:space="preserve">STAVROS LANTSIAS</w:t>
      </w: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Stavros Lantsias, α Cypriot pianist and composer is one of the most acknowledged jazz musicians in the contemporary Greek music scene. With brilliant music studies in Nicosia and the US (Berklee, Boston) he has recorded several records and has collaborated with many musicians. His personal style is bold and strong, making every live appearance a music event promising to surprise and impress jazz lovers.</w:t>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1d2129"/>
          <w:sz w:val="22"/>
          <w:szCs w:val="22"/>
          <w:highlight w:val="white"/>
          <w:u w:val="none"/>
          <w:vertAlign w:val="baseline"/>
        </w:rPr>
      </w:pPr>
      <w:r w:rsidDel="00000000" w:rsidR="00000000" w:rsidRPr="00000000">
        <w:rPr>
          <w:rFonts w:ascii="Tahoma" w:cs="Tahoma" w:eastAsia="Tahoma" w:hAnsi="Tahoma"/>
          <w:b w:val="1"/>
          <w:i w:val="0"/>
          <w:smallCaps w:val="0"/>
          <w:strike w:val="0"/>
          <w:color w:val="1d2129"/>
          <w:sz w:val="22"/>
          <w:szCs w:val="22"/>
          <w:highlight w:val="white"/>
          <w:u w:val="none"/>
          <w:vertAlign w:val="baseline"/>
          <w:rtl w:val="0"/>
        </w:rPr>
        <w:t xml:space="preserve">CULTURAL ASSOCIATION OF ENNIO MORRICONE MUSIC FRIENDS OF GREECE </w:t>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Non-profit association dedicated to the work of the great Italian composer Ennio Morricone with about 500 film and television music investments. It was founded in 2011 and is based in Larissa. It has 4,200 members to date and is the only association worldwide. It aims to promote the musical work of the award-winning composer. Konstantinos Papakostas is the main initiator of the idea of creating this association and as President together with the members, they work tirelessly, with faith and dedication for the realization of the association's goals.</w:t>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The activities of the association are mainly focused on film screenings with music by the composer, in archaeological and cultural sites, as well as art events and design representations inspired by his work. </w:t>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For more information about the association: http://www.enniomorricone.gr/</w:t>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ce4dad"/>
          <w:sz w:val="22"/>
          <w:szCs w:val="22"/>
          <w:highlight w:val="white"/>
          <w:u w:val="none"/>
          <w:vertAlign w:val="baseline"/>
          <w:rtl w:val="0"/>
        </w:rPr>
        <w:t xml:space="preserve">‘ENNIO FORMES’: </w:t>
      </w:r>
      <w:r w:rsidDel="00000000" w:rsidR="00000000" w:rsidRPr="00000000">
        <w:rPr>
          <w:rFonts w:ascii="Tahoma" w:cs="Tahoma" w:eastAsia="Tahoma" w:hAnsi="Tahoma"/>
          <w:b w:val="1"/>
          <w:i w:val="0"/>
          <w:smallCaps w:val="0"/>
          <w:strike w:val="0"/>
          <w:color w:val="ce4dad"/>
          <w:sz w:val="20"/>
          <w:szCs w:val="20"/>
          <w:highlight w:val="white"/>
          <w:u w:val="none"/>
          <w:vertAlign w:val="baseline"/>
          <w:rtl w:val="0"/>
        </w:rPr>
        <w:t xml:space="preserve">An exhibition dedicated to the great Italian Composer</w:t>
      </w:r>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22.09 - 9.10 | Olympia Municipal Music Theatre ‘Maria Callas’ | Akadimias 59 | Opening Times: Tuesday - Friday (11.00 - 19.00), Saturday &amp; Sunday (11.00 - 15.00). Monday Closed | Free Entrance</w:t>
      </w: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ahoma" w:cs="Tahoma" w:eastAsia="Tahoma" w:hAnsi="Tahoma"/>
          <w:b w:val="1"/>
          <w:i w:val="0"/>
          <w:smallCaps w:val="0"/>
          <w:strike w:val="0"/>
          <w:color w:val="1d2129"/>
          <w:sz w:val="22"/>
          <w:szCs w:val="22"/>
          <w:highlight w:val="white"/>
          <w:u w:val="none"/>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500630" cy="3610610"/>
            <wp:effectExtent b="0" l="0" r="0" t="0"/>
            <wp:docPr id="56" name="image7.jpg"/>
            <a:graphic>
              <a:graphicData uri="http://schemas.openxmlformats.org/drawingml/2006/picture">
                <pic:pic>
                  <pic:nvPicPr>
                    <pic:cNvPr id="0" name="image7.jpg"/>
                    <pic:cNvPicPr preferRelativeResize="0"/>
                  </pic:nvPicPr>
                  <pic:blipFill>
                    <a:blip r:embed="rId14"/>
                    <a:srcRect b="0" l="0" r="0" t="0"/>
                    <a:stretch>
                      <a:fillRect/>
                    </a:stretch>
                  </pic:blipFill>
                  <pic:spPr>
                    <a:xfrm>
                      <a:off x="0" y="0"/>
                      <a:ext cx="2500630" cy="3610610"/>
                    </a:xfrm>
                    <a:prstGeom prst="rect"/>
                    <a:ln/>
                  </pic:spPr>
                </pic:pic>
              </a:graphicData>
            </a:graphic>
          </wp:inline>
        </w:drawing>
      </w:r>
      <w:r w:rsidDel="00000000" w:rsidR="00000000" w:rsidRPr="00000000">
        <w:rPr>
          <w:rFonts w:ascii="Tahoma" w:cs="Tahoma" w:eastAsia="Tahoma" w:hAnsi="Tahoma"/>
          <w:b w:val="1"/>
          <w:i w:val="0"/>
          <w:smallCaps w:val="0"/>
          <w:strike w:val="0"/>
          <w:color w:val="1d2129"/>
          <w:sz w:val="22"/>
          <w:szCs w:val="22"/>
          <w:highlight w:val="white"/>
          <w:u w:val="none"/>
          <w:vertAlign w:val="baseline"/>
          <w:rtl w:val="0"/>
        </w:rPr>
        <w:t xml:space="preserve">    </w:t>
      </w:r>
      <w:r w:rsidDel="00000000" w:rsidR="00000000" w:rsidRPr="00000000">
        <w:rPr>
          <w:rFonts w:ascii="Tahoma" w:cs="Tahoma" w:eastAsia="Tahoma" w:hAnsi="Tahoma"/>
          <w:b w:val="1"/>
          <w:i w:val="0"/>
          <w:smallCaps w:val="0"/>
          <w:strike w:val="0"/>
          <w:color w:val="1d2129"/>
          <w:sz w:val="22"/>
          <w:szCs w:val="22"/>
          <w:highlight w:val="white"/>
          <w:u w:val="none"/>
          <w:vertAlign w:val="baseline"/>
        </w:rPr>
        <w:drawing>
          <wp:inline distB="0" distT="0" distL="0" distR="0">
            <wp:extent cx="2496820" cy="3609340"/>
            <wp:effectExtent b="0" l="0" r="0" t="0"/>
            <wp:docPr id="55"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2496820" cy="360934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u w:val="none"/>
          <w:shd w:fill="auto" w:val="clear"/>
          <w:vertAlign w:val="baseline"/>
          <w:rtl w:val="0"/>
        </w:rPr>
        <w:t xml:space="preserve">13 visual artists, graphic designers, street and tattoo artists created and present for the first time in Athens their work, in a group exhibition inspired by the great Italian composer. The initiative belongs to the</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 Greek cultural association friends of Ennio Morricone’s music</w:t>
      </w:r>
      <w:r w:rsidDel="00000000" w:rsidR="00000000" w:rsidRPr="00000000">
        <w:rPr>
          <w:rFonts w:ascii="Tahoma" w:cs="Tahoma" w:eastAsia="Tahoma" w:hAnsi="Tahoma"/>
          <w:b w:val="0"/>
          <w:i w:val="0"/>
          <w:smallCaps w:val="0"/>
          <w:strike w:val="0"/>
          <w:color w:val="1d2129"/>
          <w:sz w:val="22"/>
          <w:szCs w:val="22"/>
          <w:u w:val="none"/>
          <w:shd w:fill="auto" w:val="clear"/>
          <w:vertAlign w:val="baseline"/>
          <w:rtl w:val="0"/>
        </w:rPr>
        <w:t xml:space="preserve"> and refers to the presentation of visual work and image, inspired by the composer and his work.</w:t>
      </w: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The exhibition aims to bring together and in contact with a greater audience the artists who were inspired by the dynamics of Morricone’s music. His music is a way of thinking, an attitude, a philosophy, visualised in this exhibition through various creative techniques and visual writings. Every piece is inspired by his steps over the course of time. The participating visual artists were invited to depict Morricone not just as a representation or with references to his works, but to trace the notion, the impression and the feeling associated with the great composer.</w:t>
      </w: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color w:val="1d2129"/>
          <w:highlight w:val="whit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The names of the artists are: </w:t>
      </w:r>
      <w:r w:rsidDel="00000000" w:rsidR="00000000" w:rsidRPr="00000000">
        <w:rPr>
          <w:rFonts w:ascii="Tahoma" w:cs="Tahoma" w:eastAsia="Tahoma" w:hAnsi="Tahoma"/>
          <w:color w:val="1d2129"/>
          <w:highlight w:val="white"/>
          <w:rtl w:val="0"/>
        </w:rPr>
        <w:t xml:space="preserve"> G.Antonopoulos, Ast.Dimitriou, G.Dimitriou, D.Dimopoulos, D.Kalogirou, Ast.Laskaris, C.Laskaris, S.Bakalis, P.Dolas, G.Petrou, C.Samaras, E.Sarli, Z.Seitani, Al.Mantzari, P.Tsioutras, PUPPET.</w:t>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1d2129"/>
          <w:sz w:val="22"/>
          <w:szCs w:val="22"/>
          <w:highlight w:val="white"/>
          <w:u w:val="none"/>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3629025</wp:posOffset>
            </wp:positionH>
            <wp:positionV relativeFrom="paragraph">
              <wp:posOffset>317525</wp:posOffset>
            </wp:positionV>
            <wp:extent cx="2252663" cy="1032034"/>
            <wp:effectExtent b="0" l="0" r="0" t="0"/>
            <wp:wrapSquare wrapText="bothSides" distB="114300" distT="114300" distL="114300" distR="114300"/>
            <wp:docPr id="52"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2252663" cy="1032034"/>
                    </a:xfrm>
                    <a:prstGeom prst="rect"/>
                    <a:ln/>
                  </pic:spPr>
                </pic:pic>
              </a:graphicData>
            </a:graphic>
          </wp:anchor>
        </w:drawing>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1"/>
          <w:i w:val="0"/>
          <w:smallCaps w:val="0"/>
          <w:strike w:val="0"/>
          <w:color w:val="000000"/>
          <w:sz w:val="22"/>
          <w:szCs w:val="22"/>
          <w:u w:val="none"/>
          <w:shd w:fill="auto" w:val="clear"/>
          <w:vertAlign w:val="baseline"/>
        </w:rPr>
      </w:pPr>
      <w:bookmarkStart w:colFirst="0" w:colLast="0" w:name="_heading=h.30j0zll" w:id="0"/>
      <w:bookmarkEnd w:id="0"/>
      <w:r w:rsidDel="00000000" w:rsidR="00000000" w:rsidRPr="00000000">
        <w:rPr>
          <w:rFonts w:ascii="Tahoma" w:cs="Tahoma" w:eastAsia="Tahoma" w:hAnsi="Tahoma"/>
          <w:b w:val="1"/>
          <w:i w:val="1"/>
          <w:smallCaps w:val="0"/>
          <w:strike w:val="0"/>
          <w:color w:val="6aa84f"/>
          <w:sz w:val="22"/>
          <w:szCs w:val="22"/>
          <w:highlight w:val="white"/>
          <w:u w:val="none"/>
          <w:vertAlign w:val="baseline"/>
          <w:rtl w:val="0"/>
        </w:rPr>
        <w:t xml:space="preserve">Co-organized with the </w:t>
      </w: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Greek cultural association friends of Ennio Morricone’s music </w:t>
      </w:r>
      <w:r w:rsidDel="00000000" w:rsidR="00000000" w:rsidRPr="00000000">
        <w:rPr>
          <w:rFonts w:ascii="Tahoma" w:cs="Tahoma" w:eastAsia="Tahoma" w:hAnsi="Tahoma"/>
          <w:b w:val="1"/>
          <w:i w:val="1"/>
          <w:smallCaps w:val="0"/>
          <w:strike w:val="0"/>
          <w:color w:val="6aa84f"/>
          <w:sz w:val="22"/>
          <w:szCs w:val="22"/>
          <w:highlight w:val="white"/>
          <w:u w:val="none"/>
          <w:vertAlign w:val="baseline"/>
          <w:rtl w:val="0"/>
        </w:rPr>
        <w:t xml:space="preserve">, the Embassy of Italy, the Italian Institute of Culture and in collaboration with Culture, Sports &amp; Youth Organisation of the City of Athens and Olympia Municipal Music Theatre ‘Maria Callas’ </w:t>
      </w: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1"/>
          <w:smallCaps w:val="0"/>
          <w:strike w:val="0"/>
          <w:color w:val="6aa84f"/>
          <w:sz w:val="22"/>
          <w:szCs w:val="22"/>
          <w:highlight w:val="white"/>
          <w:u w:val="none"/>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-66673</wp:posOffset>
            </wp:positionH>
            <wp:positionV relativeFrom="paragraph">
              <wp:posOffset>251460</wp:posOffset>
            </wp:positionV>
            <wp:extent cx="1700530" cy="2354580"/>
            <wp:effectExtent b="0" l="0" r="0" t="0"/>
            <wp:wrapSquare wrapText="bothSides" distB="114300" distT="114300" distL="114300" distR="114300"/>
            <wp:docPr id="51" name="image10.jpg"/>
            <a:graphic>
              <a:graphicData uri="http://schemas.openxmlformats.org/drawingml/2006/picture">
                <pic:pic>
                  <pic:nvPicPr>
                    <pic:cNvPr id="0" name="image10.jpg"/>
                    <pic:cNvPicPr preferRelativeResize="0"/>
                  </pic:nvPicPr>
                  <pic:blipFill>
                    <a:blip r:embed="rId17"/>
                    <a:srcRect b="0" l="0" r="0" t="0"/>
                    <a:stretch>
                      <a:fillRect/>
                    </a:stretch>
                  </pic:blipFill>
                  <pic:spPr>
                    <a:xfrm>
                      <a:off x="0" y="0"/>
                      <a:ext cx="1700530" cy="2354580"/>
                    </a:xfrm>
                    <a:prstGeom prst="rect"/>
                    <a:ln/>
                  </pic:spPr>
                </pic:pic>
              </a:graphicData>
            </a:graphic>
          </wp:anchor>
        </w:drawing>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Book presentation ‘Ennio Morricone -In search of that sound – my music my life’, by Alessandro De Rosa, </w:t>
      </w:r>
      <w:r w:rsidDel="00000000" w:rsidR="00000000" w:rsidRPr="00000000">
        <w:rPr>
          <w:rFonts w:ascii="Tahoma" w:cs="Tahoma" w:eastAsia="Tahoma" w:hAnsi="Tahoma"/>
          <w:b w:val="1"/>
          <w:i w:val="0"/>
          <w:smallCaps w:val="0"/>
          <w:strike w:val="0"/>
          <w:color w:val="ce4dad"/>
          <w:sz w:val="24"/>
          <w:szCs w:val="24"/>
          <w:highlight w:val="white"/>
          <w:u w:val="none"/>
          <w:vertAlign w:val="baseline"/>
          <w:rtl w:val="0"/>
        </w:rPr>
        <w:t xml:space="preserve">Translation: Anna Nousi, Metronomos</w:t>
      </w:r>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Friday 30.09 | 12.00 | </w:t>
      </w:r>
      <w:r w:rsidDel="00000000" w:rsidR="00000000" w:rsidRPr="00000000">
        <w:rPr>
          <w:rFonts w:ascii="Tahoma" w:cs="Tahoma" w:eastAsia="Tahoma" w:hAnsi="Tahoma"/>
          <w:b w:val="1"/>
          <w:i w:val="0"/>
          <w:smallCaps w:val="0"/>
          <w:strike w:val="0"/>
          <w:color w:val="1d2129"/>
          <w:sz w:val="24"/>
          <w:szCs w:val="24"/>
          <w:highlight w:val="white"/>
          <w:u w:val="none"/>
          <w:vertAlign w:val="baseline"/>
          <w:rtl w:val="0"/>
        </w:rPr>
        <w:t xml:space="preserve">  Teaching Hall of the Music Library (Friends of Music Society, the Athens Concert Hall).</w:t>
      </w:r>
      <w:r w:rsidDel="00000000" w:rsidR="00000000" w:rsidRPr="00000000">
        <w:rPr>
          <w:rFonts w:ascii="Tahoma" w:cs="Tahoma" w:eastAsia="Tahoma" w:hAnsi="Tahoma"/>
          <w:b w:val="1"/>
          <w:i w:val="0"/>
          <w:smallCaps w:val="0"/>
          <w:strike w:val="0"/>
          <w:color w:val="666666"/>
          <w:sz w:val="22"/>
          <w:szCs w:val="22"/>
          <w:highlight w:val="white"/>
          <w:u w:val="none"/>
          <w:vertAlign w:val="baseline"/>
          <w:rtl w:val="0"/>
        </w:rPr>
        <w:t xml:space="preserve"> (Vasilissis Sofias 85| </w:t>
      </w:r>
      <w:r w:rsidDel="00000000" w:rsidR="00000000" w:rsidRPr="00000000">
        <w:rPr>
          <w:rFonts w:ascii="Tahoma" w:cs="Tahoma" w:eastAsia="Tahoma" w:hAnsi="Tahoma"/>
          <w:b w:val="1"/>
          <w:i w:val="0"/>
          <w:smallCaps w:val="0"/>
          <w:strike w:val="0"/>
          <w:color w:val="1d2129"/>
          <w:sz w:val="22"/>
          <w:szCs w:val="22"/>
          <w:highlight w:val="white"/>
          <w:u w:val="none"/>
          <w:vertAlign w:val="baseline"/>
          <w:rtl w:val="0"/>
        </w:rPr>
        <w:t xml:space="preserve">Free Entrance</w:t>
      </w: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Alessandro de Rosa reads between the lines of the pentagram offering a valuable, authentic and detailed portrait, completing with words the iconic, clear sheet music of Morricone’s career. </w:t>
      </w: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On Friday 30</w:t>
      </w:r>
      <w:r w:rsidDel="00000000" w:rsidR="00000000" w:rsidRPr="00000000">
        <w:rPr>
          <w:rFonts w:ascii="Tahoma" w:cs="Tahoma" w:eastAsia="Tahoma" w:hAnsi="Tahoma"/>
          <w:b w:val="0"/>
          <w:i w:val="0"/>
          <w:smallCaps w:val="0"/>
          <w:strike w:val="0"/>
          <w:color w:val="1d2129"/>
          <w:sz w:val="22"/>
          <w:szCs w:val="22"/>
          <w:highlight w:val="white"/>
          <w:u w:val="none"/>
          <w:vertAlign w:val="superscript"/>
          <w:rtl w:val="0"/>
        </w:rPr>
        <w:t xml:space="preserve">th</w:t>
      </w: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 September, the Italian author and the translator of the book, Anna Nousi, will present the Greek edition by Metronomos Publishing, at the Athens Concert Hall Music Library. The special event will be honoured by the composer’s son, Marco Morricone and the documentary ‘Ennio’ producer, Gianni Russo. The discussion will be coordinated by Eleni Mitsiakis, </w:t>
      </w:r>
      <w:r w:rsidDel="00000000" w:rsidR="00000000" w:rsidRPr="00000000">
        <w:rPr>
          <w:rFonts w:ascii="Tahoma" w:cs="Tahoma" w:eastAsia="Tahoma" w:hAnsi="Tahoma"/>
          <w:color w:val="1d2129"/>
          <w:highlight w:val="white"/>
          <w:rtl w:val="0"/>
        </w:rPr>
        <w:t xml:space="preserve">Musicologist, Producer Coordinator of the Friends of Music Association and member of the International Federation of Film Music Critics (IFMCA)</w:t>
      </w:r>
      <w:r w:rsidDel="00000000" w:rsidR="00000000" w:rsidRPr="00000000">
        <w:rPr>
          <w:rFonts w:ascii="Tahoma" w:cs="Tahoma" w:eastAsia="Tahoma" w:hAnsi="Tahoma"/>
          <w:b w:val="0"/>
          <w:i w:val="0"/>
          <w:smallCaps w:val="0"/>
          <w:strike w:val="0"/>
          <w:color w:val="1d2129"/>
          <w:sz w:val="22"/>
          <w:szCs w:val="22"/>
          <w:highlight w:val="white"/>
          <w:u w:val="none"/>
          <w:vertAlign w:val="baseline"/>
          <w:rtl w:val="0"/>
        </w:rPr>
        <w:t xml:space="preserve">. Cassandra Foundoulaki on the piano will accompany the event.</w:t>
      </w: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ahoma" w:cs="Tahoma" w:eastAsia="Tahoma" w:hAnsi="Tahoma"/>
          <w:b w:val="0"/>
          <w:i w:val="0"/>
          <w:smallCaps w:val="0"/>
          <w:strike w:val="0"/>
          <w:color w:val="1d2129"/>
          <w:sz w:val="22"/>
          <w:szCs w:val="22"/>
          <w:highlight w:val="white"/>
          <w:u w:val="none"/>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fob9te" w:id="1"/>
      <w:bookmarkEnd w:id="1"/>
      <w:r w:rsidDel="00000000" w:rsidR="00000000" w:rsidRPr="00000000">
        <w:rPr>
          <w:rFonts w:ascii="Tahoma" w:cs="Tahoma" w:eastAsia="Tahoma" w:hAnsi="Tahoma"/>
          <w:b w:val="1"/>
          <w:i w:val="1"/>
          <w:smallCaps w:val="0"/>
          <w:strike w:val="0"/>
          <w:color w:val="6aa84f"/>
          <w:sz w:val="22"/>
          <w:szCs w:val="22"/>
          <w:highlight w:val="white"/>
          <w:u w:val="none"/>
          <w:vertAlign w:val="baseline"/>
          <w:rtl w:val="0"/>
        </w:rPr>
        <w:t xml:space="preserve">In collaboration with the </w:t>
      </w:r>
      <w:r w:rsidDel="00000000" w:rsidR="00000000" w:rsidRPr="00000000">
        <w:rPr>
          <w:rFonts w:ascii="Tahoma" w:cs="Tahoma" w:eastAsia="Tahoma" w:hAnsi="Tahoma"/>
          <w:b w:val="1"/>
          <w:i w:val="0"/>
          <w:smallCaps w:val="0"/>
          <w:strike w:val="0"/>
          <w:color w:val="6aa84f"/>
          <w:sz w:val="22"/>
          <w:szCs w:val="22"/>
          <w:highlight w:val="white"/>
          <w:u w:val="none"/>
          <w:vertAlign w:val="baseline"/>
          <w:rtl w:val="0"/>
        </w:rPr>
        <w:t xml:space="preserve">Greek cultural association friends of Ennio Morricone’s music</w:t>
      </w:r>
      <w:r w:rsidDel="00000000" w:rsidR="00000000" w:rsidRPr="00000000">
        <w:rPr>
          <w:rFonts w:ascii="Tahoma" w:cs="Tahoma" w:eastAsia="Tahoma" w:hAnsi="Tahoma"/>
          <w:b w:val="1"/>
          <w:i w:val="1"/>
          <w:smallCaps w:val="0"/>
          <w:strike w:val="0"/>
          <w:color w:val="6aa84f"/>
          <w:sz w:val="22"/>
          <w:szCs w:val="22"/>
          <w:highlight w:val="white"/>
          <w:u w:val="none"/>
          <w:vertAlign w:val="baseline"/>
          <w:rtl w:val="0"/>
        </w:rPr>
        <w:t xml:space="preserve">, the Embassy of Italy, the Italian Institute of Culture, the Friends of Music Society and Metronomos Publishing.</w:t>
      </w: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795780" cy="763905"/>
            <wp:effectExtent b="0" l="0" r="0" t="0"/>
            <wp:docPr id="60"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1795780" cy="763905"/>
                    </a:xfrm>
                    <a:prstGeom prst="rect"/>
                    <a:ln/>
                  </pic:spPr>
                </pic:pic>
              </a:graphicData>
            </a:graphic>
          </wp:inline>
        </w:drawing>
      </w:r>
      <w:r w:rsidDel="00000000" w:rsidR="00000000" w:rsidRPr="00000000">
        <w:rPr>
          <w:rFonts w:ascii="Tahoma" w:cs="Tahoma" w:eastAsia="Tahoma" w:hAnsi="Tahoma"/>
          <w:b w:val="1"/>
          <w:i w:val="0"/>
          <w:smallCaps w:val="0"/>
          <w:strike w:val="0"/>
          <w:color w:val="1d2129"/>
          <w:sz w:val="22"/>
          <w:szCs w:val="22"/>
          <w:u w:val="none"/>
          <w:shd w:fill="auto" w:val="clear"/>
          <w:vertAlign w:val="baseline"/>
          <w:rtl w:val="0"/>
        </w:rPr>
        <w:t xml:space="preserve"> </w:t>
      </w:r>
      <w:r w:rsidDel="00000000" w:rsidR="00000000" w:rsidRPr="00000000">
        <w:rPr>
          <w:rFonts w:ascii="Tahoma" w:cs="Tahoma" w:eastAsia="Tahoma" w:hAnsi="Tahoma"/>
          <w:b w:val="1"/>
          <w:i w:val="0"/>
          <w:smallCaps w:val="0"/>
          <w:strike w:val="0"/>
          <w:color w:val="1d2129"/>
          <w:sz w:val="22"/>
          <w:szCs w:val="22"/>
          <w:u w:val="none"/>
          <w:shd w:fill="auto" w:val="clear"/>
          <w:vertAlign w:val="baseline"/>
        </w:rPr>
        <w:drawing>
          <wp:inline distB="0" distT="0" distL="0" distR="0">
            <wp:extent cx="796925" cy="1055370"/>
            <wp:effectExtent b="0" l="0" r="0" t="0"/>
            <wp:docPr id="57" name="image16.png"/>
            <a:graphic>
              <a:graphicData uri="http://schemas.openxmlformats.org/drawingml/2006/picture">
                <pic:pic>
                  <pic:nvPicPr>
                    <pic:cNvPr id="0" name="image16.png"/>
                    <pic:cNvPicPr preferRelativeResize="0"/>
                  </pic:nvPicPr>
                  <pic:blipFill>
                    <a:blip r:embed="rId19"/>
                    <a:srcRect b="9980" l="0" r="0" t="0"/>
                    <a:stretch>
                      <a:fillRect/>
                    </a:stretch>
                  </pic:blipFill>
                  <pic:spPr>
                    <a:xfrm>
                      <a:off x="0" y="0"/>
                      <a:ext cx="796925" cy="1055370"/>
                    </a:xfrm>
                    <a:prstGeom prst="rect"/>
                    <a:ln/>
                  </pic:spPr>
                </pic:pic>
              </a:graphicData>
            </a:graphic>
          </wp:inline>
        </w:drawing>
      </w:r>
      <w:r w:rsidDel="00000000" w:rsidR="00000000" w:rsidRPr="00000000">
        <w:rPr>
          <w:rFonts w:ascii="Tahoma" w:cs="Tahoma" w:eastAsia="Tahoma" w:hAnsi="Tahoma"/>
          <w:b w:val="1"/>
          <w:i w:val="0"/>
          <w:smallCaps w:val="0"/>
          <w:strike w:val="0"/>
          <w:color w:val="1d2129"/>
          <w:sz w:val="22"/>
          <w:szCs w:val="22"/>
          <w:u w:val="none"/>
          <w:shd w:fill="auto" w:val="clear"/>
          <w:vertAlign w:val="baseline"/>
          <w:rtl w:val="0"/>
        </w:rPr>
        <w:t xml:space="preserve">  </w:t>
      </w:r>
      <w:r w:rsidDel="00000000" w:rsidR="00000000" w:rsidRPr="00000000">
        <w:rPr>
          <w:rFonts w:ascii="Tahoma" w:cs="Tahoma" w:eastAsia="Tahoma" w:hAnsi="Tahoma"/>
          <w:b w:val="1"/>
          <w:i w:val="0"/>
          <w:smallCaps w:val="0"/>
          <w:strike w:val="0"/>
          <w:color w:val="1d2129"/>
          <w:sz w:val="22"/>
          <w:szCs w:val="22"/>
          <w:u w:val="none"/>
          <w:shd w:fill="auto" w:val="clear"/>
          <w:vertAlign w:val="baseline"/>
        </w:rPr>
        <w:drawing>
          <wp:inline distB="0" distT="0" distL="0" distR="0">
            <wp:extent cx="1646555" cy="362585"/>
            <wp:effectExtent b="0" l="0" r="0" t="0"/>
            <wp:docPr id="59"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1646555" cy="362585"/>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ce4dad"/>
          <w:sz w:val="22"/>
          <w:szCs w:val="22"/>
          <w:highlight w:val="white"/>
          <w:u w:val="none"/>
          <w:vertAlign w:val="baseline"/>
          <w:rtl w:val="0"/>
        </w:rPr>
        <w:t xml:space="preserve">Follow</w:t>
      </w:r>
      <w:hyperlink r:id="rId21">
        <w:r w:rsidDel="00000000" w:rsidR="00000000" w:rsidRPr="00000000">
          <w:rPr>
            <w:rFonts w:ascii="Tahoma" w:cs="Tahoma" w:eastAsia="Tahoma" w:hAnsi="Tahoma"/>
            <w:b w:val="1"/>
            <w:i w:val="0"/>
            <w:smallCaps w:val="0"/>
            <w:strike w:val="0"/>
            <w:color w:val="ce4dad"/>
            <w:sz w:val="22"/>
            <w:szCs w:val="22"/>
            <w:highlight w:val="white"/>
            <w:u w:val="single"/>
            <w:vertAlign w:val="baseline"/>
            <w:rtl w:val="0"/>
          </w:rPr>
          <w:t xml:space="preserve"> the link </w:t>
        </w:r>
      </w:hyperlink>
      <w:r w:rsidDel="00000000" w:rsidR="00000000" w:rsidRPr="00000000">
        <w:rPr>
          <w:rFonts w:ascii="Tahoma" w:cs="Tahoma" w:eastAsia="Tahoma" w:hAnsi="Tahoma"/>
          <w:b w:val="1"/>
          <w:i w:val="0"/>
          <w:smallCaps w:val="0"/>
          <w:strike w:val="0"/>
          <w:color w:val="ce4dad"/>
          <w:sz w:val="22"/>
          <w:szCs w:val="22"/>
          <w:highlight w:val="white"/>
          <w:u w:val="single"/>
          <w:vertAlign w:val="baseline"/>
          <w:rtl w:val="0"/>
        </w:rPr>
        <w:t xml:space="preserve"> for</w:t>
      </w: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ce4dad"/>
          <w:sz w:val="22"/>
          <w:szCs w:val="22"/>
          <w:u w:val="none"/>
          <w:shd w:fill="auto" w:val="clear"/>
          <w:vertAlign w:val="baseline"/>
          <w:rtl w:val="0"/>
        </w:rPr>
        <w:t xml:space="preserve"> </w:t>
      </w:r>
      <w:hyperlink r:id="rId22">
        <w:r w:rsidDel="00000000" w:rsidR="00000000" w:rsidRPr="00000000">
          <w:rPr>
            <w:rFonts w:ascii="Tahoma" w:cs="Tahoma" w:eastAsia="Tahoma" w:hAnsi="Tahoma"/>
            <w:b w:val="1"/>
            <w:i w:val="0"/>
            <w:smallCaps w:val="0"/>
            <w:strike w:val="0"/>
            <w:color w:val="ce4dad"/>
            <w:sz w:val="22"/>
            <w:szCs w:val="22"/>
            <w:u w:val="single"/>
            <w:shd w:fill="auto" w:val="clear"/>
            <w:vertAlign w:val="baseline"/>
            <w:rtl w:val="0"/>
          </w:rPr>
          <w:t xml:space="preserve">PHOTOGRAPHS</w:t>
        </w:r>
      </w:hyperlink>
      <w:r w:rsidDel="00000000" w:rsidR="00000000" w:rsidRPr="00000000">
        <w:rPr>
          <w:rFonts w:ascii="Tahoma" w:cs="Tahoma" w:eastAsia="Tahoma" w:hAnsi="Tahoma"/>
          <w:b w:val="1"/>
          <w:i w:val="0"/>
          <w:smallCaps w:val="0"/>
          <w:strike w:val="0"/>
          <w:color w:val="ce4dad"/>
          <w:sz w:val="22"/>
          <w:szCs w:val="22"/>
          <w:u w:val="none"/>
          <w:shd w:fill="auto" w:val="clear"/>
          <w:vertAlign w:val="baseline"/>
          <w:rtl w:val="0"/>
        </w:rPr>
        <w:t xml:space="preserve"> of the feature </w:t>
      </w: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ahoma" w:cs="Tahoma" w:eastAsia="Tahoma" w:hAnsi="Tahoma"/>
          <w:b w:val="1"/>
          <w:i w:val="0"/>
          <w:smallCaps w:val="0"/>
          <w:strike w:val="0"/>
          <w:color w:val="1d2129"/>
          <w:sz w:val="16"/>
          <w:szCs w:val="16"/>
          <w:u w:val="none"/>
          <w:shd w:fill="auto" w:val="clear"/>
          <w:vertAlign w:val="baseline"/>
        </w:rPr>
      </w:pPr>
      <w:r w:rsidDel="00000000" w:rsidR="00000000" w:rsidRPr="00000000">
        <w:rPr>
          <w:rtl w:val="0"/>
        </w:rPr>
      </w:r>
    </w:p>
    <w:tbl>
      <w:tblPr>
        <w:tblStyle w:val="Table1"/>
        <w:tblW w:w="9000.0" w:type="dxa"/>
        <w:jc w:val="left"/>
        <w:tblInd w:w="70.0" w:type="dxa"/>
        <w:tblBorders>
          <w:top w:color="ce4dad" w:space="0" w:sz="8" w:val="single"/>
          <w:left w:color="ce4dad" w:space="0" w:sz="8" w:val="single"/>
          <w:bottom w:color="ce4dad" w:space="0" w:sz="8" w:val="single"/>
          <w:right w:color="ce4dad" w:space="0" w:sz="8" w:val="single"/>
          <w:insideH w:color="ce4dad" w:space="0" w:sz="8" w:val="single"/>
          <w:insideV w:color="ce4dad" w:space="0" w:sz="8" w:val="single"/>
        </w:tblBorders>
        <w:tblLayout w:type="fixed"/>
        <w:tblLook w:val="0600"/>
      </w:tblPr>
      <w:tblGrid>
        <w:gridCol w:w="9000"/>
        <w:tblGridChange w:id="0">
          <w:tblGrid>
            <w:gridCol w:w="9000"/>
          </w:tblGrid>
        </w:tblGridChange>
      </w:tblGrid>
      <w:tr>
        <w:trPr>
          <w:cantSplit w:val="0"/>
          <w:tblHeader w:val="0"/>
        </w:trPr>
        <w:tc>
          <w:tcPr>
            <w:tcBorders>
              <w:top w:color="ce4dad" w:space="0" w:sz="8" w:val="single"/>
              <w:left w:color="ce4dad" w:space="0" w:sz="8" w:val="single"/>
              <w:bottom w:color="ce4dad" w:space="0" w:sz="8" w:val="single"/>
              <w:right w:color="ce4dad" w:space="0" w:sz="8" w:val="single"/>
            </w:tcBorders>
            <w:shd w:fill="auto" w:val="clear"/>
            <w:tcMar>
              <w:left w:w="90.0" w:type="dxa"/>
            </w:tcMar>
          </w:tcPr>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left" w:pos="1440"/>
              </w:tabs>
              <w:spacing w:after="0" w:before="0" w:line="276" w:lineRule="auto"/>
              <w:ind w:left="0" w:right="0" w:firstLine="0"/>
              <w:jc w:val="both"/>
              <w:rPr>
                <w:rFonts w:ascii="Tahoma" w:cs="Tahoma" w:eastAsia="Tahoma" w:hAnsi="Tahoma"/>
                <w:b w:val="0"/>
                <w:i w:val="0"/>
                <w:smallCaps w:val="0"/>
                <w:strike w:val="0"/>
                <w:color w:val="000000"/>
                <w:sz w:val="22"/>
                <w:szCs w:val="22"/>
                <w:u w:val="none"/>
                <w:shd w:fill="auto" w:val="clear"/>
                <w:vertAlign w:val="baseline"/>
              </w:rPr>
            </w:pPr>
            <w:bookmarkStart w:colFirst="0" w:colLast="0" w:name="_heading=h.gjdgxs" w:id="2"/>
            <w:bookmarkEnd w:id="2"/>
            <w:r w:rsidDel="00000000" w:rsidR="00000000" w:rsidRPr="00000000">
              <w:rPr>
                <w:rFonts w:ascii="Tahoma" w:cs="Tahoma" w:eastAsia="Tahoma" w:hAnsi="Tahoma"/>
                <w:b w:val="0"/>
                <w:i w:val="0"/>
                <w:smallCaps w:val="0"/>
                <w:strike w:val="0"/>
                <w:color w:val="434343"/>
                <w:sz w:val="22"/>
                <w:szCs w:val="22"/>
                <w:u w:val="none"/>
                <w:shd w:fill="auto" w:val="clear"/>
                <w:vertAlign w:val="baseline"/>
                <w:rtl w:val="0"/>
              </w:rPr>
              <w:t xml:space="preserve">For constant updates and more information about the Athens International Film Festival  stay tuned to </w:t>
            </w:r>
            <w:hyperlink r:id="rId23">
              <w:r w:rsidDel="00000000" w:rsidR="00000000" w:rsidRPr="00000000">
                <w:rPr>
                  <w:rFonts w:ascii="Tahoma" w:cs="Tahoma" w:eastAsia="Tahoma" w:hAnsi="Tahoma"/>
                  <w:b w:val="1"/>
                  <w:i w:val="0"/>
                  <w:smallCaps w:val="0"/>
                  <w:strike w:val="0"/>
                  <w:color w:val="1155cc"/>
                  <w:sz w:val="22"/>
                  <w:szCs w:val="22"/>
                  <w:u w:val="single"/>
                  <w:shd w:fill="auto" w:val="clear"/>
                  <w:vertAlign w:val="baseline"/>
                  <w:rtl w:val="0"/>
                </w:rPr>
                <w:t xml:space="preserve">aiff.gr</w:t>
              </w:r>
            </w:hyperlink>
            <w:r w:rsidDel="00000000" w:rsidR="00000000" w:rsidRPr="00000000">
              <w:rPr>
                <w:rFonts w:ascii="Tahoma" w:cs="Tahoma" w:eastAsia="Tahoma" w:hAnsi="Tahoma"/>
                <w:b w:val="1"/>
                <w:i w:val="0"/>
                <w:smallCaps w:val="0"/>
                <w:strike w:val="0"/>
                <w:color w:val="434343"/>
                <w:sz w:val="22"/>
                <w:szCs w:val="22"/>
                <w:u w:val="none"/>
                <w:shd w:fill="auto" w:val="clear"/>
                <w:vertAlign w:val="baseline"/>
                <w:rtl w:val="0"/>
              </w:rPr>
              <w:t xml:space="preserve"> </w:t>
            </w:r>
            <w:r w:rsidDel="00000000" w:rsidR="00000000" w:rsidRPr="00000000">
              <w:rPr>
                <w:rFonts w:ascii="Tahoma" w:cs="Tahoma" w:eastAsia="Tahoma" w:hAnsi="Tahoma"/>
                <w:b w:val="0"/>
                <w:i w:val="0"/>
                <w:smallCaps w:val="0"/>
                <w:strike w:val="0"/>
                <w:color w:val="434343"/>
                <w:sz w:val="22"/>
                <w:szCs w:val="22"/>
                <w:u w:val="none"/>
                <w:shd w:fill="auto" w:val="clear"/>
                <w:vertAlign w:val="baseline"/>
                <w:rtl w:val="0"/>
              </w:rPr>
              <w:t xml:space="preserve">and </w:t>
            </w:r>
            <w:hyperlink r:id="rId24">
              <w:r w:rsidDel="00000000" w:rsidR="00000000" w:rsidRPr="00000000">
                <w:rPr>
                  <w:rFonts w:ascii="Tahoma" w:cs="Tahoma" w:eastAsia="Tahoma" w:hAnsi="Tahoma"/>
                  <w:b w:val="1"/>
                  <w:i w:val="0"/>
                  <w:smallCaps w:val="0"/>
                  <w:strike w:val="0"/>
                  <w:color w:val="1155cc"/>
                  <w:sz w:val="22"/>
                  <w:szCs w:val="22"/>
                  <w:u w:val="single"/>
                  <w:shd w:fill="auto" w:val="clear"/>
                  <w:vertAlign w:val="baseline"/>
                  <w:rtl w:val="0"/>
                </w:rPr>
                <w:t xml:space="preserve">cinemagazine.gr</w:t>
              </w:r>
            </w:hyperlink>
            <w:r w:rsidDel="00000000" w:rsidR="00000000" w:rsidRPr="00000000">
              <w:rPr>
                <w:rFonts w:ascii="Tahoma" w:cs="Tahoma" w:eastAsia="Tahoma" w:hAnsi="Tahoma"/>
                <w:b w:val="0"/>
                <w:i w:val="0"/>
                <w:smallCaps w:val="0"/>
                <w:strike w:val="0"/>
                <w:color w:val="434343"/>
                <w:sz w:val="22"/>
                <w:szCs w:val="22"/>
                <w:u w:val="none"/>
                <w:shd w:fill="auto" w:val="clear"/>
                <w:vertAlign w:val="baseline"/>
                <w:rtl w:val="0"/>
              </w:rPr>
              <w:t xml:space="preserve"> and our</w:t>
            </w:r>
            <w:r w:rsidDel="00000000" w:rsidR="00000000" w:rsidRPr="00000000">
              <w:rPr>
                <w:rFonts w:ascii="Tahoma" w:cs="Tahoma" w:eastAsia="Tahoma" w:hAnsi="Tahoma"/>
                <w:b w:val="1"/>
                <w:i w:val="0"/>
                <w:smallCaps w:val="0"/>
                <w:strike w:val="0"/>
                <w:color w:val="434343"/>
                <w:sz w:val="22"/>
                <w:szCs w:val="22"/>
                <w:u w:val="none"/>
                <w:shd w:fill="auto" w:val="clear"/>
                <w:vertAlign w:val="baseline"/>
                <w:rtl w:val="0"/>
              </w:rPr>
              <w:t xml:space="preserve"> social media</w:t>
            </w:r>
            <w:r w:rsidDel="00000000" w:rsidR="00000000" w:rsidRPr="00000000">
              <w:rPr>
                <w:rFonts w:ascii="Tahoma" w:cs="Tahoma" w:eastAsia="Tahoma" w:hAnsi="Tahoma"/>
                <w:b w:val="0"/>
                <w:i w:val="0"/>
                <w:smallCaps w:val="0"/>
                <w:strike w:val="0"/>
                <w:color w:val="434343"/>
                <w:sz w:val="22"/>
                <w:szCs w:val="22"/>
                <w:u w:val="none"/>
                <w:shd w:fill="auto" w:val="clear"/>
                <w:vertAlign w:val="baseline"/>
                <w:rtl w:val="0"/>
              </w:rPr>
              <w:t xml:space="preserve"> pages::</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 </w:t>
            </w:r>
            <w:hyperlink r:id="rId25">
              <w:r w:rsidDel="00000000" w:rsidR="00000000" w:rsidRPr="00000000">
                <w:rPr>
                  <w:rFonts w:ascii="Tahoma" w:cs="Tahoma" w:eastAsia="Tahoma" w:hAnsi="Tahoma"/>
                  <w:b w:val="1"/>
                  <w:i w:val="0"/>
                  <w:smallCaps w:val="0"/>
                  <w:strike w:val="0"/>
                  <w:color w:val="0000ff"/>
                  <w:sz w:val="22"/>
                  <w:szCs w:val="22"/>
                  <w:u w:val="single"/>
                  <w:shd w:fill="auto" w:val="clear"/>
                  <w:vertAlign w:val="baseline"/>
                  <w:rtl w:val="0"/>
                </w:rPr>
                <w:t xml:space="preserve">Facebook AIFF</w:t>
              </w:r>
            </w:hyperlink>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w:t>
            </w:r>
            <w:r w:rsidDel="00000000" w:rsidR="00000000" w:rsidRPr="00000000">
              <w:rPr>
                <w:rFonts w:ascii="Tahoma" w:cs="Tahoma" w:eastAsia="Tahoma" w:hAnsi="Tahoma"/>
                <w:b w:val="0"/>
                <w:i w:val="0"/>
                <w:smallCaps w:val="0"/>
                <w:strike w:val="0"/>
                <w:color w:val="0000ff"/>
                <w:sz w:val="22"/>
                <w:szCs w:val="22"/>
                <w:u w:val="none"/>
                <w:shd w:fill="auto" w:val="clear"/>
                <w:vertAlign w:val="baseline"/>
                <w:rtl w:val="0"/>
              </w:rPr>
              <w:t xml:space="preserve"> </w:t>
            </w:r>
            <w:hyperlink r:id="rId26">
              <w:r w:rsidDel="00000000" w:rsidR="00000000" w:rsidRPr="00000000">
                <w:rPr>
                  <w:rFonts w:ascii="Tahoma" w:cs="Tahoma" w:eastAsia="Tahoma" w:hAnsi="Tahoma"/>
                  <w:b w:val="1"/>
                  <w:i w:val="0"/>
                  <w:smallCaps w:val="0"/>
                  <w:strike w:val="0"/>
                  <w:color w:val="0000ff"/>
                  <w:sz w:val="22"/>
                  <w:szCs w:val="22"/>
                  <w:u w:val="single"/>
                  <w:shd w:fill="auto" w:val="clear"/>
                  <w:vertAlign w:val="baseline"/>
                  <w:rtl w:val="0"/>
                </w:rPr>
                <w:t xml:space="preserve">AIFF Instagram</w:t>
              </w:r>
            </w:hyperlink>
            <w:r w:rsidDel="00000000" w:rsidR="00000000" w:rsidRPr="00000000">
              <w:rPr>
                <w:rFonts w:ascii="Tahoma" w:cs="Tahoma" w:eastAsia="Tahoma" w:hAnsi="Tahoma"/>
                <w:b w:val="0"/>
                <w:i w:val="0"/>
                <w:smallCaps w:val="0"/>
                <w:strike w:val="0"/>
                <w:color w:val="0000ff"/>
                <w:sz w:val="22"/>
                <w:szCs w:val="22"/>
                <w:u w:val="none"/>
                <w:shd w:fill="auto" w:val="clear"/>
                <w:vertAlign w:val="baseline"/>
                <w:rtl w:val="0"/>
              </w:rPr>
              <w:t xml:space="preserve">,</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 </w:t>
            </w:r>
            <w:hyperlink r:id="rId27">
              <w:r w:rsidDel="00000000" w:rsidR="00000000" w:rsidRPr="00000000">
                <w:rPr>
                  <w:rFonts w:ascii="Tahoma" w:cs="Tahoma" w:eastAsia="Tahoma" w:hAnsi="Tahoma"/>
                  <w:b w:val="1"/>
                  <w:i w:val="0"/>
                  <w:smallCaps w:val="0"/>
                  <w:strike w:val="0"/>
                  <w:color w:val="0000ff"/>
                  <w:sz w:val="22"/>
                  <w:szCs w:val="22"/>
                  <w:u w:val="single"/>
                  <w:shd w:fill="auto" w:val="clear"/>
                  <w:vertAlign w:val="baseline"/>
                  <w:rtl w:val="0"/>
                </w:rPr>
                <w:t xml:space="preserve">Cinemagazine Instagram</w:t>
              </w:r>
            </w:hyperlink>
            <w:r w:rsidDel="00000000" w:rsidR="00000000" w:rsidRPr="00000000">
              <w:rPr>
                <w:rFonts w:ascii="Tahoma" w:cs="Tahoma" w:eastAsia="Tahoma" w:hAnsi="Tahoma"/>
                <w:b w:val="0"/>
                <w:i w:val="0"/>
                <w:smallCaps w:val="0"/>
                <w:strike w:val="0"/>
                <w:color w:val="0000ff"/>
                <w:sz w:val="22"/>
                <w:szCs w:val="22"/>
                <w:u w:val="none"/>
                <w:shd w:fill="auto" w:val="clear"/>
                <w:vertAlign w:val="baseline"/>
                <w:rtl w:val="0"/>
              </w:rPr>
              <w:t xml:space="preserve">, </w:t>
            </w:r>
            <w:hyperlink r:id="rId28">
              <w:r w:rsidDel="00000000" w:rsidR="00000000" w:rsidRPr="00000000">
                <w:rPr>
                  <w:rFonts w:ascii="Tahoma" w:cs="Tahoma" w:eastAsia="Tahoma" w:hAnsi="Tahoma"/>
                  <w:b w:val="1"/>
                  <w:i w:val="0"/>
                  <w:smallCaps w:val="0"/>
                  <w:strike w:val="0"/>
                  <w:color w:val="0000ff"/>
                  <w:sz w:val="22"/>
                  <w:szCs w:val="22"/>
                  <w:u w:val="single"/>
                  <w:shd w:fill="auto" w:val="clear"/>
                  <w:vertAlign w:val="baseline"/>
                  <w:rtl w:val="0"/>
                </w:rPr>
                <w:t xml:space="preserve">Twitter</w:t>
              </w:r>
            </w:hyperlink>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 </w:t>
            </w: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 </w:t>
            </w:r>
          </w:p>
        </w:tc>
      </w:tr>
    </w:tbl>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Ubuntu" w:cs="Ubuntu" w:eastAsia="Ubuntu" w:hAnsi="Ubuntu"/>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331" w:lineRule="auto"/>
        <w:ind w:left="0" w:right="0" w:firstLine="0"/>
        <w:jc w:val="both"/>
        <w:rPr>
          <w:rFonts w:ascii="Ubuntu" w:cs="Ubuntu" w:eastAsia="Ubuntu" w:hAnsi="Ubuntu"/>
          <w:b w:val="0"/>
          <w:i w:val="0"/>
          <w:smallCaps w:val="0"/>
          <w:strike w:val="0"/>
          <w:color w:val="747474"/>
          <w:sz w:val="22"/>
          <w:szCs w:val="22"/>
          <w:u w:val="none"/>
          <w:shd w:fill="auto" w:val="clear"/>
          <w:vertAlign w:val="baseline"/>
        </w:rPr>
      </w:pPr>
      <w:r w:rsidDel="00000000" w:rsidR="00000000" w:rsidRPr="00000000">
        <w:rPr>
          <w:rFonts w:ascii="Ubuntu" w:cs="Ubuntu" w:eastAsia="Ubuntu" w:hAnsi="Ubuntu"/>
          <w:b w:val="0"/>
          <w:i w:val="0"/>
          <w:smallCaps w:val="0"/>
          <w:strike w:val="0"/>
          <w:color w:val="747474"/>
          <w:sz w:val="22"/>
          <w:szCs w:val="22"/>
          <w:u w:val="none"/>
          <w:shd w:fill="auto" w:val="clear"/>
          <w:vertAlign w:val="baseline"/>
          <w:rtl w:val="0"/>
        </w:rPr>
        <w:t xml:space="preserve">The 28th Athens International Film Festival is part of the Attica Regional Development Programme 2014-2020 and is co-funded by the European Regional Development Fund. </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ffffff" w:val="clear"/>
        <w:spacing w:after="200" w:before="0" w:line="360" w:lineRule="auto"/>
        <w:ind w:left="0" w:right="0" w:firstLine="0"/>
        <w:jc w:val="center"/>
        <w:rPr>
          <w:rFonts w:ascii="Tahoma" w:cs="Tahoma" w:eastAsia="Tahoma" w:hAnsi="Tahoma"/>
          <w:b w:val="0"/>
          <w:i w:val="0"/>
          <w:smallCaps w:val="0"/>
          <w:strike w:val="0"/>
          <w:color w:val="1d2129"/>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226945" cy="669925"/>
            <wp:effectExtent b="0" l="0" r="0" t="0"/>
            <wp:docPr id="61" name="image8.jpg"/>
            <a:graphic>
              <a:graphicData uri="http://schemas.openxmlformats.org/drawingml/2006/picture">
                <pic:pic>
                  <pic:nvPicPr>
                    <pic:cNvPr id="0" name="image8.jpg"/>
                    <pic:cNvPicPr preferRelativeResize="0"/>
                  </pic:nvPicPr>
                  <pic:blipFill>
                    <a:blip r:embed="rId29"/>
                    <a:srcRect b="12308" l="0" r="0" t="0"/>
                    <a:stretch>
                      <a:fillRect/>
                    </a:stretch>
                  </pic:blipFill>
                  <pic:spPr>
                    <a:xfrm>
                      <a:off x="0" y="0"/>
                      <a:ext cx="2226945" cy="669925"/>
                    </a:xfrm>
                    <a:prstGeom prst="rect"/>
                    <a:ln/>
                  </pic:spPr>
                </pic:pic>
              </a:graphicData>
            </a:graphic>
          </wp:inline>
        </w:drawing>
      </w:r>
      <w:r w:rsidDel="00000000" w:rsidR="00000000" w:rsidRPr="00000000">
        <w:rPr>
          <w:rFonts w:ascii="Tahoma" w:cs="Tahoma" w:eastAsia="Tahoma" w:hAnsi="Tahoma"/>
          <w:b w:val="0"/>
          <w:i w:val="0"/>
          <w:smallCaps w:val="0"/>
          <w:strike w:val="0"/>
          <w:color w:val="1d2129"/>
          <w:sz w:val="18"/>
          <w:szCs w:val="18"/>
          <w:u w:val="none"/>
          <w:shd w:fill="auto" w:val="clear"/>
          <w:vertAlign w:val="baseline"/>
          <w:rtl w:val="0"/>
        </w:rPr>
        <w:t xml:space="preserve"> </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ffffff" w:val="clear"/>
        <w:spacing w:after="160" w:before="160" w:line="331" w:lineRule="auto"/>
        <w:ind w:left="0" w:right="0" w:firstLine="0"/>
        <w:jc w:val="both"/>
        <w:rPr>
          <w:rFonts w:ascii="Tahoma" w:cs="Tahoma" w:eastAsia="Tahoma" w:hAnsi="Tahoma"/>
          <w:b w:val="0"/>
          <w:i w:val="0"/>
          <w:smallCaps w:val="0"/>
          <w:strike w:val="0"/>
          <w:color w:val="747474"/>
          <w:sz w:val="22"/>
          <w:szCs w:val="22"/>
          <w:u w:val="none"/>
          <w:shd w:fill="auto" w:val="clear"/>
          <w:vertAlign w:val="baseline"/>
        </w:rPr>
      </w:pPr>
      <w:r w:rsidDel="00000000" w:rsidR="00000000" w:rsidRPr="00000000">
        <w:rPr>
          <w:rFonts w:ascii="Tahoma" w:cs="Tahoma" w:eastAsia="Tahoma" w:hAnsi="Tahoma"/>
          <w:b w:val="0"/>
          <w:i w:val="0"/>
          <w:smallCaps w:val="0"/>
          <w:strike w:val="0"/>
          <w:color w:val="747474"/>
          <w:sz w:val="22"/>
          <w:szCs w:val="22"/>
          <w:u w:val="none"/>
          <w:shd w:fill="auto" w:val="clear"/>
          <w:vertAlign w:val="baseline"/>
          <w:rtl w:val="0"/>
        </w:rPr>
        <w:t xml:space="preserve">The 28th Athens International Film Festival is held under the auspices of the Ministry of Culture and Sports.</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ffffff" w:val="clear"/>
        <w:spacing w:after="200" w:before="0" w:line="360" w:lineRule="auto"/>
        <w:ind w:left="0" w:right="0" w:firstLine="0"/>
        <w:jc w:val="center"/>
        <w:rPr>
          <w:rFonts w:ascii="Tahoma" w:cs="Tahoma" w:eastAsia="Tahoma" w:hAnsi="Tahoma"/>
          <w:b w:val="0"/>
          <w:i w:val="0"/>
          <w:smallCaps w:val="0"/>
          <w:strike w:val="0"/>
          <w:color w:val="1d2129"/>
          <w:sz w:val="18"/>
          <w:szCs w:val="18"/>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Tahoma" w:cs="Tahoma" w:eastAsia="Tahoma" w:hAnsi="Tahoma"/>
          <w:b w:val="0"/>
          <w:i w:val="0"/>
          <w:smallCaps w:val="0"/>
          <w:strike w:val="0"/>
          <w:color w:val="1d2129"/>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522855" cy="541020"/>
            <wp:effectExtent b="0" l="0" r="0" t="0"/>
            <wp:docPr id="62" name="image4.jpg"/>
            <a:graphic>
              <a:graphicData uri="http://schemas.openxmlformats.org/drawingml/2006/picture">
                <pic:pic>
                  <pic:nvPicPr>
                    <pic:cNvPr id="0" name="image4.jpg"/>
                    <pic:cNvPicPr preferRelativeResize="0"/>
                  </pic:nvPicPr>
                  <pic:blipFill>
                    <a:blip r:embed="rId30"/>
                    <a:srcRect b="0" l="0" r="0" t="0"/>
                    <a:stretch>
                      <a:fillRect/>
                    </a:stretch>
                  </pic:blipFill>
                  <pic:spPr>
                    <a:xfrm>
                      <a:off x="0" y="0"/>
                      <a:ext cx="2522855" cy="54102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579745" cy="7888605"/>
            <wp:effectExtent b="0" l="0" r="0" t="0"/>
            <wp:docPr id="64" name="image9.jpg"/>
            <a:graphic>
              <a:graphicData uri="http://schemas.openxmlformats.org/drawingml/2006/picture">
                <pic:pic>
                  <pic:nvPicPr>
                    <pic:cNvPr id="0" name="image9.jpg"/>
                    <pic:cNvPicPr preferRelativeResize="0"/>
                  </pic:nvPicPr>
                  <pic:blipFill>
                    <a:blip r:embed="rId31"/>
                    <a:srcRect b="0" l="0" r="0" t="0"/>
                    <a:stretch>
                      <a:fillRect/>
                    </a:stretch>
                  </pic:blipFill>
                  <pic:spPr>
                    <a:xfrm>
                      <a:off x="0" y="0"/>
                      <a:ext cx="5579745" cy="7888605"/>
                    </a:xfrm>
                    <a:prstGeom prst="rect"/>
                    <a:ln/>
                  </pic:spPr>
                </pic:pic>
              </a:graphicData>
            </a:graphic>
          </wp:inline>
        </w:drawing>
      </w:r>
      <w:r w:rsidDel="00000000" w:rsidR="00000000" w:rsidRPr="00000000">
        <w:rPr>
          <w:rtl w:val="0"/>
        </w:rPr>
      </w:r>
    </w:p>
    <w:sectPr>
      <w:headerReference r:id="rId32" w:type="default"/>
      <w:headerReference r:id="rId33" w:type="first"/>
      <w:footerReference r:id="rId34" w:type="default"/>
      <w:footerReference r:id="rId35" w:type="first"/>
      <w:pgSz w:h="16838" w:w="11906" w:orient="portrait"/>
      <w:pgMar w:bottom="1275"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Ubuntu" w:cs="Ubuntu" w:eastAsia="Ubuntu" w:hAnsi="Ubuntu"/>
        <w:b w:val="0"/>
        <w:i w:val="0"/>
        <w:smallCaps w:val="0"/>
        <w:strike w:val="0"/>
        <w:color w:val="351c75"/>
        <w:sz w:val="18"/>
        <w:szCs w:val="18"/>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Tahoma" w:cs="Tahoma" w:eastAsia="Tahoma" w:hAnsi="Tahoma"/>
        <w:b w:val="0"/>
        <w:i w:val="0"/>
        <w:smallCaps w:val="0"/>
        <w:strike w:val="0"/>
        <w:color w:val="666666"/>
        <w:sz w:val="16"/>
        <w:szCs w:val="16"/>
        <w:u w:val="none"/>
        <w:shd w:fill="auto" w:val="clear"/>
        <w:vertAlign w:val="baseline"/>
      </w:rPr>
    </w:pPr>
    <w:r w:rsidDel="00000000" w:rsidR="00000000" w:rsidRPr="00000000">
      <w:rPr>
        <w:rFonts w:ascii="Tahoma" w:cs="Tahoma" w:eastAsia="Tahoma" w:hAnsi="Tahoma"/>
        <w:b w:val="0"/>
        <w:i w:val="0"/>
        <w:smallCaps w:val="0"/>
        <w:strike w:val="0"/>
        <w:color w:val="666666"/>
        <w:sz w:val="16"/>
        <w:szCs w:val="16"/>
        <w:u w:val="none"/>
        <w:shd w:fill="auto" w:val="clear"/>
        <w:vertAlign w:val="baseline"/>
        <w:rtl w:val="0"/>
      </w:rPr>
      <w:t xml:space="preserve">28th ATHENS INTERNATIONAL FILM FESTIVAL | ENNIO</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Ubuntu" w:cs="Ubuntu" w:eastAsia="Ubuntu" w:hAnsi="Ubuntu"/>
        <w:b w:val="0"/>
        <w:i w:val="0"/>
        <w:smallCaps w:val="0"/>
        <w:strike w:val="0"/>
        <w:color w:val="351c75"/>
        <w:sz w:val="18"/>
        <w:szCs w:val="18"/>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Tahoma" w:cs="Tahoma" w:eastAsia="Tahoma" w:hAnsi="Tahoma"/>
        <w:b w:val="0"/>
        <w:i w:val="0"/>
        <w:smallCaps w:val="0"/>
        <w:strike w:val="0"/>
        <w:color w:val="666666"/>
        <w:sz w:val="16"/>
        <w:szCs w:val="16"/>
        <w:u w:val="none"/>
        <w:shd w:fill="auto" w:val="clear"/>
        <w:vertAlign w:val="baseline"/>
      </w:rPr>
    </w:pPr>
    <w:r w:rsidDel="00000000" w:rsidR="00000000" w:rsidRPr="00000000">
      <w:rPr>
        <w:rFonts w:ascii="Tahoma" w:cs="Tahoma" w:eastAsia="Tahoma" w:hAnsi="Tahoma"/>
        <w:b w:val="0"/>
        <w:i w:val="0"/>
        <w:smallCaps w:val="0"/>
        <w:strike w:val="0"/>
        <w:color w:val="666666"/>
        <w:sz w:val="16"/>
        <w:szCs w:val="16"/>
        <w:u w:val="none"/>
        <w:shd w:fill="auto" w:val="clear"/>
        <w:vertAlign w:val="baseline"/>
        <w:rtl w:val="0"/>
      </w:rPr>
      <w:t xml:space="preserve">28th ATHENS INTERNATIONAL FILM FESTIVAL | ENNIO</w:t>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right"/>
      <w:rPr>
        <w:rFonts w:ascii="Tahoma" w:cs="Tahoma" w:eastAsia="Tahoma" w:hAnsi="Tahoma"/>
        <w:b w:val="0"/>
        <w:i w:val="0"/>
        <w:smallCaps w:val="0"/>
        <w:strike w:val="0"/>
        <w:color w:val="666666"/>
        <w:sz w:val="16"/>
        <w:szCs w:val="16"/>
        <w:u w:val="none"/>
        <w:shd w:fill="auto" w:val="clear"/>
        <w:vertAlign w:val="baseline"/>
      </w:rPr>
    </w:pPr>
    <w:r w:rsidDel="00000000" w:rsidR="00000000" w:rsidRPr="00000000">
      <w:rPr>
        <w:rFonts w:ascii="Tahoma" w:cs="Tahoma" w:eastAsia="Tahoma" w:hAnsi="Tahoma"/>
        <w:b w:val="0"/>
        <w:i w:val="0"/>
        <w:smallCaps w:val="0"/>
        <w:strike w:val="0"/>
        <w:color w:val="666666"/>
        <w:sz w:val="16"/>
        <w:szCs w:val="16"/>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anchor allowOverlap="1" behindDoc="1" distB="0" distT="0" distL="0" distR="0" hidden="0" layoutInCell="1" locked="0" relativeHeight="0" simplePos="0">
          <wp:simplePos x="0" y="0"/>
          <wp:positionH relativeFrom="page">
            <wp:posOffset>128270</wp:posOffset>
          </wp:positionH>
          <wp:positionV relativeFrom="page">
            <wp:posOffset>9525</wp:posOffset>
          </wp:positionV>
          <wp:extent cx="7429500" cy="1743075"/>
          <wp:effectExtent b="0" l="0" r="0" t="0"/>
          <wp:wrapNone/>
          <wp:docPr id="66" name="image12.png"/>
          <a:graphic>
            <a:graphicData uri="http://schemas.openxmlformats.org/drawingml/2006/picture">
              <pic:pic>
                <pic:nvPicPr>
                  <pic:cNvPr id="0" name="image12.png"/>
                  <pic:cNvPicPr preferRelativeResize="0"/>
                </pic:nvPicPr>
                <pic:blipFill>
                  <a:blip r:embed="rId1"/>
                  <a:srcRect b="14097" l="0" r="0" t="0"/>
                  <a:stretch>
                    <a:fillRect/>
                  </a:stretch>
                </pic:blipFill>
                <pic:spPr>
                  <a:xfrm>
                    <a:off x="0" y="0"/>
                    <a:ext cx="7429500" cy="1743075"/>
                  </a:xfrm>
                  <a:prstGeom prst="rect"/>
                  <a:ln/>
                </pic:spPr>
              </pic:pic>
            </a:graphicData>
          </a:graphic>
        </wp:anchor>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right"/>
      <w:rPr>
        <w:rFonts w:ascii="Ubuntu" w:cs="Ubuntu" w:eastAsia="Ubuntu" w:hAnsi="Ubuntu"/>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721360" cy="721360"/>
          <wp:effectExtent b="0" l="0" r="0" t="0"/>
          <wp:docPr id="65" name="image11.jpg"/>
          <a:graphic>
            <a:graphicData uri="http://schemas.openxmlformats.org/drawingml/2006/picture">
              <pic:pic>
                <pic:nvPicPr>
                  <pic:cNvPr id="0" name="image11.jpg"/>
                  <pic:cNvPicPr preferRelativeResize="0"/>
                </pic:nvPicPr>
                <pic:blipFill>
                  <a:blip r:embed="rId1"/>
                  <a:srcRect b="0" l="0" r="0" t="0"/>
                  <a:stretch>
                    <a:fillRect/>
                  </a:stretch>
                </pic:blipFill>
                <pic:spPr>
                  <a:xfrm>
                    <a:off x="0" y="0"/>
                    <a:ext cx="721360" cy="72136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right"/>
      <w:rPr>
        <w:rFonts w:ascii="Ubuntu" w:cs="Ubuntu" w:eastAsia="Ubuntu" w:hAnsi="Ubuntu"/>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l"/>
      </w:rPr>
    </w:rPrDefault>
    <w:pPrDefault>
      <w:pPr>
        <w:widowControl w:val="0"/>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400" w:line="276" w:lineRule="auto"/>
      <w:ind w:left="0" w:right="0" w:firstLine="0"/>
      <w:jc w:val="left"/>
    </w:pPr>
    <w:rPr>
      <w:rFonts w:ascii="Arial" w:cs="Arial" w:eastAsia="Arial" w:hAnsi="Arial"/>
      <w:b w:val="0"/>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360" w:line="276" w:lineRule="auto"/>
      <w:ind w:left="0" w:right="0" w:firstLine="0"/>
      <w:jc w:val="left"/>
    </w:pPr>
    <w:rPr>
      <w:rFonts w:ascii="Arial" w:cs="Arial" w:eastAsia="Arial" w:hAnsi="Arial"/>
      <w:b w:val="0"/>
      <w:i w:val="0"/>
      <w:smallCaps w:val="0"/>
      <w:strike w:val="0"/>
      <w:color w:val="000000"/>
      <w:sz w:val="32"/>
      <w:szCs w:val="32"/>
      <w:u w:val="none"/>
      <w:shd w:fill="auto" w:val="clear"/>
      <w:vertAlign w:val="baseline"/>
    </w:rPr>
  </w:style>
  <w:style w:type="paragraph" w:styleId="Heading3">
    <w:name w:val="heading 3"/>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320" w:line="276" w:lineRule="auto"/>
      <w:ind w:left="0" w:right="0" w:firstLine="0"/>
      <w:jc w:val="left"/>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240" w:line="276" w:lineRule="auto"/>
      <w:ind w:left="0" w:right="0" w:firstLine="0"/>
      <w:jc w:val="left"/>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240" w:line="276" w:lineRule="auto"/>
      <w:ind w:left="0" w:right="0" w:firstLine="0"/>
      <w:jc w:val="left"/>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60" w:before="0" w:line="276" w:lineRule="auto"/>
      <w:ind w:left="0" w:right="0" w:firstLine="0"/>
      <w:jc w:val="left"/>
    </w:pPr>
    <w:rPr>
      <w:rFonts w:ascii="Arial" w:cs="Arial" w:eastAsia="Arial" w:hAnsi="Arial"/>
      <w:b w:val="0"/>
      <w:i w:val="0"/>
      <w:smallCaps w:val="0"/>
      <w:strike w:val="0"/>
      <w:color w:val="000000"/>
      <w:sz w:val="52"/>
      <w:szCs w:val="5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40" w:lineRule="auto"/>
      <w:ind w:left="0" w:right="0" w:firstLine="0"/>
      <w:jc w:val="left"/>
    </w:pPr>
    <w:rPr>
      <w:rFonts w:ascii="Arial" w:cs="Arial" w:eastAsia="Arial" w:hAnsi="Arial"/>
      <w:b w:val="0"/>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40" w:lineRule="auto"/>
      <w:ind w:left="0" w:right="0" w:firstLine="0"/>
      <w:jc w:val="left"/>
    </w:pPr>
    <w:rPr>
      <w:rFonts w:ascii="Arial" w:cs="Arial" w:eastAsia="Arial" w:hAnsi="Arial"/>
      <w:b w:val="0"/>
      <w:i w:val="0"/>
      <w:smallCaps w:val="0"/>
      <w:strike w:val="0"/>
      <w:color w:val="000000"/>
      <w:sz w:val="32"/>
      <w:szCs w:val="32"/>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40" w:lineRule="auto"/>
      <w:ind w:left="0" w:right="0" w:firstLine="0"/>
      <w:jc w:val="left"/>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left"/>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left"/>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pPr>
    <w:rPr>
      <w:rFonts w:ascii="Arial" w:cs="Arial" w:eastAsia="Arial" w:hAnsi="Arial"/>
      <w:b w:val="0"/>
      <w:i w:val="0"/>
      <w:smallCaps w:val="0"/>
      <w:strike w:val="0"/>
      <w:color w:val="000000"/>
      <w:sz w:val="52"/>
      <w:szCs w:val="52"/>
      <w:u w:val="none"/>
      <w:shd w:fill="auto" w:val="clear"/>
      <w:vertAlign w:val="baseline"/>
    </w:rPr>
  </w:style>
  <w:style w:type="paragraph" w:styleId="Normal" w:default="1">
    <w:name w:val="Normal"/>
    <w:qFormat w:val="1"/>
    <w:pPr>
      <w:widowControl w:val="0"/>
      <w:spacing w:line="276" w:lineRule="auto"/>
    </w:pPr>
    <w:rPr>
      <w:lang w:bidi="hi-IN" w:eastAsia="zh-CN" w:val="el"/>
    </w:rPr>
  </w:style>
  <w:style w:type="paragraph" w:styleId="Heading1">
    <w:name w:val="heading 1"/>
    <w:basedOn w:val="LO-normal"/>
    <w:next w:val="Normal"/>
    <w:qFormat w:val="1"/>
    <w:pPr>
      <w:keepNext w:val="1"/>
      <w:keepLines w:val="1"/>
      <w:spacing w:after="120" w:before="400"/>
      <w:outlineLvl w:val="0"/>
    </w:pPr>
    <w:rPr>
      <w:sz w:val="40"/>
      <w:szCs w:val="40"/>
    </w:rPr>
  </w:style>
  <w:style w:type="paragraph" w:styleId="Heading2">
    <w:name w:val="heading 2"/>
    <w:basedOn w:val="LO-normal"/>
    <w:next w:val="Normal"/>
    <w:qFormat w:val="1"/>
    <w:pPr>
      <w:keepNext w:val="1"/>
      <w:keepLines w:val="1"/>
      <w:spacing w:after="120" w:before="360"/>
      <w:outlineLvl w:val="1"/>
    </w:pPr>
    <w:rPr>
      <w:sz w:val="32"/>
      <w:szCs w:val="32"/>
    </w:rPr>
  </w:style>
  <w:style w:type="paragraph" w:styleId="Heading3">
    <w:name w:val="heading 3"/>
    <w:basedOn w:val="LO-normal"/>
    <w:next w:val="Normal"/>
    <w:qFormat w:val="1"/>
    <w:pPr>
      <w:keepNext w:val="1"/>
      <w:keepLines w:val="1"/>
      <w:spacing w:after="80" w:before="320"/>
      <w:outlineLvl w:val="2"/>
    </w:pPr>
    <w:rPr>
      <w:color w:val="434343"/>
      <w:sz w:val="28"/>
      <w:szCs w:val="28"/>
    </w:rPr>
  </w:style>
  <w:style w:type="paragraph" w:styleId="Heading4">
    <w:name w:val="heading 4"/>
    <w:basedOn w:val="LO-normal"/>
    <w:next w:val="Normal"/>
    <w:qFormat w:val="1"/>
    <w:pPr>
      <w:keepNext w:val="1"/>
      <w:keepLines w:val="1"/>
      <w:spacing w:after="80" w:before="280"/>
      <w:outlineLvl w:val="3"/>
    </w:pPr>
    <w:rPr>
      <w:color w:val="666666"/>
      <w:sz w:val="24"/>
      <w:szCs w:val="24"/>
    </w:rPr>
  </w:style>
  <w:style w:type="paragraph" w:styleId="Heading5">
    <w:name w:val="heading 5"/>
    <w:basedOn w:val="LO-normal"/>
    <w:next w:val="Normal"/>
    <w:qFormat w:val="1"/>
    <w:pPr>
      <w:keepNext w:val="1"/>
      <w:keepLines w:val="1"/>
      <w:spacing w:after="80" w:before="240"/>
      <w:outlineLvl w:val="4"/>
    </w:pPr>
    <w:rPr>
      <w:color w:val="666666"/>
    </w:rPr>
  </w:style>
  <w:style w:type="paragraph" w:styleId="Heading6">
    <w:name w:val="heading 6"/>
    <w:basedOn w:val="LO-normal"/>
    <w:next w:val="Normal"/>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LO-normal"/>
    <w:next w:val="Normal"/>
    <w:qFormat w:val="1"/>
    <w:pPr>
      <w:keepNext w:val="1"/>
      <w:keepLines w:val="1"/>
      <w:spacing w:after="60"/>
    </w:pPr>
    <w:rPr>
      <w:sz w:val="52"/>
      <w:szCs w:val="52"/>
    </w:rPr>
  </w:style>
  <w:style w:type="character" w:styleId="a" w:customStyle="1">
    <w:name w:val="Σύνδεσμος διαδικτύου"/>
    <w:rPr>
      <w:color w:val="000080"/>
      <w:u w:val="single"/>
    </w:rPr>
  </w:style>
  <w:style w:type="paragraph" w:styleId="a0" w:customStyle="1">
    <w:name w:val="Επικεφαλίδα"/>
    <w:basedOn w:val="Normal"/>
    <w:next w:val="BodyText"/>
    <w:qFormat w:val="1"/>
    <w:pPr>
      <w:keepNext w:val="1"/>
      <w:spacing w:after="120" w:before="240"/>
    </w:pPr>
    <w:rPr>
      <w:rFonts w:ascii="Liberation Sans" w:eastAsia="Microsoft YaHei" w:hAnsi="Liberation Sans"/>
      <w:sz w:val="28"/>
      <w:szCs w:val="28"/>
    </w:rPr>
  </w:style>
  <w:style w:type="paragraph" w:styleId="BodyText">
    <w:name w:val="Body Text"/>
    <w:basedOn w:val="Normal"/>
    <w:pPr>
      <w:spacing w:after="140" w:line="288" w:lineRule="auto"/>
    </w:pPr>
  </w:style>
  <w:style w:type="paragraph" w:styleId="List">
    <w:name w:val="List"/>
    <w:basedOn w:val="BodyText"/>
  </w:style>
  <w:style w:type="paragraph" w:styleId="Caption">
    <w:name w:val="caption"/>
    <w:basedOn w:val="Normal"/>
    <w:qFormat w:val="1"/>
    <w:pPr>
      <w:suppressLineNumbers w:val="1"/>
      <w:spacing w:after="120" w:before="120"/>
    </w:pPr>
    <w:rPr>
      <w:i w:val="1"/>
      <w:iCs w:val="1"/>
      <w:sz w:val="24"/>
      <w:szCs w:val="24"/>
    </w:rPr>
  </w:style>
  <w:style w:type="paragraph" w:styleId="a1" w:customStyle="1">
    <w:name w:val="Ευρετήριο"/>
    <w:basedOn w:val="Normal"/>
    <w:qFormat w:val="1"/>
    <w:pPr>
      <w:suppressLineNumbers w:val="1"/>
    </w:pPr>
  </w:style>
  <w:style w:type="paragraph" w:styleId="LO-normal" w:customStyle="1">
    <w:name w:val="LO-normal"/>
    <w:qFormat w:val="1"/>
    <w:rPr>
      <w:lang w:bidi="hi-IN" w:eastAsia="zh-CN" w:val="el"/>
    </w:rPr>
  </w:style>
  <w:style w:type="paragraph" w:styleId="Subtitle">
    <w:name w:val="Subtitle"/>
    <w:basedOn w:val="Normal"/>
    <w:next w:val="Normal"/>
    <w:pPr>
      <w:keepNext w:val="1"/>
      <w:keepLines w:val="1"/>
      <w:spacing w:after="320" w:line="240" w:lineRule="auto"/>
    </w:pPr>
    <w:rPr>
      <w:color w:val="666666"/>
      <w:sz w:val="30"/>
      <w:szCs w:val="30"/>
    </w:rPr>
  </w:style>
  <w:style w:type="paragraph" w:styleId="Header">
    <w:name w:val="header"/>
    <w:basedOn w:val="Normal"/>
  </w:style>
  <w:style w:type="paragraph" w:styleId="Footer">
    <w:name w:val="footer"/>
    <w:basedOn w:val="Normal"/>
  </w:style>
  <w:style w:type="table" w:styleId="a2" w:customStyle="1">
    <w:basedOn w:val="TableNormal"/>
    <w:tblPr>
      <w:tblStyleRowBandSize w:val="1"/>
      <w:tblStyleColBandSize w:val="1"/>
      <w:tblCellMar>
        <w:top w:w="100.0" w:type="dxa"/>
        <w:left w:w="90.0" w:type="dxa"/>
        <w:bottom w:w="100.0" w:type="dxa"/>
        <w:right w:w="100.0" w:type="dxa"/>
      </w:tblCellMar>
    </w:tblPr>
  </w:style>
  <w:style w:type="character" w:styleId="CommentReference">
    <w:name w:val="annotation reference"/>
    <w:basedOn w:val="DefaultParagraphFont"/>
    <w:uiPriority w:val="99"/>
    <w:semiHidden w:val="1"/>
    <w:unhideWhenUsed w:val="1"/>
    <w:rsid w:val="005E101F"/>
    <w:rPr>
      <w:sz w:val="16"/>
      <w:szCs w:val="16"/>
    </w:rPr>
  </w:style>
  <w:style w:type="paragraph" w:styleId="CommentText">
    <w:name w:val="annotation text"/>
    <w:basedOn w:val="Normal"/>
    <w:link w:val="CommentTextChar"/>
    <w:uiPriority w:val="99"/>
    <w:semiHidden w:val="1"/>
    <w:unhideWhenUsed w:val="1"/>
    <w:rsid w:val="005E101F"/>
    <w:pPr>
      <w:spacing w:line="240" w:lineRule="auto"/>
    </w:pPr>
    <w:rPr>
      <w:rFonts w:cs="Mangal"/>
      <w:sz w:val="20"/>
      <w:szCs w:val="18"/>
    </w:rPr>
  </w:style>
  <w:style w:type="character" w:styleId="CommentTextChar" w:customStyle="1">
    <w:name w:val="Comment Text Char"/>
    <w:basedOn w:val="DefaultParagraphFont"/>
    <w:link w:val="CommentText"/>
    <w:uiPriority w:val="99"/>
    <w:semiHidden w:val="1"/>
    <w:rsid w:val="005E101F"/>
    <w:rPr>
      <w:rFonts w:cs="Mangal"/>
      <w:sz w:val="20"/>
      <w:szCs w:val="18"/>
      <w:lang w:bidi="hi-IN" w:eastAsia="zh-CN" w:val="el"/>
    </w:rPr>
  </w:style>
  <w:style w:type="paragraph" w:styleId="CommentSubject">
    <w:name w:val="annotation subject"/>
    <w:basedOn w:val="CommentText"/>
    <w:next w:val="CommentText"/>
    <w:link w:val="CommentSubjectChar"/>
    <w:uiPriority w:val="99"/>
    <w:semiHidden w:val="1"/>
    <w:unhideWhenUsed w:val="1"/>
    <w:rsid w:val="005E101F"/>
    <w:rPr>
      <w:b w:val="1"/>
      <w:bCs w:val="1"/>
    </w:rPr>
  </w:style>
  <w:style w:type="character" w:styleId="CommentSubjectChar" w:customStyle="1">
    <w:name w:val="Comment Subject Char"/>
    <w:basedOn w:val="CommentTextChar"/>
    <w:link w:val="CommentSubject"/>
    <w:uiPriority w:val="99"/>
    <w:semiHidden w:val="1"/>
    <w:rsid w:val="005E101F"/>
    <w:rPr>
      <w:rFonts w:cs="Mangal"/>
      <w:b w:val="1"/>
      <w:bCs w:val="1"/>
      <w:sz w:val="20"/>
      <w:szCs w:val="18"/>
      <w:lang w:bidi="hi-IN" w:eastAsia="zh-CN" w:val="el"/>
    </w:rPr>
  </w:style>
  <w:style w:type="paragraph" w:styleId="BalloonText">
    <w:name w:val="Balloon Text"/>
    <w:basedOn w:val="Normal"/>
    <w:link w:val="BalloonTextChar"/>
    <w:uiPriority w:val="99"/>
    <w:semiHidden w:val="1"/>
    <w:unhideWhenUsed w:val="1"/>
    <w:rsid w:val="005E101F"/>
    <w:pPr>
      <w:spacing w:line="240" w:lineRule="auto"/>
    </w:pPr>
    <w:rPr>
      <w:rFonts w:ascii="Segoe UI" w:cs="Mangal" w:hAnsi="Segoe UI"/>
      <w:sz w:val="18"/>
      <w:szCs w:val="16"/>
    </w:rPr>
  </w:style>
  <w:style w:type="character" w:styleId="BalloonTextChar" w:customStyle="1">
    <w:name w:val="Balloon Text Char"/>
    <w:basedOn w:val="DefaultParagraphFont"/>
    <w:link w:val="BalloonText"/>
    <w:uiPriority w:val="99"/>
    <w:semiHidden w:val="1"/>
    <w:rsid w:val="005E101F"/>
    <w:rPr>
      <w:rFonts w:ascii="Segoe UI" w:cs="Mangal" w:hAnsi="Segoe UI"/>
      <w:sz w:val="18"/>
      <w:szCs w:val="16"/>
      <w:lang w:bidi="hi-IN" w:eastAsia="zh-CN" w:val="el"/>
    </w:rPr>
  </w:style>
  <w:style w:type="paragraph" w:styleId="Subtitle">
    <w:name w:val="Subtitle"/>
    <w:basedOn w:val="Normal"/>
    <w:next w:val="Normal"/>
    <w:pPr>
      <w:keepNext w:val="1"/>
      <w:keepLines w:val="1"/>
      <w:spacing w:after="320" w:line="240" w:lineRule="auto"/>
    </w:pPr>
    <w:rPr>
      <w:color w:val="666666"/>
      <w:sz w:val="30"/>
      <w:szCs w:val="30"/>
    </w:rPr>
  </w:style>
  <w:style w:type="table" w:styleId="Table1">
    <w:basedOn w:val="TableNormal"/>
    <w:tblPr>
      <w:tblStyleRowBandSize w:val="1"/>
      <w:tblStyleColBandSize w:val="1"/>
      <w:tblCellMar>
        <w:top w:w="100.0" w:type="dxa"/>
        <w:left w:w="90.0" w:type="dxa"/>
        <w:bottom w:w="100.0" w:type="dxa"/>
        <w:right w:w="100.0" w:type="dxa"/>
      </w:tblCellMar>
    </w:tblPr>
  </w:style>
  <w:style w:type="paragraph" w:styleId="Subtitle">
    <w:name w:val="Subtitle"/>
    <w:basedOn w:val="Normal"/>
    <w:next w:val="Normal"/>
    <w:pPr>
      <w:keepNext w:val="1"/>
      <w:keepLines w:val="1"/>
      <w:spacing w:after="320" w:line="240" w:lineRule="auto"/>
    </w:pPr>
    <w:rPr>
      <w:color w:val="666666"/>
      <w:sz w:val="30"/>
      <w:szCs w:val="30"/>
    </w:rPr>
  </w:style>
  <w:style w:type="table" w:styleId="Table1">
    <w:basedOn w:val="TableNormal"/>
    <w:tblPr>
      <w:tblStyleRowBandSize w:val="1"/>
      <w:tblStyleColBandSize w:val="1"/>
      <w:tblCellMar>
        <w:top w:w="100.0" w:type="dxa"/>
        <w:left w:w="9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hyperlink" Target="https://drive.google.com/drive/folders/1vRFXZS4hMKA0EualNhkOFGv_dKCF1Dcg?usp=sharing" TargetMode="External"/><Relationship Id="rId21" Type="http://schemas.openxmlformats.org/officeDocument/2006/relationships/hyperlink" Target="https://drive.google.com/drive/folders/1vRFXZS4hMKA0EualNhkOFGv_dKCF1Dcg?usp=sharing" TargetMode="External"/><Relationship Id="rId24" Type="http://schemas.openxmlformats.org/officeDocument/2006/relationships/hyperlink" Target="http://www.cinemagazine.gr/" TargetMode="External"/><Relationship Id="rId23" Type="http://schemas.openxmlformats.org/officeDocument/2006/relationships/hyperlink" Target="http://www.aiff.g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hyperlink" Target="http://instagram.com/athensfilmfestival" TargetMode="External"/><Relationship Id="rId25" Type="http://schemas.openxmlformats.org/officeDocument/2006/relationships/hyperlink" Target="https://www.facebook.com/AthensFilmFestival/" TargetMode="External"/><Relationship Id="rId28" Type="http://schemas.openxmlformats.org/officeDocument/2006/relationships/hyperlink" Target="https://twitter.com/nyxtespremieras" TargetMode="External"/><Relationship Id="rId27" Type="http://schemas.openxmlformats.org/officeDocument/2006/relationships/hyperlink" Target="http://instagram.com/cinemagazine_gr"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8.jpg"/><Relationship Id="rId7" Type="http://schemas.openxmlformats.org/officeDocument/2006/relationships/image" Target="media/image1.jpg"/><Relationship Id="rId8" Type="http://schemas.openxmlformats.org/officeDocument/2006/relationships/image" Target="media/image3.png"/><Relationship Id="rId31" Type="http://schemas.openxmlformats.org/officeDocument/2006/relationships/image" Target="media/image9.jpg"/><Relationship Id="rId30" Type="http://schemas.openxmlformats.org/officeDocument/2006/relationships/image" Target="media/image4.jpg"/><Relationship Id="rId11" Type="http://schemas.openxmlformats.org/officeDocument/2006/relationships/hyperlink" Target="https://www.megaron.gr/event/nuchtes-premieras/" TargetMode="External"/><Relationship Id="rId33" Type="http://schemas.openxmlformats.org/officeDocument/2006/relationships/header" Target="header1.xml"/><Relationship Id="rId10" Type="http://schemas.openxmlformats.org/officeDocument/2006/relationships/image" Target="media/image15.jpg"/><Relationship Id="rId32" Type="http://schemas.openxmlformats.org/officeDocument/2006/relationships/header" Target="header2.xml"/><Relationship Id="rId13" Type="http://schemas.openxmlformats.org/officeDocument/2006/relationships/image" Target="media/image17.png"/><Relationship Id="rId35" Type="http://schemas.openxmlformats.org/officeDocument/2006/relationships/footer" Target="footer1.xml"/><Relationship Id="rId12" Type="http://schemas.openxmlformats.org/officeDocument/2006/relationships/hyperlink" Target="https://www.megaron.gr/event/nuchtes-premieras/" TargetMode="External"/><Relationship Id="rId34" Type="http://schemas.openxmlformats.org/officeDocument/2006/relationships/footer" Target="footer2.xml"/><Relationship Id="rId15" Type="http://schemas.openxmlformats.org/officeDocument/2006/relationships/image" Target="media/image14.jpg"/><Relationship Id="rId14" Type="http://schemas.openxmlformats.org/officeDocument/2006/relationships/image" Target="media/image7.jpg"/><Relationship Id="rId17" Type="http://schemas.openxmlformats.org/officeDocument/2006/relationships/image" Target="media/image10.jpg"/><Relationship Id="rId16" Type="http://schemas.openxmlformats.org/officeDocument/2006/relationships/image" Target="media/image2.jpg"/><Relationship Id="rId19" Type="http://schemas.openxmlformats.org/officeDocument/2006/relationships/image" Target="media/image16.png"/><Relationship Id="rId1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5" Type="http://schemas.openxmlformats.org/officeDocument/2006/relationships/font" Target="fonts/Tahoma-regular.ttf"/><Relationship Id="rId6" Type="http://schemas.openxmlformats.org/officeDocument/2006/relationships/font" Target="fonts/Tahoma-bold.ttf"/></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J4+0PIPZs3/AsPNiNCQOEwbxMpw==">AMUW2mWS9p/kn6o24AlyMEvsKp/My+SVs4xzNwXdkYCd+kwGciZ84i0tIgkDEutfxJFxlvsgvNV1N4uHtDaH7/DN7x/h6VGU7J0ow23V3RIT16hbNZAcfgKsd8HzjHT+YnJTQ6gbrI2gPrcabDfkH8qtfYX4dwq+CQ==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2022-09-15T14:13:00Z</dcterms:created>
  <dc:creator>Susanna Schlein</dc:creator>
</cp:coreProperties>
</file>