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07D0" w14:textId="1DF78A99" w:rsidR="004D2296" w:rsidRPr="0056499F" w:rsidRDefault="0014046E" w:rsidP="0014046E">
      <w:pPr>
        <w:spacing w:after="0"/>
        <w:ind w:left="-142"/>
        <w:jc w:val="left"/>
        <w:rPr>
          <w:rFonts w:asciiTheme="minorHAnsi" w:eastAsia="Arial Unicode MS" w:hAnsiTheme="minorHAnsi" w:cs="Arial Unicode MS"/>
        </w:rPr>
      </w:pPr>
      <w:r>
        <w:rPr>
          <w:rFonts w:asciiTheme="minorHAnsi" w:eastAsia="Arial Unicode MS" w:hAnsiTheme="minorHAnsi" w:cs="Arial Unicode MS"/>
          <w:noProof/>
          <w:lang w:val="en-GB" w:eastAsia="en-GB"/>
        </w:rPr>
        <w:drawing>
          <wp:inline distT="0" distB="0" distL="0" distR="0" wp14:anchorId="3C8CDB43" wp14:editId="5904B709">
            <wp:extent cx="5377180" cy="9599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inemaplus.jpg"/>
                    <pic:cNvPicPr/>
                  </pic:nvPicPr>
                  <pic:blipFill>
                    <a:blip r:embed="rId8"/>
                    <a:stretch>
                      <a:fillRect/>
                    </a:stretch>
                  </pic:blipFill>
                  <pic:spPr>
                    <a:xfrm>
                      <a:off x="0" y="0"/>
                      <a:ext cx="5410974" cy="965989"/>
                    </a:xfrm>
                    <a:prstGeom prst="rect">
                      <a:avLst/>
                    </a:prstGeom>
                  </pic:spPr>
                </pic:pic>
              </a:graphicData>
            </a:graphic>
          </wp:inline>
        </w:drawing>
      </w:r>
    </w:p>
    <w:p w14:paraId="7B0BC806" w14:textId="5D5BBEC5" w:rsidR="007C7E0E" w:rsidRPr="007C7E0E" w:rsidRDefault="0014046E" w:rsidP="00D51323">
      <w:pPr>
        <w:rPr>
          <w:b/>
          <w:lang w:val="el-GR"/>
        </w:rPr>
      </w:pPr>
      <w:r>
        <w:rPr>
          <w:b/>
          <w:lang w:val="el-GR"/>
        </w:rPr>
        <w:br/>
      </w:r>
      <w:r w:rsidR="007C7E0E" w:rsidRPr="007C7E0E">
        <w:rPr>
          <w:b/>
          <w:lang w:val="el-GR"/>
        </w:rPr>
        <w:t xml:space="preserve">Αθήνα </w:t>
      </w:r>
      <w:r w:rsidR="00025A93">
        <w:rPr>
          <w:b/>
          <w:lang w:val="el-GR"/>
        </w:rPr>
        <w:t>23</w:t>
      </w:r>
      <w:r w:rsidR="007C7E0E" w:rsidRPr="007C7E0E">
        <w:rPr>
          <w:b/>
          <w:lang w:val="el-GR"/>
        </w:rPr>
        <w:t>/11/2017</w:t>
      </w:r>
    </w:p>
    <w:p w14:paraId="0E058445" w14:textId="4C6E5C29" w:rsidR="007C7E0E" w:rsidRPr="007C7E0E" w:rsidRDefault="007C7E0E" w:rsidP="007C7E0E">
      <w:pPr>
        <w:jc w:val="center"/>
        <w:rPr>
          <w:b/>
          <w:sz w:val="24"/>
          <w:szCs w:val="24"/>
          <w:lang w:val="el-GR"/>
        </w:rPr>
      </w:pPr>
      <w:r w:rsidRPr="007C7E0E">
        <w:rPr>
          <w:b/>
          <w:lang w:val="el-GR"/>
        </w:rPr>
        <w:br/>
      </w:r>
      <w:r w:rsidRPr="007C7E0E">
        <w:rPr>
          <w:b/>
          <w:sz w:val="24"/>
          <w:szCs w:val="24"/>
          <w:lang w:val="el-GR"/>
        </w:rPr>
        <w:t>ΔΕΛΤΙΟ ΤΥΠΟΥ</w:t>
      </w:r>
    </w:p>
    <w:p w14:paraId="41FCBC0D" w14:textId="1519AAF9" w:rsidR="00CB1BD1" w:rsidRPr="00A412D1" w:rsidRDefault="007C7E0E" w:rsidP="007C7E0E">
      <w:pPr>
        <w:tabs>
          <w:tab w:val="left" w:pos="1680"/>
        </w:tabs>
        <w:spacing w:line="240" w:lineRule="auto"/>
        <w:jc w:val="center"/>
        <w:rPr>
          <w:rFonts w:asciiTheme="minorHAnsi" w:eastAsia="Arial Unicode MS" w:hAnsiTheme="minorHAnsi" w:cstheme="minorHAnsi"/>
          <w:lang w:val="el-GR"/>
        </w:rPr>
      </w:pPr>
      <w:r w:rsidRPr="00F26789">
        <w:rPr>
          <w:b/>
          <w:sz w:val="32"/>
          <w:szCs w:val="32"/>
        </w:rPr>
        <w:t>CINEMA</w:t>
      </w:r>
      <w:r w:rsidRPr="007C7E0E">
        <w:rPr>
          <w:b/>
          <w:sz w:val="32"/>
          <w:szCs w:val="32"/>
          <w:lang w:val="el-GR"/>
        </w:rPr>
        <w:t xml:space="preserve"> </w:t>
      </w:r>
      <w:r>
        <w:rPr>
          <w:b/>
          <w:sz w:val="32"/>
          <w:szCs w:val="32"/>
        </w:rPr>
        <w:t>plus</w:t>
      </w:r>
      <w:r w:rsidRPr="007C7E0E">
        <w:rPr>
          <w:b/>
          <w:sz w:val="32"/>
          <w:szCs w:val="32"/>
          <w:lang w:val="el-GR"/>
        </w:rPr>
        <w:t xml:space="preserve"> | </w:t>
      </w:r>
      <w:r w:rsidR="00DB54C7">
        <w:rPr>
          <w:b/>
          <w:sz w:val="32"/>
          <w:szCs w:val="32"/>
          <w:lang w:val="el-GR"/>
        </w:rPr>
        <w:t>Το</w:t>
      </w:r>
      <w:r w:rsidRPr="007C7E0E">
        <w:rPr>
          <w:b/>
          <w:sz w:val="32"/>
          <w:szCs w:val="32"/>
          <w:lang w:val="el-GR"/>
        </w:rPr>
        <w:t xml:space="preserve"> Η</w:t>
      </w:r>
      <w:r w:rsidRPr="00F26789">
        <w:rPr>
          <w:b/>
          <w:sz w:val="32"/>
          <w:szCs w:val="32"/>
        </w:rPr>
        <w:t>IV</w:t>
      </w:r>
      <w:r w:rsidRPr="007C7E0E">
        <w:rPr>
          <w:b/>
          <w:sz w:val="32"/>
          <w:szCs w:val="32"/>
          <w:lang w:val="el-GR"/>
        </w:rPr>
        <w:t>/</w:t>
      </w:r>
      <w:r w:rsidRPr="00F26789">
        <w:rPr>
          <w:b/>
          <w:sz w:val="32"/>
          <w:szCs w:val="32"/>
        </w:rPr>
        <w:t>AIDS</w:t>
      </w:r>
      <w:r w:rsidRPr="007C7E0E">
        <w:rPr>
          <w:b/>
          <w:sz w:val="32"/>
          <w:szCs w:val="32"/>
          <w:lang w:val="el-GR"/>
        </w:rPr>
        <w:t xml:space="preserve"> στον κινηματογράφο</w:t>
      </w:r>
      <w:r w:rsidRPr="007C7E0E">
        <w:rPr>
          <w:b/>
          <w:sz w:val="28"/>
          <w:szCs w:val="28"/>
          <w:lang w:val="el-GR"/>
        </w:rPr>
        <w:br/>
      </w:r>
      <w:r w:rsidR="00025A93">
        <w:rPr>
          <w:b/>
          <w:sz w:val="32"/>
          <w:szCs w:val="32"/>
          <w:lang w:val="el-GR"/>
        </w:rPr>
        <w:t>ΩΡΟΛΟΓΙΟ ΠΡΟΓΡΑΜΜΑ</w:t>
      </w:r>
      <w:r w:rsidRPr="007C7E0E">
        <w:rPr>
          <w:sz w:val="26"/>
          <w:szCs w:val="26"/>
          <w:lang w:val="el-GR"/>
        </w:rPr>
        <w:br/>
      </w:r>
    </w:p>
    <w:p w14:paraId="1C178254" w14:textId="2BFAA47C" w:rsidR="00025A93" w:rsidRDefault="00025A93" w:rsidP="007C7E0E">
      <w:pPr>
        <w:jc w:val="both"/>
        <w:rPr>
          <w:rFonts w:asciiTheme="minorHAnsi" w:hAnsiTheme="minorHAnsi" w:cstheme="minorHAnsi"/>
          <w:sz w:val="26"/>
          <w:szCs w:val="26"/>
          <w:lang w:val="el-GR"/>
        </w:rPr>
      </w:pPr>
      <w:r>
        <w:rPr>
          <w:sz w:val="26"/>
          <w:szCs w:val="26"/>
          <w:lang w:val="el-GR"/>
        </w:rPr>
        <w:t>Ξεκινάει τη Δευτέρα 27/11</w:t>
      </w:r>
      <w:r>
        <w:rPr>
          <w:rFonts w:asciiTheme="minorHAnsi" w:hAnsiTheme="minorHAnsi" w:cstheme="minorHAnsi"/>
          <w:b/>
          <w:bCs/>
          <w:sz w:val="26"/>
          <w:szCs w:val="26"/>
          <w:lang w:val="el-GR"/>
        </w:rPr>
        <w:t xml:space="preserve">, </w:t>
      </w:r>
      <w:r w:rsidRPr="0014046E">
        <w:rPr>
          <w:sz w:val="26"/>
          <w:szCs w:val="26"/>
          <w:lang w:val="el-GR"/>
        </w:rPr>
        <w:t xml:space="preserve">το </w:t>
      </w:r>
      <w:r>
        <w:rPr>
          <w:sz w:val="26"/>
          <w:szCs w:val="26"/>
          <w:lang w:val="el-GR"/>
        </w:rPr>
        <w:t xml:space="preserve">τριήμερο </w:t>
      </w:r>
      <w:r w:rsidRPr="0014046E">
        <w:rPr>
          <w:sz w:val="26"/>
          <w:szCs w:val="26"/>
          <w:lang w:val="el-GR"/>
        </w:rPr>
        <w:t xml:space="preserve">φεστιβάλ ταινιών </w:t>
      </w:r>
      <w:r w:rsidRPr="00D51323">
        <w:rPr>
          <w:b/>
          <w:bCs/>
          <w:sz w:val="26"/>
          <w:szCs w:val="26"/>
          <w:lang w:val="el-GR"/>
        </w:rPr>
        <w:t>«</w:t>
      </w:r>
      <w:r w:rsidRPr="00D51323">
        <w:rPr>
          <w:rFonts w:asciiTheme="minorHAnsi" w:eastAsia="Arial Unicode MS" w:hAnsiTheme="minorHAnsi" w:cstheme="minorHAnsi"/>
          <w:b/>
          <w:bCs/>
          <w:iCs/>
          <w:sz w:val="26"/>
          <w:szCs w:val="26"/>
        </w:rPr>
        <w:t>CINEMA</w:t>
      </w:r>
      <w:r w:rsidRPr="00D51323">
        <w:rPr>
          <w:rFonts w:asciiTheme="minorHAnsi" w:eastAsia="Arial Unicode MS" w:hAnsiTheme="minorHAnsi" w:cstheme="minorHAnsi"/>
          <w:b/>
          <w:bCs/>
          <w:iCs/>
          <w:sz w:val="26"/>
          <w:szCs w:val="26"/>
          <w:lang w:val="el-GR"/>
        </w:rPr>
        <w:t xml:space="preserve"> </w:t>
      </w:r>
      <w:r w:rsidRPr="00D51323">
        <w:rPr>
          <w:rFonts w:asciiTheme="minorHAnsi" w:eastAsia="Arial Unicode MS" w:hAnsiTheme="minorHAnsi" w:cstheme="minorHAnsi"/>
          <w:b/>
          <w:bCs/>
          <w:iCs/>
          <w:sz w:val="26"/>
          <w:szCs w:val="26"/>
        </w:rPr>
        <w:t>plus</w:t>
      </w:r>
      <w:r w:rsidRPr="00D51323">
        <w:rPr>
          <w:b/>
          <w:bCs/>
          <w:sz w:val="26"/>
          <w:szCs w:val="26"/>
          <w:lang w:val="el-GR"/>
        </w:rPr>
        <w:t xml:space="preserve"> | Το </w:t>
      </w:r>
      <w:r w:rsidRPr="00D51323">
        <w:rPr>
          <w:b/>
          <w:bCs/>
          <w:sz w:val="26"/>
          <w:szCs w:val="26"/>
        </w:rPr>
        <w:t>HIV</w:t>
      </w:r>
      <w:r w:rsidRPr="00D51323">
        <w:rPr>
          <w:b/>
          <w:bCs/>
          <w:sz w:val="26"/>
          <w:szCs w:val="26"/>
          <w:lang w:val="el-GR"/>
        </w:rPr>
        <w:t>/</w:t>
      </w:r>
      <w:r w:rsidRPr="00D51323">
        <w:rPr>
          <w:b/>
          <w:bCs/>
          <w:sz w:val="26"/>
          <w:szCs w:val="26"/>
        </w:rPr>
        <w:t>AIDS</w:t>
      </w:r>
      <w:r w:rsidRPr="00D51323">
        <w:rPr>
          <w:b/>
          <w:bCs/>
          <w:sz w:val="26"/>
          <w:szCs w:val="26"/>
          <w:lang w:val="el-GR"/>
        </w:rPr>
        <w:t xml:space="preserve"> στον Κινηματογράφο».</w:t>
      </w:r>
      <w:r>
        <w:rPr>
          <w:b/>
          <w:bCs/>
          <w:sz w:val="26"/>
          <w:szCs w:val="26"/>
          <w:lang w:val="el-GR"/>
        </w:rPr>
        <w:t xml:space="preserve"> </w:t>
      </w:r>
      <w:r w:rsidR="007C7E0E" w:rsidRPr="0014046E">
        <w:rPr>
          <w:sz w:val="26"/>
          <w:szCs w:val="26"/>
          <w:lang w:val="el-GR"/>
        </w:rPr>
        <w:t xml:space="preserve">Με αφορμή την </w:t>
      </w:r>
      <w:r w:rsidR="00DB54C7">
        <w:rPr>
          <w:sz w:val="26"/>
          <w:szCs w:val="26"/>
          <w:lang w:val="el-GR"/>
        </w:rPr>
        <w:t>1</w:t>
      </w:r>
      <w:r w:rsidR="00DB54C7" w:rsidRPr="00DB54C7">
        <w:rPr>
          <w:sz w:val="26"/>
          <w:szCs w:val="26"/>
          <w:vertAlign w:val="superscript"/>
          <w:lang w:val="el-GR"/>
        </w:rPr>
        <w:t>η</w:t>
      </w:r>
      <w:r w:rsidR="00DB54C7">
        <w:rPr>
          <w:sz w:val="26"/>
          <w:szCs w:val="26"/>
          <w:lang w:val="el-GR"/>
        </w:rPr>
        <w:t xml:space="preserve"> Δεκεμβρίου - </w:t>
      </w:r>
      <w:r w:rsidR="007C7E0E" w:rsidRPr="0014046E">
        <w:rPr>
          <w:sz w:val="26"/>
          <w:szCs w:val="26"/>
          <w:lang w:val="el-GR"/>
        </w:rPr>
        <w:t xml:space="preserve">Παγκόσμια Ημέρα </w:t>
      </w:r>
      <w:r w:rsidR="007C7E0E" w:rsidRPr="0014046E">
        <w:rPr>
          <w:sz w:val="26"/>
          <w:szCs w:val="26"/>
        </w:rPr>
        <w:t>AIDS</w:t>
      </w:r>
      <w:r w:rsidR="007C7E0E" w:rsidRPr="0014046E">
        <w:rPr>
          <w:sz w:val="26"/>
          <w:szCs w:val="26"/>
          <w:lang w:val="el-GR"/>
        </w:rPr>
        <w:t xml:space="preserve">, </w:t>
      </w:r>
      <w:r>
        <w:rPr>
          <w:sz w:val="26"/>
          <w:szCs w:val="26"/>
          <w:lang w:val="el-GR"/>
        </w:rPr>
        <w:t xml:space="preserve">θα προβληθούν </w:t>
      </w:r>
      <w:r w:rsidRPr="0014046E">
        <w:rPr>
          <w:rFonts w:asciiTheme="minorHAnsi" w:hAnsiTheme="minorHAnsi" w:cstheme="minorHAnsi"/>
          <w:sz w:val="26"/>
          <w:szCs w:val="26"/>
          <w:lang w:val="el-GR"/>
        </w:rPr>
        <w:t xml:space="preserve">στις </w:t>
      </w:r>
      <w:r w:rsidRPr="00D51323">
        <w:rPr>
          <w:rFonts w:asciiTheme="minorHAnsi" w:hAnsiTheme="minorHAnsi" w:cstheme="minorHAnsi"/>
          <w:b/>
          <w:bCs/>
          <w:sz w:val="26"/>
          <w:szCs w:val="26"/>
          <w:lang w:val="el-GR"/>
        </w:rPr>
        <w:t>27, 28 και 29 Νοεμβρίου στον κινηματογράφο «</w:t>
      </w:r>
      <w:proofErr w:type="spellStart"/>
      <w:r w:rsidRPr="00D51323">
        <w:rPr>
          <w:rFonts w:asciiTheme="minorHAnsi" w:hAnsiTheme="minorHAnsi" w:cstheme="minorHAnsi"/>
          <w:b/>
          <w:bCs/>
          <w:sz w:val="26"/>
          <w:szCs w:val="26"/>
          <w:lang w:val="el-GR"/>
        </w:rPr>
        <w:t>Τριανόν</w:t>
      </w:r>
      <w:proofErr w:type="spellEnd"/>
      <w:r w:rsidRPr="00D51323">
        <w:rPr>
          <w:rFonts w:asciiTheme="minorHAnsi" w:hAnsiTheme="minorHAnsi" w:cstheme="minorHAnsi"/>
          <w:b/>
          <w:bCs/>
          <w:sz w:val="26"/>
          <w:szCs w:val="26"/>
          <w:lang w:val="el-GR"/>
        </w:rPr>
        <w:t>»,</w:t>
      </w:r>
      <w:r>
        <w:rPr>
          <w:rFonts w:asciiTheme="minorHAnsi" w:hAnsiTheme="minorHAnsi" w:cstheme="minorHAnsi"/>
          <w:b/>
          <w:bCs/>
          <w:sz w:val="26"/>
          <w:szCs w:val="26"/>
          <w:lang w:val="el-GR"/>
        </w:rPr>
        <w:t xml:space="preserve"> </w:t>
      </w:r>
      <w:r w:rsidR="007C7E0E" w:rsidRPr="0014046E">
        <w:rPr>
          <w:sz w:val="26"/>
          <w:szCs w:val="26"/>
          <w:lang w:val="el-GR"/>
        </w:rPr>
        <w:t>ταινίες από όλο τον κόσμο, με συμμετοχές και βραβεία σε καταξιωμένα διεθνή φεστιβάλ</w:t>
      </w:r>
      <w:r w:rsidR="00DB54C7" w:rsidRPr="00D51323">
        <w:rPr>
          <w:b/>
          <w:bCs/>
          <w:sz w:val="26"/>
          <w:szCs w:val="26"/>
          <w:lang w:val="el-GR"/>
        </w:rPr>
        <w:t xml:space="preserve">. </w:t>
      </w:r>
      <w:r w:rsidRPr="0014046E">
        <w:rPr>
          <w:rFonts w:asciiTheme="minorHAnsi" w:hAnsiTheme="minorHAnsi" w:cstheme="minorHAnsi"/>
          <w:sz w:val="26"/>
          <w:szCs w:val="26"/>
          <w:lang w:val="el-GR"/>
        </w:rPr>
        <w:t xml:space="preserve">Το </w:t>
      </w:r>
      <w:r w:rsidRPr="0014046E">
        <w:rPr>
          <w:rFonts w:asciiTheme="minorHAnsi" w:eastAsia="Arial Unicode MS" w:hAnsiTheme="minorHAnsi" w:cstheme="minorHAnsi"/>
          <w:iCs/>
          <w:sz w:val="26"/>
          <w:szCs w:val="26"/>
          <w:lang w:val="el-GR"/>
        </w:rPr>
        <w:t>«</w:t>
      </w:r>
      <w:r w:rsidRPr="0014046E">
        <w:rPr>
          <w:rFonts w:asciiTheme="minorHAnsi" w:eastAsia="Arial Unicode MS" w:hAnsiTheme="minorHAnsi" w:cstheme="minorHAnsi"/>
          <w:iCs/>
          <w:sz w:val="26"/>
          <w:szCs w:val="26"/>
        </w:rPr>
        <w:t>CINEMA</w:t>
      </w:r>
      <w:r w:rsidRPr="0014046E">
        <w:rPr>
          <w:rFonts w:asciiTheme="minorHAnsi" w:eastAsia="Arial Unicode MS" w:hAnsiTheme="minorHAnsi" w:cstheme="minorHAnsi"/>
          <w:iCs/>
          <w:sz w:val="26"/>
          <w:szCs w:val="26"/>
          <w:lang w:val="el-GR"/>
        </w:rPr>
        <w:t xml:space="preserve"> </w:t>
      </w:r>
      <w:r w:rsidRPr="0014046E">
        <w:rPr>
          <w:rFonts w:asciiTheme="minorHAnsi" w:eastAsia="Arial Unicode MS" w:hAnsiTheme="minorHAnsi" w:cstheme="minorHAnsi"/>
          <w:iCs/>
          <w:sz w:val="26"/>
          <w:szCs w:val="26"/>
        </w:rPr>
        <w:t>plus</w:t>
      </w:r>
      <w:r>
        <w:rPr>
          <w:rFonts w:asciiTheme="minorHAnsi" w:eastAsia="Arial Unicode MS" w:hAnsiTheme="minorHAnsi" w:cstheme="minorHAnsi"/>
          <w:iCs/>
          <w:sz w:val="26"/>
          <w:szCs w:val="26"/>
          <w:lang w:val="el-GR"/>
        </w:rPr>
        <w:t>»</w:t>
      </w:r>
      <w:r w:rsidRPr="0014046E">
        <w:rPr>
          <w:rFonts w:asciiTheme="minorHAnsi" w:hAnsiTheme="minorHAnsi" w:cstheme="minorHAnsi"/>
          <w:sz w:val="26"/>
          <w:szCs w:val="26"/>
          <w:lang w:val="el-GR"/>
        </w:rPr>
        <w:t xml:space="preserve"> θα </w:t>
      </w:r>
      <w:r>
        <w:rPr>
          <w:rFonts w:asciiTheme="minorHAnsi" w:hAnsiTheme="minorHAnsi" w:cstheme="minorHAnsi"/>
          <w:sz w:val="26"/>
          <w:szCs w:val="26"/>
          <w:lang w:val="el-GR"/>
        </w:rPr>
        <w:t>μεταφερθεί</w:t>
      </w:r>
      <w:r w:rsidRPr="00D51323">
        <w:rPr>
          <w:rFonts w:asciiTheme="minorHAnsi" w:hAnsiTheme="minorHAnsi" w:cstheme="minorHAnsi"/>
          <w:b/>
          <w:bCs/>
          <w:sz w:val="26"/>
          <w:szCs w:val="26"/>
          <w:lang w:val="el-GR"/>
        </w:rPr>
        <w:t xml:space="preserve"> την 1</w:t>
      </w:r>
      <w:r w:rsidRPr="00D51323">
        <w:rPr>
          <w:rFonts w:asciiTheme="minorHAnsi" w:hAnsiTheme="minorHAnsi" w:cstheme="minorHAnsi"/>
          <w:b/>
          <w:bCs/>
          <w:sz w:val="26"/>
          <w:szCs w:val="26"/>
          <w:vertAlign w:val="superscript"/>
          <w:lang w:val="el-GR"/>
        </w:rPr>
        <w:t>η</w:t>
      </w:r>
      <w:r w:rsidRPr="00D51323">
        <w:rPr>
          <w:rFonts w:asciiTheme="minorHAnsi" w:hAnsiTheme="minorHAnsi" w:cstheme="minorHAnsi"/>
          <w:b/>
          <w:bCs/>
          <w:sz w:val="26"/>
          <w:szCs w:val="26"/>
          <w:lang w:val="el-GR"/>
        </w:rPr>
        <w:t xml:space="preserve"> Δεκεμβρίου στο ΙΕΚ Ακμή στη Θεσσαλονίκη</w:t>
      </w:r>
      <w:r w:rsidRPr="0014046E">
        <w:rPr>
          <w:rFonts w:asciiTheme="minorHAnsi" w:hAnsiTheme="minorHAnsi" w:cstheme="minorHAnsi"/>
          <w:sz w:val="26"/>
          <w:szCs w:val="26"/>
          <w:lang w:val="el-GR"/>
        </w:rPr>
        <w:t>.</w:t>
      </w:r>
      <w:r>
        <w:rPr>
          <w:rFonts w:asciiTheme="minorHAnsi" w:hAnsiTheme="minorHAnsi" w:cstheme="minorHAnsi"/>
          <w:sz w:val="26"/>
          <w:szCs w:val="26"/>
          <w:lang w:val="el-GR"/>
        </w:rPr>
        <w:t xml:space="preserve"> </w:t>
      </w:r>
    </w:p>
    <w:p w14:paraId="7BDAE0A7" w14:textId="77777777" w:rsidR="002C1C9A" w:rsidRDefault="002C1C9A" w:rsidP="002C1C9A">
      <w:pPr>
        <w:jc w:val="both"/>
        <w:rPr>
          <w:sz w:val="26"/>
          <w:szCs w:val="26"/>
          <w:lang w:val="el-GR"/>
        </w:rPr>
      </w:pPr>
      <w:r w:rsidRPr="00D51323">
        <w:rPr>
          <w:b/>
          <w:bCs/>
          <w:sz w:val="26"/>
          <w:szCs w:val="26"/>
          <w:lang w:val="el-GR"/>
        </w:rPr>
        <w:t xml:space="preserve">Η είσοδος για το κοινό </w:t>
      </w:r>
      <w:r>
        <w:rPr>
          <w:b/>
          <w:bCs/>
          <w:sz w:val="26"/>
          <w:szCs w:val="26"/>
          <w:lang w:val="el-GR"/>
        </w:rPr>
        <w:t xml:space="preserve">θα </w:t>
      </w:r>
      <w:r w:rsidRPr="00D51323">
        <w:rPr>
          <w:b/>
          <w:bCs/>
          <w:sz w:val="26"/>
          <w:szCs w:val="26"/>
          <w:lang w:val="el-GR"/>
        </w:rPr>
        <w:t>είναι ελεύθερη</w:t>
      </w:r>
      <w:r>
        <w:rPr>
          <w:b/>
          <w:bCs/>
          <w:sz w:val="26"/>
          <w:szCs w:val="26"/>
          <w:lang w:val="el-GR"/>
        </w:rPr>
        <w:t xml:space="preserve"> σε όλες τις προβολές</w:t>
      </w:r>
      <w:r>
        <w:rPr>
          <w:sz w:val="26"/>
          <w:szCs w:val="26"/>
          <w:lang w:val="el-GR"/>
        </w:rPr>
        <w:t>.</w:t>
      </w:r>
      <w:bookmarkStart w:id="0" w:name="_GoBack"/>
      <w:bookmarkEnd w:id="0"/>
    </w:p>
    <w:p w14:paraId="504EF288" w14:textId="77777777" w:rsidR="002C1C9A" w:rsidRPr="00025A93" w:rsidRDefault="002C1C9A" w:rsidP="002C1C9A">
      <w:pPr>
        <w:tabs>
          <w:tab w:val="left" w:pos="1680"/>
        </w:tabs>
        <w:jc w:val="both"/>
        <w:rPr>
          <w:rFonts w:asciiTheme="minorHAnsi" w:hAnsiTheme="minorHAnsi" w:cstheme="minorHAnsi"/>
          <w:i/>
          <w:sz w:val="26"/>
          <w:szCs w:val="26"/>
          <w:lang w:val="el-GR"/>
        </w:rPr>
      </w:pPr>
      <w:r w:rsidRPr="00025A93">
        <w:rPr>
          <w:rFonts w:asciiTheme="minorHAnsi" w:hAnsiTheme="minorHAnsi" w:cstheme="minorHAnsi"/>
          <w:i/>
          <w:sz w:val="26"/>
          <w:szCs w:val="26"/>
          <w:lang w:val="el-GR"/>
        </w:rPr>
        <w:t>Το Φεστιβάλ διοργανώνεται από τον Σύλλογο Οροθετικών Ελλάδας «Θετική Φωνή» και τα Κέντρα Πρόληψης και Εξέτασης «</w:t>
      </w:r>
      <w:r w:rsidRPr="00025A93">
        <w:rPr>
          <w:rFonts w:asciiTheme="minorHAnsi" w:hAnsiTheme="minorHAnsi" w:cstheme="minorHAnsi"/>
          <w:i/>
          <w:sz w:val="26"/>
          <w:szCs w:val="26"/>
        </w:rPr>
        <w:t>Checkpoint</w:t>
      </w:r>
      <w:r w:rsidRPr="00025A93">
        <w:rPr>
          <w:rFonts w:asciiTheme="minorHAnsi" w:hAnsiTheme="minorHAnsi" w:cstheme="minorHAnsi"/>
          <w:i/>
          <w:sz w:val="26"/>
          <w:szCs w:val="26"/>
          <w:lang w:val="el-GR"/>
        </w:rPr>
        <w:t>»,</w:t>
      </w:r>
      <w:r w:rsidRPr="00025A93">
        <w:rPr>
          <w:rFonts w:asciiTheme="minorHAnsi" w:eastAsia="Arial Unicode MS" w:hAnsiTheme="minorHAnsi" w:cstheme="minorHAnsi"/>
          <w:i/>
          <w:iCs/>
          <w:sz w:val="26"/>
          <w:szCs w:val="26"/>
          <w:lang w:val="el-GR"/>
        </w:rPr>
        <w:t xml:space="preserve"> σε συνεργασία με την εταιρεία </w:t>
      </w:r>
      <w:proofErr w:type="spellStart"/>
      <w:r w:rsidRPr="00025A93">
        <w:rPr>
          <w:rFonts w:asciiTheme="minorHAnsi" w:eastAsia="Arial Unicode MS" w:hAnsiTheme="minorHAnsi" w:cstheme="minorHAnsi"/>
          <w:i/>
          <w:iCs/>
          <w:sz w:val="26"/>
          <w:szCs w:val="26"/>
        </w:rPr>
        <w:t>MoovieReel</w:t>
      </w:r>
      <w:proofErr w:type="spellEnd"/>
      <w:r w:rsidRPr="00025A93">
        <w:rPr>
          <w:rFonts w:asciiTheme="minorHAnsi" w:eastAsia="Arial Unicode MS" w:hAnsiTheme="minorHAnsi" w:cstheme="minorHAnsi"/>
          <w:i/>
          <w:iCs/>
          <w:sz w:val="26"/>
          <w:szCs w:val="26"/>
          <w:lang w:val="el-GR"/>
        </w:rPr>
        <w:t xml:space="preserve"> και τελεί υπό την αιγίδα του Δήμου Αθηναίων.</w:t>
      </w:r>
    </w:p>
    <w:p w14:paraId="1740B14D" w14:textId="77777777" w:rsidR="002C1C9A" w:rsidRDefault="002C1C9A" w:rsidP="007C7E0E">
      <w:pPr>
        <w:jc w:val="both"/>
        <w:rPr>
          <w:rFonts w:asciiTheme="minorHAnsi" w:hAnsiTheme="minorHAnsi" w:cstheme="minorHAnsi"/>
          <w:sz w:val="26"/>
          <w:szCs w:val="26"/>
          <w:lang w:val="el-GR"/>
        </w:rPr>
      </w:pPr>
    </w:p>
    <w:p w14:paraId="6B56457C" w14:textId="3967001F" w:rsidR="00274C42" w:rsidRPr="00650433" w:rsidRDefault="00274C42" w:rsidP="00274C42">
      <w:pPr>
        <w:jc w:val="left"/>
        <w:rPr>
          <w:b/>
          <w:sz w:val="28"/>
          <w:szCs w:val="28"/>
          <w:lang w:val="el-GR"/>
        </w:rPr>
      </w:pPr>
      <w:r w:rsidRPr="00650433">
        <w:rPr>
          <w:b/>
          <w:sz w:val="28"/>
          <w:szCs w:val="28"/>
          <w:lang w:val="el-GR"/>
        </w:rPr>
        <w:t xml:space="preserve">Αθήνα | Κινηματογράφος </w:t>
      </w:r>
      <w:proofErr w:type="spellStart"/>
      <w:r w:rsidRPr="00650433">
        <w:rPr>
          <w:b/>
          <w:sz w:val="28"/>
          <w:szCs w:val="28"/>
          <w:lang w:val="el-GR"/>
        </w:rPr>
        <w:t>Τριανόν</w:t>
      </w:r>
      <w:proofErr w:type="spellEnd"/>
      <w:r w:rsidRPr="00650433">
        <w:rPr>
          <w:b/>
          <w:sz w:val="28"/>
          <w:szCs w:val="28"/>
          <w:lang w:val="el-GR"/>
        </w:rPr>
        <w:t xml:space="preserve"> </w:t>
      </w:r>
      <w:r w:rsidRPr="00650433">
        <w:rPr>
          <w:b/>
          <w:sz w:val="28"/>
          <w:szCs w:val="28"/>
          <w:lang w:val="el-GR"/>
        </w:rPr>
        <w:br/>
        <w:t>(</w:t>
      </w:r>
      <w:proofErr w:type="spellStart"/>
      <w:r w:rsidRPr="00650433">
        <w:rPr>
          <w:b/>
          <w:sz w:val="28"/>
          <w:szCs w:val="28"/>
          <w:lang w:val="el-GR"/>
        </w:rPr>
        <w:t>Κοδριγκτώνος</w:t>
      </w:r>
      <w:proofErr w:type="spellEnd"/>
      <w:r w:rsidRPr="00650433">
        <w:rPr>
          <w:b/>
          <w:sz w:val="28"/>
          <w:szCs w:val="28"/>
          <w:lang w:val="el-GR"/>
        </w:rPr>
        <w:t xml:space="preserve"> 21 &amp; Πατησίων 101, Μετρό: Βικτώρια)</w:t>
      </w:r>
    </w:p>
    <w:p w14:paraId="6C81AADC" w14:textId="7CD34FFE" w:rsidR="00274C42" w:rsidRPr="002528FC" w:rsidRDefault="00274C42" w:rsidP="00274C42">
      <w:pPr>
        <w:jc w:val="left"/>
        <w:rPr>
          <w:b/>
          <w:sz w:val="26"/>
          <w:szCs w:val="26"/>
          <w:lang w:val="el-GR"/>
        </w:rPr>
      </w:pPr>
      <w:r w:rsidRPr="00274C42">
        <w:rPr>
          <w:b/>
          <w:sz w:val="26"/>
          <w:szCs w:val="26"/>
          <w:lang w:val="el-GR"/>
        </w:rPr>
        <w:t>Δευτέρα 27 Νοεμβρίου</w:t>
      </w:r>
      <w:r w:rsidR="002528FC">
        <w:rPr>
          <w:b/>
          <w:sz w:val="26"/>
          <w:szCs w:val="26"/>
          <w:lang w:val="el-GR"/>
        </w:rPr>
        <w:br/>
      </w:r>
      <w:r w:rsidRPr="00274C42">
        <w:rPr>
          <w:b/>
          <w:sz w:val="26"/>
          <w:szCs w:val="26"/>
          <w:lang w:val="el-GR"/>
        </w:rPr>
        <w:t>19.15</w:t>
      </w:r>
      <w:r w:rsidR="002528FC">
        <w:rPr>
          <w:b/>
          <w:sz w:val="26"/>
          <w:szCs w:val="26"/>
          <w:lang w:val="el-GR"/>
        </w:rPr>
        <w:br/>
      </w:r>
      <w:proofErr w:type="spellStart"/>
      <w:r w:rsidRPr="00274C42">
        <w:rPr>
          <w:b/>
          <w:sz w:val="26"/>
          <w:szCs w:val="26"/>
          <w:lang w:val="el-GR"/>
        </w:rPr>
        <w:t>PrEP</w:t>
      </w:r>
      <w:proofErr w:type="spellEnd"/>
      <w:r w:rsidRPr="00274C42">
        <w:rPr>
          <w:b/>
          <w:sz w:val="26"/>
          <w:szCs w:val="26"/>
          <w:lang w:val="el-GR"/>
        </w:rPr>
        <w:t xml:space="preserve"> 17 – Η Εποχή της </w:t>
      </w:r>
      <w:proofErr w:type="spellStart"/>
      <w:r w:rsidRPr="00274C42">
        <w:rPr>
          <w:b/>
          <w:sz w:val="26"/>
          <w:szCs w:val="26"/>
          <w:lang w:val="el-GR"/>
        </w:rPr>
        <w:t>PrEP</w:t>
      </w:r>
      <w:proofErr w:type="spellEnd"/>
      <w:r w:rsidRPr="00274C42">
        <w:rPr>
          <w:sz w:val="26"/>
          <w:szCs w:val="26"/>
          <w:lang w:val="el-GR"/>
        </w:rPr>
        <w:t xml:space="preserve"> (</w:t>
      </w:r>
      <w:proofErr w:type="spellStart"/>
      <w:r w:rsidRPr="00274C42">
        <w:rPr>
          <w:sz w:val="26"/>
          <w:szCs w:val="26"/>
          <w:lang w:val="el-GR"/>
        </w:rPr>
        <w:t>Nicholas</w:t>
      </w:r>
      <w:proofErr w:type="spellEnd"/>
      <w:r w:rsidRPr="00274C42">
        <w:rPr>
          <w:sz w:val="26"/>
          <w:szCs w:val="26"/>
          <w:lang w:val="el-GR"/>
        </w:rPr>
        <w:t xml:space="preserve"> </w:t>
      </w:r>
      <w:proofErr w:type="spellStart"/>
      <w:r w:rsidRPr="00274C42">
        <w:rPr>
          <w:sz w:val="26"/>
          <w:szCs w:val="26"/>
          <w:lang w:val="el-GR"/>
        </w:rPr>
        <w:t>Feustel</w:t>
      </w:r>
      <w:proofErr w:type="spellEnd"/>
      <w:r w:rsidRPr="00274C42">
        <w:rPr>
          <w:sz w:val="26"/>
          <w:szCs w:val="26"/>
          <w:lang w:val="el-GR"/>
        </w:rPr>
        <w:t>, Ηνωμένο Βασίλειο, 2017, 36′)</w:t>
      </w:r>
      <w:r w:rsidR="002528FC">
        <w:rPr>
          <w:b/>
          <w:sz w:val="26"/>
          <w:szCs w:val="26"/>
          <w:lang w:val="el-GR"/>
        </w:rPr>
        <w:br/>
      </w:r>
      <w:r w:rsidRPr="00041197">
        <w:rPr>
          <w:rFonts w:asciiTheme="minorHAnsi" w:hAnsiTheme="minorHAnsi" w:cstheme="minorHAnsi"/>
          <w:sz w:val="26"/>
          <w:szCs w:val="26"/>
          <w:lang w:val="el-GR"/>
        </w:rPr>
        <w:t xml:space="preserve">Ο σκηνοθέτης </w:t>
      </w:r>
      <w:proofErr w:type="spellStart"/>
      <w:r w:rsidRPr="00041197">
        <w:rPr>
          <w:rFonts w:asciiTheme="minorHAnsi" w:hAnsiTheme="minorHAnsi" w:cstheme="minorHAnsi"/>
          <w:sz w:val="26"/>
          <w:szCs w:val="26"/>
          <w:lang w:val="el-GR"/>
        </w:rPr>
        <w:t>Nicholas</w:t>
      </w:r>
      <w:proofErr w:type="spellEnd"/>
      <w:r w:rsidRPr="00041197">
        <w:rPr>
          <w:rFonts w:asciiTheme="minorHAnsi" w:hAnsiTheme="minorHAnsi" w:cstheme="minorHAnsi"/>
          <w:sz w:val="26"/>
          <w:szCs w:val="26"/>
          <w:lang w:val="el-GR"/>
        </w:rPr>
        <w:t xml:space="preserve"> </w:t>
      </w:r>
      <w:proofErr w:type="spellStart"/>
      <w:r w:rsidRPr="00041197">
        <w:rPr>
          <w:rFonts w:asciiTheme="minorHAnsi" w:hAnsiTheme="minorHAnsi" w:cstheme="minorHAnsi"/>
          <w:sz w:val="26"/>
          <w:szCs w:val="26"/>
          <w:lang w:val="el-GR"/>
        </w:rPr>
        <w:t>Feustel</w:t>
      </w:r>
      <w:proofErr w:type="spellEnd"/>
      <w:r w:rsidRPr="00041197">
        <w:rPr>
          <w:rFonts w:asciiTheme="minorHAnsi" w:hAnsiTheme="minorHAnsi" w:cstheme="minorHAnsi"/>
          <w:sz w:val="26"/>
          <w:szCs w:val="26"/>
          <w:lang w:val="el-GR"/>
        </w:rPr>
        <w:t xml:space="preserve"> επιστρέφει στο Λονδίνο για να μιλήσει με ακτιβιστές, γιατρούς, νομοθέτες και άλλους, με σκοπό να καταγράψει την πορεία της </w:t>
      </w:r>
      <w:proofErr w:type="spellStart"/>
      <w:r w:rsidRPr="0072035D">
        <w:rPr>
          <w:rFonts w:asciiTheme="minorHAnsi" w:hAnsiTheme="minorHAnsi" w:cstheme="minorHAnsi"/>
          <w:sz w:val="26"/>
          <w:szCs w:val="26"/>
          <w:lang w:val="el-GR"/>
        </w:rPr>
        <w:t>PrEP</w:t>
      </w:r>
      <w:proofErr w:type="spellEnd"/>
      <w:r w:rsidR="002528FC" w:rsidRPr="0072035D">
        <w:rPr>
          <w:rFonts w:asciiTheme="minorHAnsi" w:hAnsiTheme="minorHAnsi" w:cstheme="minorHAnsi"/>
          <w:sz w:val="26"/>
          <w:szCs w:val="26"/>
          <w:lang w:val="el-GR"/>
        </w:rPr>
        <w:t xml:space="preserve"> (</w:t>
      </w:r>
      <w:r w:rsidR="0072035D">
        <w:rPr>
          <w:rStyle w:val="Emphasis"/>
          <w:rFonts w:asciiTheme="minorHAnsi" w:hAnsiTheme="minorHAnsi" w:cstheme="minorHAnsi"/>
          <w:bCs/>
          <w:i w:val="0"/>
          <w:iCs w:val="0"/>
          <w:sz w:val="26"/>
          <w:szCs w:val="26"/>
          <w:shd w:val="clear" w:color="auto" w:fill="FFFFFF"/>
          <w:lang w:val="el-GR"/>
        </w:rPr>
        <w:t>π</w:t>
      </w:r>
      <w:r w:rsidR="002528FC" w:rsidRPr="0072035D">
        <w:rPr>
          <w:rStyle w:val="Emphasis"/>
          <w:rFonts w:asciiTheme="minorHAnsi" w:hAnsiTheme="minorHAnsi" w:cstheme="minorHAnsi"/>
          <w:bCs/>
          <w:i w:val="0"/>
          <w:iCs w:val="0"/>
          <w:sz w:val="26"/>
          <w:szCs w:val="26"/>
          <w:shd w:val="clear" w:color="auto" w:fill="FFFFFF"/>
          <w:lang w:val="el-GR"/>
        </w:rPr>
        <w:t>ροφύλαξη</w:t>
      </w:r>
      <w:r w:rsidR="002528FC" w:rsidRPr="0072035D">
        <w:rPr>
          <w:rFonts w:asciiTheme="minorHAnsi" w:hAnsiTheme="minorHAnsi" w:cstheme="minorHAnsi"/>
          <w:sz w:val="26"/>
          <w:szCs w:val="26"/>
          <w:shd w:val="clear" w:color="auto" w:fill="FFFFFF"/>
        </w:rPr>
        <w:t> </w:t>
      </w:r>
      <w:r w:rsidR="002528FC" w:rsidRPr="0072035D">
        <w:rPr>
          <w:rFonts w:asciiTheme="minorHAnsi" w:hAnsiTheme="minorHAnsi" w:cstheme="minorHAnsi"/>
          <w:sz w:val="26"/>
          <w:szCs w:val="26"/>
          <w:shd w:val="clear" w:color="auto" w:fill="FFFFFF"/>
          <w:lang w:val="el-GR"/>
        </w:rPr>
        <w:t>μετά την</w:t>
      </w:r>
      <w:r w:rsidR="002528FC" w:rsidRPr="0072035D">
        <w:rPr>
          <w:rFonts w:asciiTheme="minorHAnsi" w:hAnsiTheme="minorHAnsi" w:cstheme="minorHAnsi"/>
          <w:sz w:val="26"/>
          <w:szCs w:val="26"/>
          <w:shd w:val="clear" w:color="auto" w:fill="FFFFFF"/>
        </w:rPr>
        <w:t> </w:t>
      </w:r>
      <w:r w:rsidR="002528FC" w:rsidRPr="0072035D">
        <w:rPr>
          <w:rStyle w:val="Emphasis"/>
          <w:rFonts w:asciiTheme="minorHAnsi" w:hAnsiTheme="minorHAnsi" w:cstheme="minorHAnsi"/>
          <w:bCs/>
          <w:i w:val="0"/>
          <w:iCs w:val="0"/>
          <w:sz w:val="26"/>
          <w:szCs w:val="26"/>
          <w:shd w:val="clear" w:color="auto" w:fill="FFFFFF"/>
          <w:lang w:val="el-GR"/>
        </w:rPr>
        <w:t>έκθεση)</w:t>
      </w:r>
      <w:r w:rsidRPr="0072035D">
        <w:rPr>
          <w:rFonts w:asciiTheme="minorHAnsi" w:hAnsiTheme="minorHAnsi" w:cstheme="minorHAnsi"/>
          <w:sz w:val="26"/>
          <w:szCs w:val="26"/>
          <w:lang w:val="el-GR"/>
        </w:rPr>
        <w:t xml:space="preserve"> από την αρχική της διάθεση στη χώρα το 2015 μέχρι σήμερα.</w:t>
      </w:r>
    </w:p>
    <w:p w14:paraId="0B64834F" w14:textId="38C114C9" w:rsidR="00274C42" w:rsidRPr="002528FC" w:rsidRDefault="00274C42" w:rsidP="00274C42">
      <w:pPr>
        <w:jc w:val="left"/>
        <w:rPr>
          <w:b/>
          <w:sz w:val="26"/>
          <w:szCs w:val="26"/>
          <w:lang w:val="el-GR"/>
        </w:rPr>
      </w:pPr>
      <w:r w:rsidRPr="00274C42">
        <w:rPr>
          <w:b/>
          <w:sz w:val="26"/>
          <w:szCs w:val="26"/>
          <w:lang w:val="el-GR"/>
        </w:rPr>
        <w:lastRenderedPageBreak/>
        <w:t>ΕΠΙΣΗΜΗ ΕΝΑΡΞΗ</w:t>
      </w:r>
      <w:r w:rsidR="002528FC">
        <w:rPr>
          <w:b/>
          <w:sz w:val="26"/>
          <w:szCs w:val="26"/>
          <w:lang w:val="el-GR"/>
        </w:rPr>
        <w:br/>
      </w:r>
      <w:r w:rsidRPr="00274C42">
        <w:rPr>
          <w:b/>
          <w:sz w:val="26"/>
          <w:szCs w:val="26"/>
          <w:lang w:val="el-GR"/>
        </w:rPr>
        <w:t>20.00</w:t>
      </w:r>
      <w:r w:rsidR="002528FC">
        <w:rPr>
          <w:b/>
          <w:sz w:val="26"/>
          <w:szCs w:val="26"/>
          <w:lang w:val="el-GR"/>
        </w:rPr>
        <w:br/>
      </w:r>
      <w:r w:rsidRPr="00274C42">
        <w:rPr>
          <w:b/>
          <w:sz w:val="26"/>
          <w:szCs w:val="26"/>
          <w:lang w:val="el-GR"/>
        </w:rPr>
        <w:t xml:space="preserve">Ο Συνοδός / </w:t>
      </w:r>
      <w:proofErr w:type="spellStart"/>
      <w:r w:rsidRPr="00274C42">
        <w:rPr>
          <w:b/>
          <w:sz w:val="26"/>
          <w:szCs w:val="26"/>
          <w:lang w:val="el-GR"/>
        </w:rPr>
        <w:t>El</w:t>
      </w:r>
      <w:proofErr w:type="spellEnd"/>
      <w:r w:rsidRPr="00274C42">
        <w:rPr>
          <w:b/>
          <w:sz w:val="26"/>
          <w:szCs w:val="26"/>
          <w:lang w:val="el-GR"/>
        </w:rPr>
        <w:t xml:space="preserve"> </w:t>
      </w:r>
      <w:proofErr w:type="spellStart"/>
      <w:r w:rsidRPr="00274C42">
        <w:rPr>
          <w:b/>
          <w:sz w:val="26"/>
          <w:szCs w:val="26"/>
          <w:lang w:val="el-GR"/>
        </w:rPr>
        <w:t>Acompañante</w:t>
      </w:r>
      <w:proofErr w:type="spellEnd"/>
      <w:r w:rsidRPr="00274C42">
        <w:rPr>
          <w:sz w:val="26"/>
          <w:szCs w:val="26"/>
          <w:lang w:val="el-GR"/>
        </w:rPr>
        <w:t xml:space="preserve"> (</w:t>
      </w:r>
      <w:proofErr w:type="spellStart"/>
      <w:r w:rsidRPr="00274C42">
        <w:rPr>
          <w:sz w:val="26"/>
          <w:szCs w:val="26"/>
          <w:lang w:val="el-GR"/>
        </w:rPr>
        <w:t>Pavel</w:t>
      </w:r>
      <w:proofErr w:type="spellEnd"/>
      <w:r w:rsidRPr="00274C42">
        <w:rPr>
          <w:sz w:val="26"/>
          <w:szCs w:val="26"/>
          <w:lang w:val="el-GR"/>
        </w:rPr>
        <w:t xml:space="preserve"> </w:t>
      </w:r>
      <w:proofErr w:type="spellStart"/>
      <w:r w:rsidRPr="00274C42">
        <w:rPr>
          <w:sz w:val="26"/>
          <w:szCs w:val="26"/>
          <w:lang w:val="el-GR"/>
        </w:rPr>
        <w:t>Giroud</w:t>
      </w:r>
      <w:proofErr w:type="spellEnd"/>
      <w:r w:rsidRPr="00274C42">
        <w:rPr>
          <w:sz w:val="26"/>
          <w:szCs w:val="26"/>
          <w:lang w:val="el-GR"/>
        </w:rPr>
        <w:t>, Κούβα, 2015, 105′)</w:t>
      </w:r>
    </w:p>
    <w:p w14:paraId="2F091C67" w14:textId="5CFCF4DA" w:rsidR="00274C42" w:rsidRDefault="00274C42" w:rsidP="00274C42">
      <w:pPr>
        <w:jc w:val="left"/>
        <w:rPr>
          <w:sz w:val="26"/>
          <w:szCs w:val="26"/>
          <w:lang w:val="el-GR"/>
        </w:rPr>
      </w:pPr>
      <w:r w:rsidRPr="00274C42">
        <w:rPr>
          <w:sz w:val="26"/>
          <w:szCs w:val="26"/>
          <w:lang w:val="el-GR"/>
        </w:rPr>
        <w:t>Κούβα, 1988: Οι άνθρωποι που έχουν μολυνθεί με HIV οδηγούνται σε ειδικά διαμορφωμένα στρατόπεδα συγκέντρωσης όπου λαμβάνουν την απαραίτητη ιατροφαρμακευτική περίθαλψη.</w:t>
      </w:r>
      <w:r w:rsidR="00650433">
        <w:rPr>
          <w:sz w:val="26"/>
          <w:szCs w:val="26"/>
          <w:lang w:val="el-GR"/>
        </w:rPr>
        <w:t xml:space="preserve"> Δικαιούνται έξοδο</w:t>
      </w:r>
      <w:r w:rsidRPr="00274C42">
        <w:rPr>
          <w:sz w:val="26"/>
          <w:szCs w:val="26"/>
          <w:lang w:val="el-GR"/>
        </w:rPr>
        <w:t xml:space="preserve"> </w:t>
      </w:r>
      <w:r w:rsidR="00650433">
        <w:rPr>
          <w:sz w:val="26"/>
          <w:szCs w:val="26"/>
          <w:lang w:val="el-GR"/>
        </w:rPr>
        <w:t>μ</w:t>
      </w:r>
      <w:r w:rsidRPr="00274C42">
        <w:rPr>
          <w:sz w:val="26"/>
          <w:szCs w:val="26"/>
          <w:lang w:val="el-GR"/>
        </w:rPr>
        <w:t>ια φορά την εβδομάδα</w:t>
      </w:r>
      <w:r w:rsidR="00650433">
        <w:rPr>
          <w:sz w:val="26"/>
          <w:szCs w:val="26"/>
          <w:lang w:val="el-GR"/>
        </w:rPr>
        <w:t>,</w:t>
      </w:r>
      <w:r w:rsidRPr="00274C42">
        <w:rPr>
          <w:sz w:val="26"/>
          <w:szCs w:val="26"/>
          <w:lang w:val="el-GR"/>
        </w:rPr>
        <w:t xml:space="preserve"> αρκεί να έχουν μαζί τους έναν συνοδό.</w:t>
      </w:r>
      <w:r>
        <w:rPr>
          <w:sz w:val="26"/>
          <w:szCs w:val="26"/>
          <w:lang w:val="el-GR"/>
        </w:rPr>
        <w:t xml:space="preserve"> </w:t>
      </w:r>
      <w:r w:rsidRPr="00274C42">
        <w:rPr>
          <w:sz w:val="26"/>
          <w:szCs w:val="26"/>
          <w:lang w:val="el-GR"/>
        </w:rPr>
        <w:t xml:space="preserve">Ένας μποξέρ καταδικάζεται, λόγω χρήσης αναβολικών, σε καταναγκαστική κοινωνική εργασία ως συνοδός για έναν ασθενή HIV. Η επιθετικότητα που έχει αρχικά απέναντι στον ασθενή, θα εξελιχθεί σε έναν αμοιβαίο σεβασμό και τελικά σε μια δυνατή φιλία. </w:t>
      </w:r>
    </w:p>
    <w:p w14:paraId="2670EB9E" w14:textId="49322B37" w:rsidR="00CA19C8" w:rsidRPr="00274C42" w:rsidRDefault="00CA19C8" w:rsidP="00CA19C8">
      <w:pPr>
        <w:jc w:val="left"/>
        <w:rPr>
          <w:sz w:val="26"/>
          <w:szCs w:val="26"/>
          <w:lang w:val="el-GR"/>
        </w:rPr>
      </w:pPr>
      <w:r>
        <w:rPr>
          <w:sz w:val="26"/>
          <w:szCs w:val="26"/>
          <w:lang w:val="el-GR"/>
        </w:rPr>
        <w:t>Η ταινία υπήρξε</w:t>
      </w:r>
      <w:r w:rsidRPr="00274C42">
        <w:rPr>
          <w:sz w:val="26"/>
          <w:szCs w:val="26"/>
          <w:lang w:val="el-GR"/>
        </w:rPr>
        <w:t xml:space="preserve"> </w:t>
      </w:r>
      <w:r>
        <w:rPr>
          <w:sz w:val="26"/>
          <w:szCs w:val="26"/>
          <w:lang w:val="el-GR"/>
        </w:rPr>
        <w:t xml:space="preserve">η </w:t>
      </w:r>
      <w:r w:rsidRPr="002528FC">
        <w:rPr>
          <w:b/>
          <w:sz w:val="26"/>
          <w:szCs w:val="26"/>
          <w:lang w:val="el-GR"/>
        </w:rPr>
        <w:t xml:space="preserve">Επίσημη υποβολή της Κούβας για το Βραβείο Όσκαρ Ξενόγλωσσης Ταινίας </w:t>
      </w:r>
      <w:r w:rsidR="00FF7992" w:rsidRPr="002528FC">
        <w:rPr>
          <w:b/>
          <w:sz w:val="26"/>
          <w:szCs w:val="26"/>
          <w:lang w:val="el-GR"/>
        </w:rPr>
        <w:t xml:space="preserve">το </w:t>
      </w:r>
      <w:r w:rsidRPr="002528FC">
        <w:rPr>
          <w:b/>
          <w:sz w:val="26"/>
          <w:szCs w:val="26"/>
          <w:lang w:val="el-GR"/>
        </w:rPr>
        <w:t>2017</w:t>
      </w:r>
      <w:r w:rsidR="00FF7992">
        <w:rPr>
          <w:sz w:val="26"/>
          <w:szCs w:val="26"/>
          <w:lang w:val="el-GR"/>
        </w:rPr>
        <w:t xml:space="preserve">, ενώ </w:t>
      </w:r>
      <w:r w:rsidR="002528FC">
        <w:rPr>
          <w:sz w:val="26"/>
          <w:szCs w:val="26"/>
          <w:lang w:val="el-GR"/>
        </w:rPr>
        <w:t xml:space="preserve">πήρε και το </w:t>
      </w:r>
      <w:r w:rsidRPr="002528FC">
        <w:rPr>
          <w:b/>
          <w:sz w:val="26"/>
          <w:szCs w:val="26"/>
          <w:lang w:val="el-GR"/>
        </w:rPr>
        <w:t xml:space="preserve">Βραβείο Κοινού στο Φεστιβάλ της </w:t>
      </w:r>
      <w:proofErr w:type="spellStart"/>
      <w:r w:rsidRPr="002528FC">
        <w:rPr>
          <w:b/>
          <w:sz w:val="26"/>
          <w:szCs w:val="26"/>
          <w:lang w:val="el-GR"/>
        </w:rPr>
        <w:t>Μάλαγα</w:t>
      </w:r>
      <w:proofErr w:type="spellEnd"/>
      <w:r w:rsidR="002528FC">
        <w:rPr>
          <w:sz w:val="26"/>
          <w:szCs w:val="26"/>
          <w:lang w:val="el-GR"/>
        </w:rPr>
        <w:t>.</w:t>
      </w:r>
    </w:p>
    <w:p w14:paraId="7D9110B2" w14:textId="1B769399" w:rsidR="00274C42" w:rsidRPr="00274C42" w:rsidRDefault="00274C42" w:rsidP="00274C42">
      <w:pPr>
        <w:jc w:val="left"/>
        <w:rPr>
          <w:sz w:val="26"/>
          <w:szCs w:val="26"/>
          <w:lang w:val="el-GR"/>
        </w:rPr>
      </w:pPr>
      <w:r>
        <w:rPr>
          <w:sz w:val="26"/>
          <w:szCs w:val="26"/>
          <w:lang w:val="el-GR"/>
        </w:rPr>
        <w:t xml:space="preserve">Την ταινία προλογίζει ο κριτικός κινηματογράφου και μέλος του ΔΣ της Πανελληνίας Ένωσης Κριτικών Κινηματογράφου, </w:t>
      </w:r>
      <w:r w:rsidRPr="002528FC">
        <w:rPr>
          <w:b/>
          <w:sz w:val="26"/>
          <w:szCs w:val="26"/>
          <w:lang w:val="el-GR"/>
        </w:rPr>
        <w:t xml:space="preserve">Ιωσήφ </w:t>
      </w:r>
      <w:proofErr w:type="spellStart"/>
      <w:r w:rsidRPr="002528FC">
        <w:rPr>
          <w:b/>
          <w:sz w:val="26"/>
          <w:szCs w:val="26"/>
          <w:lang w:val="el-GR"/>
        </w:rPr>
        <w:t>Πρωιμάκης</w:t>
      </w:r>
      <w:proofErr w:type="spellEnd"/>
      <w:r>
        <w:rPr>
          <w:sz w:val="26"/>
          <w:szCs w:val="26"/>
          <w:lang w:val="el-GR"/>
        </w:rPr>
        <w:t>.</w:t>
      </w:r>
      <w:r w:rsidRPr="00274C42">
        <w:rPr>
          <w:sz w:val="26"/>
          <w:szCs w:val="26"/>
          <w:lang w:val="el-GR"/>
        </w:rPr>
        <w:t xml:space="preserve"> </w:t>
      </w:r>
    </w:p>
    <w:p w14:paraId="413A6843" w14:textId="77777777" w:rsidR="00274C42" w:rsidRPr="00274C42" w:rsidRDefault="00274C42" w:rsidP="00274C42">
      <w:pPr>
        <w:jc w:val="left"/>
        <w:rPr>
          <w:sz w:val="26"/>
          <w:szCs w:val="26"/>
          <w:lang w:val="el-GR"/>
        </w:rPr>
      </w:pPr>
      <w:r w:rsidRPr="00274C42">
        <w:rPr>
          <w:sz w:val="26"/>
          <w:szCs w:val="26"/>
          <w:lang w:val="el-GR"/>
        </w:rPr>
        <w:t xml:space="preserve"> </w:t>
      </w:r>
    </w:p>
    <w:p w14:paraId="208C1558" w14:textId="3EEC6230" w:rsidR="002528FC" w:rsidRPr="002528FC" w:rsidRDefault="00274C42" w:rsidP="002528FC">
      <w:pPr>
        <w:jc w:val="left"/>
        <w:rPr>
          <w:sz w:val="26"/>
          <w:szCs w:val="26"/>
          <w:lang w:val="el-GR"/>
        </w:rPr>
      </w:pPr>
      <w:r w:rsidRPr="002528FC">
        <w:rPr>
          <w:b/>
          <w:sz w:val="26"/>
          <w:szCs w:val="26"/>
          <w:lang w:val="el-GR"/>
        </w:rPr>
        <w:t>Τρίτη 28 Νοεμβρίου</w:t>
      </w:r>
      <w:r w:rsidR="002528FC" w:rsidRPr="002528FC">
        <w:rPr>
          <w:b/>
          <w:sz w:val="26"/>
          <w:szCs w:val="26"/>
          <w:lang w:val="el-GR"/>
        </w:rPr>
        <w:br/>
      </w:r>
      <w:r w:rsidRPr="002528FC">
        <w:rPr>
          <w:b/>
          <w:sz w:val="26"/>
          <w:szCs w:val="26"/>
          <w:lang w:val="el-GR"/>
        </w:rPr>
        <w:t>19.30</w:t>
      </w:r>
      <w:r w:rsidR="002528FC" w:rsidRPr="002528FC">
        <w:rPr>
          <w:b/>
          <w:sz w:val="26"/>
          <w:szCs w:val="26"/>
          <w:lang w:val="el-GR"/>
        </w:rPr>
        <w:br/>
      </w:r>
      <w:r w:rsidRPr="002528FC">
        <w:rPr>
          <w:b/>
          <w:sz w:val="26"/>
          <w:szCs w:val="26"/>
          <w:lang w:val="el-GR"/>
        </w:rPr>
        <w:t>Τα Απίστευτα Γατόψαρα</w:t>
      </w:r>
      <w:r w:rsidRPr="00274C42">
        <w:rPr>
          <w:sz w:val="26"/>
          <w:szCs w:val="26"/>
          <w:lang w:val="el-GR"/>
        </w:rPr>
        <w:t xml:space="preserve"> / </w:t>
      </w:r>
      <w:proofErr w:type="spellStart"/>
      <w:r w:rsidRPr="00274C42">
        <w:rPr>
          <w:sz w:val="26"/>
          <w:szCs w:val="26"/>
          <w:lang w:val="el-GR"/>
        </w:rPr>
        <w:t>Los</w:t>
      </w:r>
      <w:proofErr w:type="spellEnd"/>
      <w:r w:rsidRPr="00274C42">
        <w:rPr>
          <w:sz w:val="26"/>
          <w:szCs w:val="26"/>
          <w:lang w:val="el-GR"/>
        </w:rPr>
        <w:t xml:space="preserve"> </w:t>
      </w:r>
      <w:proofErr w:type="spellStart"/>
      <w:r w:rsidRPr="00274C42">
        <w:rPr>
          <w:sz w:val="26"/>
          <w:szCs w:val="26"/>
          <w:lang w:val="el-GR"/>
        </w:rPr>
        <w:t>Insólitos</w:t>
      </w:r>
      <w:proofErr w:type="spellEnd"/>
      <w:r w:rsidRPr="00274C42">
        <w:rPr>
          <w:sz w:val="26"/>
          <w:szCs w:val="26"/>
          <w:lang w:val="el-GR"/>
        </w:rPr>
        <w:t xml:space="preserve"> </w:t>
      </w:r>
      <w:proofErr w:type="spellStart"/>
      <w:r w:rsidRPr="00274C42">
        <w:rPr>
          <w:sz w:val="26"/>
          <w:szCs w:val="26"/>
          <w:lang w:val="el-GR"/>
        </w:rPr>
        <w:t>Peces</w:t>
      </w:r>
      <w:proofErr w:type="spellEnd"/>
      <w:r w:rsidRPr="00274C42">
        <w:rPr>
          <w:sz w:val="26"/>
          <w:szCs w:val="26"/>
          <w:lang w:val="el-GR"/>
        </w:rPr>
        <w:t xml:space="preserve"> </w:t>
      </w:r>
      <w:proofErr w:type="spellStart"/>
      <w:r w:rsidRPr="00274C42">
        <w:rPr>
          <w:sz w:val="26"/>
          <w:szCs w:val="26"/>
          <w:lang w:val="el-GR"/>
        </w:rPr>
        <w:t>Gato</w:t>
      </w:r>
      <w:proofErr w:type="spellEnd"/>
      <w:r w:rsidRPr="00274C42">
        <w:rPr>
          <w:sz w:val="26"/>
          <w:szCs w:val="26"/>
          <w:lang w:val="el-GR"/>
        </w:rPr>
        <w:t xml:space="preserve"> (</w:t>
      </w:r>
      <w:proofErr w:type="spellStart"/>
      <w:r w:rsidRPr="00274C42">
        <w:rPr>
          <w:sz w:val="26"/>
          <w:szCs w:val="26"/>
          <w:lang w:val="el-GR"/>
        </w:rPr>
        <w:t>Claudia</w:t>
      </w:r>
      <w:proofErr w:type="spellEnd"/>
      <w:r w:rsidRPr="00274C42">
        <w:rPr>
          <w:sz w:val="26"/>
          <w:szCs w:val="26"/>
          <w:lang w:val="el-GR"/>
        </w:rPr>
        <w:t xml:space="preserve"> </w:t>
      </w:r>
      <w:proofErr w:type="spellStart"/>
      <w:r w:rsidRPr="00274C42">
        <w:rPr>
          <w:sz w:val="26"/>
          <w:szCs w:val="26"/>
          <w:lang w:val="el-GR"/>
        </w:rPr>
        <w:t>Sainte-Luce</w:t>
      </w:r>
      <w:proofErr w:type="spellEnd"/>
      <w:r w:rsidRPr="00274C42">
        <w:rPr>
          <w:sz w:val="26"/>
          <w:szCs w:val="26"/>
          <w:lang w:val="el-GR"/>
        </w:rPr>
        <w:t>, Μεξικό / Γαλλία, 2013, 95′)</w:t>
      </w:r>
      <w:r w:rsidR="002528FC">
        <w:rPr>
          <w:sz w:val="26"/>
          <w:szCs w:val="26"/>
          <w:lang w:val="el-GR"/>
        </w:rPr>
        <w:br/>
      </w:r>
      <w:r w:rsidR="002528FC" w:rsidRPr="002528FC">
        <w:rPr>
          <w:sz w:val="26"/>
          <w:szCs w:val="26"/>
          <w:lang w:val="el-GR"/>
        </w:rPr>
        <w:t xml:space="preserve">Η </w:t>
      </w:r>
      <w:proofErr w:type="spellStart"/>
      <w:r w:rsidR="002528FC" w:rsidRPr="002528FC">
        <w:rPr>
          <w:sz w:val="26"/>
          <w:szCs w:val="26"/>
          <w:lang w:val="el-GR"/>
        </w:rPr>
        <w:t>Κλαούντια</w:t>
      </w:r>
      <w:proofErr w:type="spellEnd"/>
      <w:r w:rsidR="002528FC" w:rsidRPr="002528FC">
        <w:rPr>
          <w:sz w:val="26"/>
          <w:szCs w:val="26"/>
          <w:lang w:val="el-GR"/>
        </w:rPr>
        <w:t xml:space="preserve">, μια νεαρή μοναχική γυναίκα, γνωρίζει στο νοσοκομείο την </w:t>
      </w:r>
      <w:proofErr w:type="spellStart"/>
      <w:r w:rsidR="002528FC" w:rsidRPr="002528FC">
        <w:rPr>
          <w:sz w:val="26"/>
          <w:szCs w:val="26"/>
          <w:lang w:val="el-GR"/>
        </w:rPr>
        <w:t>Μάρτα</w:t>
      </w:r>
      <w:proofErr w:type="spellEnd"/>
      <w:r w:rsidR="002528FC" w:rsidRPr="002528FC">
        <w:rPr>
          <w:sz w:val="26"/>
          <w:szCs w:val="26"/>
          <w:lang w:val="el-GR"/>
        </w:rPr>
        <w:t xml:space="preserve">, η οποία θα την προσκαλέσει να μείνει μαζί της και με την οικογένειά της, μέχρι να αναρρώσει. Όσο χειροτερεύει όμως η υγεία της </w:t>
      </w:r>
      <w:proofErr w:type="spellStart"/>
      <w:r w:rsidR="002528FC" w:rsidRPr="002528FC">
        <w:rPr>
          <w:sz w:val="26"/>
          <w:szCs w:val="26"/>
          <w:lang w:val="el-GR"/>
        </w:rPr>
        <w:t>Μάρτα</w:t>
      </w:r>
      <w:proofErr w:type="spellEnd"/>
      <w:r w:rsidR="002528FC" w:rsidRPr="002528FC">
        <w:rPr>
          <w:sz w:val="26"/>
          <w:szCs w:val="26"/>
          <w:lang w:val="el-GR"/>
        </w:rPr>
        <w:t xml:space="preserve">, τόσο πιο δυνατή γίνεται η σχέση της </w:t>
      </w:r>
      <w:proofErr w:type="spellStart"/>
      <w:r w:rsidR="002528FC" w:rsidRPr="002528FC">
        <w:rPr>
          <w:sz w:val="26"/>
          <w:szCs w:val="26"/>
          <w:lang w:val="el-GR"/>
        </w:rPr>
        <w:t>Κλαούντια</w:t>
      </w:r>
      <w:proofErr w:type="spellEnd"/>
      <w:r w:rsidR="002528FC" w:rsidRPr="002528FC">
        <w:rPr>
          <w:sz w:val="26"/>
          <w:szCs w:val="26"/>
          <w:lang w:val="el-GR"/>
        </w:rPr>
        <w:t xml:space="preserve"> με τα παιδιά της.</w:t>
      </w:r>
      <w:r w:rsidR="002528FC">
        <w:rPr>
          <w:sz w:val="26"/>
          <w:szCs w:val="26"/>
          <w:lang w:val="el-GR"/>
        </w:rPr>
        <w:br/>
      </w:r>
      <w:r w:rsidR="002528FC" w:rsidRPr="002528FC">
        <w:rPr>
          <w:sz w:val="26"/>
          <w:szCs w:val="26"/>
          <w:lang w:val="el-GR"/>
        </w:rPr>
        <w:t xml:space="preserve">Μια τρυφερή, γλυκόπικρη, πολυβραβευμένη ταινία από το Μεξικό με συμμετοχές και </w:t>
      </w:r>
      <w:r w:rsidR="002528FC" w:rsidRPr="002528FC">
        <w:rPr>
          <w:b/>
          <w:sz w:val="26"/>
          <w:szCs w:val="26"/>
          <w:lang w:val="el-GR"/>
        </w:rPr>
        <w:t xml:space="preserve">βραβεία στα κινηματογραφικά Φεστιβάλ του </w:t>
      </w:r>
      <w:proofErr w:type="spellStart"/>
      <w:r w:rsidR="002528FC" w:rsidRPr="002528FC">
        <w:rPr>
          <w:b/>
          <w:sz w:val="26"/>
          <w:szCs w:val="26"/>
          <w:lang w:val="el-GR"/>
        </w:rPr>
        <w:t>Λοκάρνο</w:t>
      </w:r>
      <w:proofErr w:type="spellEnd"/>
      <w:r w:rsidR="002528FC" w:rsidRPr="002528FC">
        <w:rPr>
          <w:b/>
          <w:sz w:val="26"/>
          <w:szCs w:val="26"/>
          <w:lang w:val="el-GR"/>
        </w:rPr>
        <w:t xml:space="preserve"> και του Τορόντο</w:t>
      </w:r>
      <w:r w:rsidR="002528FC" w:rsidRPr="002528FC">
        <w:rPr>
          <w:sz w:val="26"/>
          <w:szCs w:val="26"/>
          <w:lang w:val="el-GR"/>
        </w:rPr>
        <w:t>.</w:t>
      </w:r>
    </w:p>
    <w:p w14:paraId="6B3D1290" w14:textId="454D2249" w:rsidR="002528FC" w:rsidRPr="002528FC" w:rsidRDefault="002528FC" w:rsidP="002528FC">
      <w:pPr>
        <w:jc w:val="left"/>
        <w:rPr>
          <w:sz w:val="26"/>
          <w:szCs w:val="26"/>
          <w:lang w:val="el-GR"/>
        </w:rPr>
      </w:pPr>
      <w:r w:rsidRPr="002528FC">
        <w:rPr>
          <w:b/>
          <w:sz w:val="26"/>
          <w:szCs w:val="26"/>
          <w:lang w:val="el-GR"/>
        </w:rPr>
        <w:br/>
        <w:t>21.15</w:t>
      </w:r>
      <w:r w:rsidRPr="002528FC">
        <w:rPr>
          <w:b/>
          <w:sz w:val="26"/>
          <w:szCs w:val="26"/>
          <w:lang w:val="el-GR"/>
        </w:rPr>
        <w:br/>
      </w:r>
      <w:proofErr w:type="spellStart"/>
      <w:r w:rsidRPr="002528FC">
        <w:rPr>
          <w:b/>
          <w:sz w:val="26"/>
          <w:szCs w:val="26"/>
          <w:lang w:val="el-GR"/>
        </w:rPr>
        <w:t>Μέιπλθορπ</w:t>
      </w:r>
      <w:proofErr w:type="spellEnd"/>
      <w:r w:rsidRPr="002528FC">
        <w:rPr>
          <w:b/>
          <w:sz w:val="26"/>
          <w:szCs w:val="26"/>
          <w:lang w:val="el-GR"/>
        </w:rPr>
        <w:t>: Κοίταξε τις Φωτογραφίες</w:t>
      </w:r>
      <w:r w:rsidRPr="002528FC">
        <w:rPr>
          <w:sz w:val="26"/>
          <w:szCs w:val="26"/>
          <w:lang w:val="el-GR"/>
        </w:rPr>
        <w:t xml:space="preserve"> / </w:t>
      </w:r>
      <w:r w:rsidRPr="002528FC">
        <w:rPr>
          <w:sz w:val="26"/>
          <w:szCs w:val="26"/>
        </w:rPr>
        <w:t>Mapplethorpe</w:t>
      </w:r>
      <w:r w:rsidRPr="002528FC">
        <w:rPr>
          <w:sz w:val="26"/>
          <w:szCs w:val="26"/>
          <w:lang w:val="el-GR"/>
        </w:rPr>
        <w:t xml:space="preserve">: </w:t>
      </w:r>
      <w:r w:rsidRPr="002528FC">
        <w:rPr>
          <w:sz w:val="26"/>
          <w:szCs w:val="26"/>
        </w:rPr>
        <w:t>Look</w:t>
      </w:r>
      <w:r w:rsidRPr="002528FC">
        <w:rPr>
          <w:sz w:val="26"/>
          <w:szCs w:val="26"/>
          <w:lang w:val="el-GR"/>
        </w:rPr>
        <w:t xml:space="preserve"> </w:t>
      </w:r>
      <w:r w:rsidRPr="002528FC">
        <w:rPr>
          <w:sz w:val="26"/>
          <w:szCs w:val="26"/>
        </w:rPr>
        <w:t>at</w:t>
      </w:r>
      <w:r w:rsidRPr="002528FC">
        <w:rPr>
          <w:sz w:val="26"/>
          <w:szCs w:val="26"/>
          <w:lang w:val="el-GR"/>
        </w:rPr>
        <w:t xml:space="preserve"> </w:t>
      </w:r>
      <w:r w:rsidRPr="002528FC">
        <w:rPr>
          <w:sz w:val="26"/>
          <w:szCs w:val="26"/>
        </w:rPr>
        <w:t>the</w:t>
      </w:r>
      <w:r w:rsidRPr="002528FC">
        <w:rPr>
          <w:sz w:val="26"/>
          <w:szCs w:val="26"/>
          <w:lang w:val="el-GR"/>
        </w:rPr>
        <w:t xml:space="preserve"> </w:t>
      </w:r>
      <w:r w:rsidRPr="002528FC">
        <w:rPr>
          <w:sz w:val="26"/>
          <w:szCs w:val="26"/>
        </w:rPr>
        <w:t>Pictures</w:t>
      </w:r>
      <w:r w:rsidRPr="002528FC">
        <w:rPr>
          <w:sz w:val="26"/>
          <w:szCs w:val="26"/>
          <w:lang w:val="el-GR"/>
        </w:rPr>
        <w:t xml:space="preserve"> (</w:t>
      </w:r>
      <w:r w:rsidRPr="002528FC">
        <w:rPr>
          <w:sz w:val="26"/>
          <w:szCs w:val="26"/>
        </w:rPr>
        <w:t>Fenton</w:t>
      </w:r>
      <w:r w:rsidRPr="002528FC">
        <w:rPr>
          <w:sz w:val="26"/>
          <w:szCs w:val="26"/>
          <w:lang w:val="el-GR"/>
        </w:rPr>
        <w:t xml:space="preserve"> </w:t>
      </w:r>
      <w:r w:rsidRPr="002528FC">
        <w:rPr>
          <w:sz w:val="26"/>
          <w:szCs w:val="26"/>
        </w:rPr>
        <w:t>Bailey</w:t>
      </w:r>
      <w:r w:rsidRPr="002528FC">
        <w:rPr>
          <w:sz w:val="26"/>
          <w:szCs w:val="26"/>
          <w:lang w:val="el-GR"/>
        </w:rPr>
        <w:t xml:space="preserve">, </w:t>
      </w:r>
      <w:r w:rsidRPr="002528FC">
        <w:rPr>
          <w:sz w:val="26"/>
          <w:szCs w:val="26"/>
        </w:rPr>
        <w:t>Randy</w:t>
      </w:r>
      <w:r w:rsidRPr="002528FC">
        <w:rPr>
          <w:sz w:val="26"/>
          <w:szCs w:val="26"/>
          <w:lang w:val="el-GR"/>
        </w:rPr>
        <w:t xml:space="preserve"> </w:t>
      </w:r>
      <w:proofErr w:type="spellStart"/>
      <w:r w:rsidRPr="002528FC">
        <w:rPr>
          <w:sz w:val="26"/>
          <w:szCs w:val="26"/>
        </w:rPr>
        <w:t>Barbato</w:t>
      </w:r>
      <w:proofErr w:type="spellEnd"/>
      <w:r w:rsidRPr="002528FC">
        <w:rPr>
          <w:sz w:val="26"/>
          <w:szCs w:val="26"/>
          <w:lang w:val="el-GR"/>
        </w:rPr>
        <w:t>, ΗΠΑ, 2016, 110′)</w:t>
      </w:r>
      <w:r w:rsidRPr="002528FC">
        <w:rPr>
          <w:sz w:val="26"/>
          <w:szCs w:val="26"/>
          <w:lang w:val="el-GR"/>
        </w:rPr>
        <w:br/>
        <w:t xml:space="preserve">Η ζωή και το έργο του αμφιλεγόμενου φωτογράφου Ρόμπερτ </w:t>
      </w:r>
      <w:proofErr w:type="spellStart"/>
      <w:r w:rsidRPr="002528FC">
        <w:rPr>
          <w:sz w:val="26"/>
          <w:szCs w:val="26"/>
          <w:lang w:val="el-GR"/>
        </w:rPr>
        <w:t>Μέιπλθορπ</w:t>
      </w:r>
      <w:proofErr w:type="spellEnd"/>
      <w:r w:rsidRPr="002528FC">
        <w:rPr>
          <w:sz w:val="26"/>
          <w:szCs w:val="26"/>
          <w:lang w:val="el-GR"/>
        </w:rPr>
        <w:t xml:space="preserve"> αποτυπώνεται σε αυτό το συγκλονιστικό ντοκιμαντέρ. Από το ξεκίνημα της καριέρας του, τη σχέση του με την μούσα του </w:t>
      </w:r>
      <w:proofErr w:type="spellStart"/>
      <w:r w:rsidRPr="002528FC">
        <w:rPr>
          <w:sz w:val="26"/>
          <w:szCs w:val="26"/>
          <w:lang w:val="el-GR"/>
        </w:rPr>
        <w:t>Πάτι</w:t>
      </w:r>
      <w:proofErr w:type="spellEnd"/>
      <w:r w:rsidRPr="002528FC">
        <w:rPr>
          <w:sz w:val="26"/>
          <w:szCs w:val="26"/>
          <w:lang w:val="el-GR"/>
        </w:rPr>
        <w:t xml:space="preserve"> Σμιθ και τις διαδηλώσεις </w:t>
      </w:r>
      <w:r w:rsidRPr="002528FC">
        <w:rPr>
          <w:sz w:val="26"/>
          <w:szCs w:val="26"/>
          <w:lang w:val="el-GR"/>
        </w:rPr>
        <w:lastRenderedPageBreak/>
        <w:t>για να σταματήσουν οι εκθέσεις του, μέχρι και τη διάγνωση και τον θάνατό του από ΑIDS το 1989.</w:t>
      </w:r>
      <w:r w:rsidRPr="002528FC">
        <w:rPr>
          <w:sz w:val="26"/>
          <w:szCs w:val="26"/>
          <w:lang w:val="el-GR"/>
        </w:rPr>
        <w:br/>
        <w:t xml:space="preserve">Το ντοκιμαντέρ αποτελεί έναν φόρο τιμής όχι μόνο για τον </w:t>
      </w:r>
      <w:proofErr w:type="spellStart"/>
      <w:r w:rsidRPr="002528FC">
        <w:rPr>
          <w:sz w:val="26"/>
          <w:szCs w:val="26"/>
          <w:lang w:val="el-GR"/>
        </w:rPr>
        <w:t>Μέιπλθορπ</w:t>
      </w:r>
      <w:proofErr w:type="spellEnd"/>
      <w:r w:rsidRPr="002528FC">
        <w:rPr>
          <w:sz w:val="26"/>
          <w:szCs w:val="26"/>
          <w:lang w:val="el-GR"/>
        </w:rPr>
        <w:t xml:space="preserve">, αλλά και για όλους τους καλλιτέχνες που χάθηκαν από την ασθένεια: τον </w:t>
      </w:r>
      <w:proofErr w:type="spellStart"/>
      <w:r w:rsidRPr="002528FC">
        <w:rPr>
          <w:sz w:val="26"/>
          <w:szCs w:val="26"/>
          <w:lang w:val="el-GR"/>
        </w:rPr>
        <w:t>Φρέντι</w:t>
      </w:r>
      <w:proofErr w:type="spellEnd"/>
      <w:r w:rsidRPr="002528FC">
        <w:rPr>
          <w:sz w:val="26"/>
          <w:szCs w:val="26"/>
          <w:lang w:val="el-GR"/>
        </w:rPr>
        <w:t xml:space="preserve"> </w:t>
      </w:r>
      <w:proofErr w:type="spellStart"/>
      <w:r w:rsidRPr="002528FC">
        <w:rPr>
          <w:sz w:val="26"/>
          <w:szCs w:val="26"/>
          <w:lang w:val="el-GR"/>
        </w:rPr>
        <w:t>Μέρκιουρι</w:t>
      </w:r>
      <w:proofErr w:type="spellEnd"/>
      <w:r w:rsidRPr="002528FC">
        <w:rPr>
          <w:sz w:val="26"/>
          <w:szCs w:val="26"/>
          <w:lang w:val="el-GR"/>
        </w:rPr>
        <w:t xml:space="preserve">, τον </w:t>
      </w:r>
      <w:proofErr w:type="spellStart"/>
      <w:r w:rsidRPr="002528FC">
        <w:rPr>
          <w:sz w:val="26"/>
          <w:szCs w:val="26"/>
          <w:lang w:val="el-GR"/>
        </w:rPr>
        <w:t>Κιθ</w:t>
      </w:r>
      <w:proofErr w:type="spellEnd"/>
      <w:r w:rsidRPr="002528FC">
        <w:rPr>
          <w:sz w:val="26"/>
          <w:szCs w:val="26"/>
          <w:lang w:val="el-GR"/>
        </w:rPr>
        <w:t xml:space="preserve"> </w:t>
      </w:r>
      <w:proofErr w:type="spellStart"/>
      <w:r w:rsidRPr="002528FC">
        <w:rPr>
          <w:sz w:val="26"/>
          <w:szCs w:val="26"/>
          <w:lang w:val="el-GR"/>
        </w:rPr>
        <w:t>Χάρινγκ</w:t>
      </w:r>
      <w:proofErr w:type="spellEnd"/>
      <w:r w:rsidRPr="002528FC">
        <w:rPr>
          <w:sz w:val="26"/>
          <w:szCs w:val="26"/>
          <w:lang w:val="el-GR"/>
        </w:rPr>
        <w:t>, τον Ροκ Χάντσον, κ.ά.</w:t>
      </w:r>
    </w:p>
    <w:p w14:paraId="20FE009F" w14:textId="77777777" w:rsidR="002528FC" w:rsidRPr="002528FC" w:rsidRDefault="002528FC" w:rsidP="002528FC">
      <w:pPr>
        <w:jc w:val="left"/>
        <w:rPr>
          <w:sz w:val="26"/>
          <w:szCs w:val="26"/>
          <w:lang w:val="el-GR"/>
        </w:rPr>
      </w:pPr>
      <w:r w:rsidRPr="002528FC">
        <w:rPr>
          <w:sz w:val="26"/>
          <w:szCs w:val="26"/>
          <w:lang w:val="el-GR"/>
        </w:rPr>
        <w:t xml:space="preserve">Η ταινία κέρδισε </w:t>
      </w:r>
      <w:r w:rsidRPr="002528FC">
        <w:rPr>
          <w:b/>
          <w:sz w:val="26"/>
          <w:szCs w:val="26"/>
          <w:lang w:val="el-GR"/>
        </w:rPr>
        <w:t xml:space="preserve">Υποψηφιότητα για 2 βραβεία </w:t>
      </w:r>
      <w:proofErr w:type="spellStart"/>
      <w:r w:rsidRPr="002528FC">
        <w:rPr>
          <w:b/>
          <w:sz w:val="26"/>
          <w:szCs w:val="26"/>
          <w:lang w:val="el-GR"/>
        </w:rPr>
        <w:t>Emmy</w:t>
      </w:r>
      <w:proofErr w:type="spellEnd"/>
      <w:r w:rsidRPr="002528FC">
        <w:rPr>
          <w:b/>
          <w:sz w:val="26"/>
          <w:szCs w:val="26"/>
          <w:lang w:val="el-GR"/>
        </w:rPr>
        <w:t>, καθώς και Βραβείο Ντοκιμαντέρ στο Φεστιβάλ Βερολίνου</w:t>
      </w:r>
      <w:r w:rsidRPr="002528FC">
        <w:rPr>
          <w:sz w:val="26"/>
          <w:szCs w:val="26"/>
          <w:lang w:val="el-GR"/>
        </w:rPr>
        <w:t>.</w:t>
      </w:r>
    </w:p>
    <w:p w14:paraId="4B6A933A" w14:textId="77777777" w:rsidR="002528FC" w:rsidRPr="002528FC" w:rsidRDefault="002528FC" w:rsidP="002528FC">
      <w:pPr>
        <w:jc w:val="left"/>
        <w:rPr>
          <w:sz w:val="26"/>
          <w:szCs w:val="26"/>
          <w:lang w:val="el-GR"/>
        </w:rPr>
      </w:pPr>
      <w:r w:rsidRPr="002528FC">
        <w:rPr>
          <w:b/>
          <w:sz w:val="26"/>
          <w:szCs w:val="26"/>
          <w:lang w:val="el-GR"/>
        </w:rPr>
        <w:t>Αυστηρώς ακατάλληλο για άτομα κάτω των 18 ετών</w:t>
      </w:r>
      <w:r w:rsidRPr="002528FC">
        <w:rPr>
          <w:sz w:val="26"/>
          <w:szCs w:val="26"/>
          <w:lang w:val="el-GR"/>
        </w:rPr>
        <w:t>.</w:t>
      </w:r>
    </w:p>
    <w:p w14:paraId="24FE75DF" w14:textId="778F41C3" w:rsidR="002528FC" w:rsidRPr="002528FC" w:rsidRDefault="002528FC" w:rsidP="002528FC">
      <w:pPr>
        <w:jc w:val="left"/>
        <w:rPr>
          <w:sz w:val="26"/>
          <w:szCs w:val="26"/>
          <w:lang w:val="el-GR"/>
        </w:rPr>
      </w:pPr>
      <w:r>
        <w:rPr>
          <w:sz w:val="26"/>
          <w:szCs w:val="26"/>
          <w:lang w:val="el-GR"/>
        </w:rPr>
        <w:br/>
      </w:r>
      <w:r w:rsidRPr="002528FC">
        <w:rPr>
          <w:b/>
          <w:sz w:val="26"/>
          <w:szCs w:val="26"/>
          <w:lang w:val="el-GR"/>
        </w:rPr>
        <w:t>Τετάρτη 29 Νοεμβρίου</w:t>
      </w:r>
      <w:r w:rsidRPr="002528FC">
        <w:rPr>
          <w:b/>
          <w:sz w:val="26"/>
          <w:szCs w:val="26"/>
          <w:lang w:val="el-GR"/>
        </w:rPr>
        <w:br/>
        <w:t>18.00</w:t>
      </w:r>
      <w:r w:rsidRPr="002528FC">
        <w:rPr>
          <w:b/>
          <w:sz w:val="26"/>
          <w:szCs w:val="26"/>
          <w:lang w:val="el-GR"/>
        </w:rPr>
        <w:br/>
        <w:t>Θετικές Ιστορίες</w:t>
      </w:r>
      <w:r w:rsidRPr="002528FC">
        <w:rPr>
          <w:sz w:val="26"/>
          <w:szCs w:val="26"/>
          <w:lang w:val="el-GR"/>
        </w:rPr>
        <w:t xml:space="preserve"> (Δημήτρης Παπαθανάσης, Χάρης Σταθόπουλος, Δημήτρης </w:t>
      </w:r>
      <w:proofErr w:type="spellStart"/>
      <w:r w:rsidRPr="002528FC">
        <w:rPr>
          <w:sz w:val="26"/>
          <w:szCs w:val="26"/>
          <w:lang w:val="el-GR"/>
        </w:rPr>
        <w:t>Άντζους</w:t>
      </w:r>
      <w:proofErr w:type="spellEnd"/>
      <w:r w:rsidRPr="002528FC">
        <w:rPr>
          <w:sz w:val="26"/>
          <w:szCs w:val="26"/>
          <w:lang w:val="el-GR"/>
        </w:rPr>
        <w:t xml:space="preserve">, Θανάσης </w:t>
      </w:r>
      <w:proofErr w:type="spellStart"/>
      <w:r w:rsidRPr="002528FC">
        <w:rPr>
          <w:sz w:val="26"/>
          <w:szCs w:val="26"/>
          <w:lang w:val="el-GR"/>
        </w:rPr>
        <w:t>Τότσικας</w:t>
      </w:r>
      <w:proofErr w:type="spellEnd"/>
      <w:r w:rsidRPr="002528FC">
        <w:rPr>
          <w:sz w:val="26"/>
          <w:szCs w:val="26"/>
          <w:lang w:val="el-GR"/>
        </w:rPr>
        <w:t xml:space="preserve">, Δημήτρης </w:t>
      </w:r>
      <w:proofErr w:type="spellStart"/>
      <w:r w:rsidRPr="002528FC">
        <w:rPr>
          <w:sz w:val="26"/>
          <w:szCs w:val="26"/>
          <w:lang w:val="el-GR"/>
        </w:rPr>
        <w:t>Μπαβέλλας</w:t>
      </w:r>
      <w:proofErr w:type="spellEnd"/>
      <w:r w:rsidRPr="002528FC">
        <w:rPr>
          <w:sz w:val="26"/>
          <w:szCs w:val="26"/>
          <w:lang w:val="el-GR"/>
        </w:rPr>
        <w:t xml:space="preserve">, Κυριάκος </w:t>
      </w:r>
      <w:proofErr w:type="spellStart"/>
      <w:r w:rsidRPr="002528FC">
        <w:rPr>
          <w:sz w:val="26"/>
          <w:szCs w:val="26"/>
          <w:lang w:val="el-GR"/>
        </w:rPr>
        <w:t>Χατζημιχαηλίδης</w:t>
      </w:r>
      <w:proofErr w:type="spellEnd"/>
      <w:r w:rsidRPr="002528FC">
        <w:rPr>
          <w:sz w:val="26"/>
          <w:szCs w:val="26"/>
          <w:lang w:val="el-GR"/>
        </w:rPr>
        <w:t>, Ελλάδα, 2010, 90′)</w:t>
      </w:r>
      <w:r>
        <w:rPr>
          <w:sz w:val="26"/>
          <w:szCs w:val="26"/>
          <w:lang w:val="el-GR"/>
        </w:rPr>
        <w:br/>
      </w:r>
      <w:r w:rsidRPr="002528FC">
        <w:rPr>
          <w:sz w:val="26"/>
          <w:szCs w:val="26"/>
          <w:lang w:val="el-GR"/>
        </w:rPr>
        <w:t>Επτά ιστορίες με κοινή θεματική τον ιό HIV δένονται μεταξύ τους, δημιουργώντας προβληματισμούς γύρω από την ασθένεια του αιώνα μας.</w:t>
      </w:r>
    </w:p>
    <w:p w14:paraId="45E384AD" w14:textId="7FF7AA8D" w:rsidR="002528FC" w:rsidRPr="002528FC" w:rsidRDefault="002528FC" w:rsidP="002528FC">
      <w:pPr>
        <w:jc w:val="left"/>
        <w:rPr>
          <w:sz w:val="26"/>
          <w:szCs w:val="26"/>
          <w:lang w:val="el-GR"/>
        </w:rPr>
      </w:pPr>
      <w:r w:rsidRPr="002528FC">
        <w:rPr>
          <w:b/>
          <w:sz w:val="26"/>
          <w:szCs w:val="26"/>
          <w:lang w:val="el-GR"/>
        </w:rPr>
        <w:t>19.50</w:t>
      </w:r>
      <w:r w:rsidRPr="002528FC">
        <w:rPr>
          <w:b/>
          <w:sz w:val="26"/>
          <w:szCs w:val="26"/>
          <w:lang w:val="el-GR"/>
        </w:rPr>
        <w:br/>
        <w:t>Ποιος θα Με Αγαπήσει Τώρα;</w:t>
      </w:r>
      <w:r w:rsidRPr="002528FC">
        <w:rPr>
          <w:sz w:val="26"/>
          <w:szCs w:val="26"/>
          <w:lang w:val="el-GR"/>
        </w:rPr>
        <w:t xml:space="preserve"> / </w:t>
      </w:r>
      <w:proofErr w:type="spellStart"/>
      <w:r w:rsidRPr="002528FC">
        <w:rPr>
          <w:sz w:val="26"/>
          <w:szCs w:val="26"/>
          <w:lang w:val="el-GR"/>
        </w:rPr>
        <w:t>Who’s</w:t>
      </w:r>
      <w:proofErr w:type="spellEnd"/>
      <w:r w:rsidRPr="002528FC">
        <w:rPr>
          <w:sz w:val="26"/>
          <w:szCs w:val="26"/>
          <w:lang w:val="el-GR"/>
        </w:rPr>
        <w:t xml:space="preserve"> </w:t>
      </w:r>
      <w:proofErr w:type="spellStart"/>
      <w:r w:rsidRPr="002528FC">
        <w:rPr>
          <w:sz w:val="26"/>
          <w:szCs w:val="26"/>
          <w:lang w:val="el-GR"/>
        </w:rPr>
        <w:t>Gonna</w:t>
      </w:r>
      <w:proofErr w:type="spellEnd"/>
      <w:r w:rsidRPr="002528FC">
        <w:rPr>
          <w:sz w:val="26"/>
          <w:szCs w:val="26"/>
          <w:lang w:val="el-GR"/>
        </w:rPr>
        <w:t xml:space="preserve"> </w:t>
      </w:r>
      <w:proofErr w:type="spellStart"/>
      <w:r w:rsidRPr="002528FC">
        <w:rPr>
          <w:sz w:val="26"/>
          <w:szCs w:val="26"/>
          <w:lang w:val="el-GR"/>
        </w:rPr>
        <w:t>Love</w:t>
      </w:r>
      <w:proofErr w:type="spellEnd"/>
      <w:r w:rsidRPr="002528FC">
        <w:rPr>
          <w:sz w:val="26"/>
          <w:szCs w:val="26"/>
          <w:lang w:val="el-GR"/>
        </w:rPr>
        <w:t xml:space="preserve"> </w:t>
      </w:r>
      <w:proofErr w:type="spellStart"/>
      <w:r w:rsidRPr="002528FC">
        <w:rPr>
          <w:sz w:val="26"/>
          <w:szCs w:val="26"/>
          <w:lang w:val="el-GR"/>
        </w:rPr>
        <w:t>Me</w:t>
      </w:r>
      <w:proofErr w:type="spellEnd"/>
      <w:r w:rsidRPr="002528FC">
        <w:rPr>
          <w:sz w:val="26"/>
          <w:szCs w:val="26"/>
          <w:lang w:val="el-GR"/>
        </w:rPr>
        <w:t xml:space="preserve"> </w:t>
      </w:r>
      <w:proofErr w:type="spellStart"/>
      <w:r w:rsidRPr="002528FC">
        <w:rPr>
          <w:sz w:val="26"/>
          <w:szCs w:val="26"/>
          <w:lang w:val="el-GR"/>
        </w:rPr>
        <w:t>Now</w:t>
      </w:r>
      <w:proofErr w:type="spellEnd"/>
      <w:r w:rsidRPr="002528FC">
        <w:rPr>
          <w:sz w:val="26"/>
          <w:szCs w:val="26"/>
          <w:lang w:val="el-GR"/>
        </w:rPr>
        <w:t>? (</w:t>
      </w:r>
      <w:proofErr w:type="spellStart"/>
      <w:r w:rsidRPr="002528FC">
        <w:rPr>
          <w:sz w:val="26"/>
          <w:szCs w:val="26"/>
          <w:lang w:val="el-GR"/>
        </w:rPr>
        <w:t>Barak</w:t>
      </w:r>
      <w:proofErr w:type="spellEnd"/>
      <w:r w:rsidRPr="002528FC">
        <w:rPr>
          <w:sz w:val="26"/>
          <w:szCs w:val="26"/>
          <w:lang w:val="el-GR"/>
        </w:rPr>
        <w:t xml:space="preserve"> </w:t>
      </w:r>
      <w:proofErr w:type="spellStart"/>
      <w:r w:rsidRPr="002528FC">
        <w:rPr>
          <w:sz w:val="26"/>
          <w:szCs w:val="26"/>
          <w:lang w:val="el-GR"/>
        </w:rPr>
        <w:t>Heymann</w:t>
      </w:r>
      <w:proofErr w:type="spellEnd"/>
      <w:r w:rsidRPr="002528FC">
        <w:rPr>
          <w:sz w:val="26"/>
          <w:szCs w:val="26"/>
          <w:lang w:val="el-GR"/>
        </w:rPr>
        <w:t xml:space="preserve">, </w:t>
      </w:r>
      <w:proofErr w:type="spellStart"/>
      <w:r w:rsidRPr="002528FC">
        <w:rPr>
          <w:sz w:val="26"/>
          <w:szCs w:val="26"/>
          <w:lang w:val="el-GR"/>
        </w:rPr>
        <w:t>Tomer</w:t>
      </w:r>
      <w:proofErr w:type="spellEnd"/>
      <w:r w:rsidRPr="002528FC">
        <w:rPr>
          <w:sz w:val="26"/>
          <w:szCs w:val="26"/>
          <w:lang w:val="el-GR"/>
        </w:rPr>
        <w:t xml:space="preserve"> </w:t>
      </w:r>
      <w:proofErr w:type="spellStart"/>
      <w:r w:rsidRPr="002528FC">
        <w:rPr>
          <w:sz w:val="26"/>
          <w:szCs w:val="26"/>
          <w:lang w:val="el-GR"/>
        </w:rPr>
        <w:t>Heymann</w:t>
      </w:r>
      <w:proofErr w:type="spellEnd"/>
      <w:r w:rsidRPr="002528FC">
        <w:rPr>
          <w:sz w:val="26"/>
          <w:szCs w:val="26"/>
          <w:lang w:val="el-GR"/>
        </w:rPr>
        <w:t>, Ισραήλ / Ην</w:t>
      </w:r>
      <w:r w:rsidR="002C1C9A">
        <w:rPr>
          <w:sz w:val="26"/>
          <w:szCs w:val="26"/>
          <w:lang w:val="el-GR"/>
        </w:rPr>
        <w:t>ω</w:t>
      </w:r>
      <w:r w:rsidRPr="002528FC">
        <w:rPr>
          <w:sz w:val="26"/>
          <w:szCs w:val="26"/>
          <w:lang w:val="el-GR"/>
        </w:rPr>
        <w:t>μ</w:t>
      </w:r>
      <w:r w:rsidR="002C1C9A">
        <w:rPr>
          <w:sz w:val="26"/>
          <w:szCs w:val="26"/>
          <w:lang w:val="el-GR"/>
        </w:rPr>
        <w:t>έ</w:t>
      </w:r>
      <w:r w:rsidRPr="002528FC">
        <w:rPr>
          <w:sz w:val="26"/>
          <w:szCs w:val="26"/>
          <w:lang w:val="el-GR"/>
        </w:rPr>
        <w:t>νο Βασίλειο, 2016, 84’)</w:t>
      </w:r>
      <w:r>
        <w:rPr>
          <w:sz w:val="26"/>
          <w:szCs w:val="26"/>
          <w:lang w:val="el-GR"/>
        </w:rPr>
        <w:br/>
      </w:r>
      <w:r w:rsidRPr="002528FC">
        <w:rPr>
          <w:sz w:val="26"/>
          <w:szCs w:val="26"/>
          <w:lang w:val="el-GR"/>
        </w:rPr>
        <w:t xml:space="preserve">Στα 21 του, ο </w:t>
      </w:r>
      <w:proofErr w:type="spellStart"/>
      <w:r w:rsidRPr="002528FC">
        <w:rPr>
          <w:sz w:val="26"/>
          <w:szCs w:val="26"/>
          <w:lang w:val="el-GR"/>
        </w:rPr>
        <w:t>Σάαρ</w:t>
      </w:r>
      <w:proofErr w:type="spellEnd"/>
      <w:r w:rsidRPr="002528FC">
        <w:rPr>
          <w:sz w:val="26"/>
          <w:szCs w:val="26"/>
          <w:lang w:val="el-GR"/>
        </w:rPr>
        <w:t xml:space="preserve"> εκδιώχτηκε από το κιμπούτς στο Ισραήλ και μετακόμισε στην Αγγλία. Τώρα, μετά από 19 χρόνια, ο </w:t>
      </w:r>
      <w:proofErr w:type="spellStart"/>
      <w:r w:rsidRPr="002528FC">
        <w:rPr>
          <w:sz w:val="26"/>
          <w:szCs w:val="26"/>
          <w:lang w:val="el-GR"/>
        </w:rPr>
        <w:t>Σάαρ</w:t>
      </w:r>
      <w:proofErr w:type="spellEnd"/>
      <w:r w:rsidRPr="002528FC">
        <w:rPr>
          <w:sz w:val="26"/>
          <w:szCs w:val="26"/>
          <w:lang w:val="el-GR"/>
        </w:rPr>
        <w:t xml:space="preserve"> θα προσπαθήσει να </w:t>
      </w:r>
      <w:proofErr w:type="spellStart"/>
      <w:r w:rsidRPr="002528FC">
        <w:rPr>
          <w:sz w:val="26"/>
          <w:szCs w:val="26"/>
          <w:lang w:val="el-GR"/>
        </w:rPr>
        <w:t>επανενωθεί</w:t>
      </w:r>
      <w:proofErr w:type="spellEnd"/>
      <w:r w:rsidRPr="002528FC">
        <w:rPr>
          <w:sz w:val="26"/>
          <w:szCs w:val="26"/>
          <w:lang w:val="el-GR"/>
        </w:rPr>
        <w:t xml:space="preserve"> με την οικογένειά του, σε μία σύγκρουση γενεών, απόψεων και πολιτισμικών διαφορών.</w:t>
      </w:r>
      <w:r w:rsidR="00650433">
        <w:rPr>
          <w:sz w:val="26"/>
          <w:szCs w:val="26"/>
          <w:lang w:val="el-GR"/>
        </w:rPr>
        <w:br/>
      </w:r>
      <w:r w:rsidRPr="002528FC">
        <w:rPr>
          <w:sz w:val="26"/>
          <w:szCs w:val="26"/>
          <w:lang w:val="el-GR"/>
        </w:rPr>
        <w:t xml:space="preserve">Η ταινία κέρδισε το </w:t>
      </w:r>
      <w:r w:rsidRPr="00650433">
        <w:rPr>
          <w:b/>
          <w:sz w:val="26"/>
          <w:szCs w:val="26"/>
          <w:lang w:val="el-GR"/>
        </w:rPr>
        <w:t>Βραβείο Κοινού στο Πανόραμα του Φεστιβάλ Βερολίνου</w:t>
      </w:r>
      <w:r w:rsidRPr="002528FC">
        <w:rPr>
          <w:sz w:val="26"/>
          <w:szCs w:val="26"/>
          <w:lang w:val="el-GR"/>
        </w:rPr>
        <w:t>.</w:t>
      </w:r>
    </w:p>
    <w:p w14:paraId="7382FE8C" w14:textId="526B61F1" w:rsidR="002528FC" w:rsidRPr="002528FC" w:rsidRDefault="002528FC" w:rsidP="002528FC">
      <w:pPr>
        <w:jc w:val="left"/>
        <w:rPr>
          <w:sz w:val="26"/>
          <w:szCs w:val="26"/>
          <w:lang w:val="el-GR"/>
        </w:rPr>
      </w:pPr>
      <w:r w:rsidRPr="00650433">
        <w:rPr>
          <w:b/>
          <w:sz w:val="26"/>
          <w:szCs w:val="26"/>
          <w:lang w:val="el-GR"/>
        </w:rPr>
        <w:t>21.30</w:t>
      </w:r>
      <w:r w:rsidR="00650433" w:rsidRPr="00650433">
        <w:rPr>
          <w:b/>
          <w:sz w:val="26"/>
          <w:szCs w:val="26"/>
          <w:lang w:val="el-GR"/>
        </w:rPr>
        <w:br/>
      </w:r>
      <w:r w:rsidRPr="00650433">
        <w:rPr>
          <w:b/>
          <w:sz w:val="26"/>
          <w:szCs w:val="26"/>
          <w:lang w:val="el-GR"/>
        </w:rPr>
        <w:t>1985</w:t>
      </w:r>
      <w:r w:rsidRPr="002528FC">
        <w:rPr>
          <w:sz w:val="26"/>
          <w:szCs w:val="26"/>
          <w:lang w:val="el-GR"/>
        </w:rPr>
        <w:t xml:space="preserve"> (</w:t>
      </w:r>
      <w:proofErr w:type="spellStart"/>
      <w:r w:rsidRPr="002528FC">
        <w:rPr>
          <w:sz w:val="26"/>
          <w:szCs w:val="26"/>
          <w:lang w:val="el-GR"/>
        </w:rPr>
        <w:t>Yen</w:t>
      </w:r>
      <w:proofErr w:type="spellEnd"/>
      <w:r w:rsidRPr="002528FC">
        <w:rPr>
          <w:sz w:val="26"/>
          <w:szCs w:val="26"/>
          <w:lang w:val="el-GR"/>
        </w:rPr>
        <w:t xml:space="preserve"> </w:t>
      </w:r>
      <w:proofErr w:type="spellStart"/>
      <w:r w:rsidRPr="002528FC">
        <w:rPr>
          <w:sz w:val="26"/>
          <w:szCs w:val="26"/>
          <w:lang w:val="el-GR"/>
        </w:rPr>
        <w:t>Tan</w:t>
      </w:r>
      <w:proofErr w:type="spellEnd"/>
      <w:r w:rsidRPr="002528FC">
        <w:rPr>
          <w:sz w:val="26"/>
          <w:szCs w:val="26"/>
          <w:lang w:val="el-GR"/>
        </w:rPr>
        <w:t>, ΗΠΑ, 2016, 10’)</w:t>
      </w:r>
      <w:r w:rsidR="00650433">
        <w:rPr>
          <w:sz w:val="26"/>
          <w:szCs w:val="26"/>
          <w:lang w:val="el-GR"/>
        </w:rPr>
        <w:br/>
      </w:r>
      <w:r w:rsidRPr="002528FC">
        <w:rPr>
          <w:sz w:val="26"/>
          <w:szCs w:val="26"/>
          <w:lang w:val="el-GR"/>
        </w:rPr>
        <w:t>Ένας ασθενής ετοιμάζεται να επιστρέψει στο πατρικό του για να περάσει τις τελευταίες μέρες του με τη μητέρα του. Για να της κρύψει την ασθένεια του κλείνει ένα ραντεβού με μια αισθητικό για να καλύψει τα συμπτώματά του.</w:t>
      </w:r>
    </w:p>
    <w:p w14:paraId="3BA18807" w14:textId="00089F9D" w:rsidR="00274C42" w:rsidRDefault="002528FC" w:rsidP="002528FC">
      <w:pPr>
        <w:jc w:val="left"/>
        <w:rPr>
          <w:b/>
          <w:sz w:val="26"/>
          <w:szCs w:val="26"/>
          <w:lang w:val="el-GR"/>
        </w:rPr>
      </w:pPr>
      <w:r w:rsidRPr="00650433">
        <w:rPr>
          <w:b/>
          <w:sz w:val="26"/>
          <w:szCs w:val="26"/>
          <w:lang w:val="el-GR"/>
        </w:rPr>
        <w:t xml:space="preserve">Μετά τον </w:t>
      </w:r>
      <w:proofErr w:type="spellStart"/>
      <w:r w:rsidRPr="00650433">
        <w:rPr>
          <w:b/>
          <w:sz w:val="26"/>
          <w:szCs w:val="26"/>
          <w:lang w:val="el-GR"/>
        </w:rPr>
        <w:t>Λούι</w:t>
      </w:r>
      <w:proofErr w:type="spellEnd"/>
      <w:r w:rsidRPr="00650433">
        <w:rPr>
          <w:sz w:val="26"/>
          <w:szCs w:val="26"/>
          <w:lang w:val="el-GR"/>
        </w:rPr>
        <w:t xml:space="preserve"> / </w:t>
      </w:r>
      <w:r w:rsidRPr="002528FC">
        <w:rPr>
          <w:sz w:val="26"/>
          <w:szCs w:val="26"/>
        </w:rPr>
        <w:t>After</w:t>
      </w:r>
      <w:r w:rsidRPr="00650433">
        <w:rPr>
          <w:sz w:val="26"/>
          <w:szCs w:val="26"/>
          <w:lang w:val="el-GR"/>
        </w:rPr>
        <w:t xml:space="preserve"> </w:t>
      </w:r>
      <w:r w:rsidRPr="002528FC">
        <w:rPr>
          <w:sz w:val="26"/>
          <w:szCs w:val="26"/>
        </w:rPr>
        <w:t>Louie</w:t>
      </w:r>
      <w:r w:rsidRPr="00650433">
        <w:rPr>
          <w:sz w:val="26"/>
          <w:szCs w:val="26"/>
          <w:lang w:val="el-GR"/>
        </w:rPr>
        <w:t xml:space="preserve"> (</w:t>
      </w:r>
      <w:r w:rsidRPr="002528FC">
        <w:rPr>
          <w:sz w:val="26"/>
          <w:szCs w:val="26"/>
        </w:rPr>
        <w:t>Vincent</w:t>
      </w:r>
      <w:r w:rsidRPr="00650433">
        <w:rPr>
          <w:sz w:val="26"/>
          <w:szCs w:val="26"/>
          <w:lang w:val="el-GR"/>
        </w:rPr>
        <w:t xml:space="preserve"> </w:t>
      </w:r>
      <w:proofErr w:type="spellStart"/>
      <w:r w:rsidRPr="002528FC">
        <w:rPr>
          <w:sz w:val="26"/>
          <w:szCs w:val="26"/>
        </w:rPr>
        <w:t>Gagliostro</w:t>
      </w:r>
      <w:proofErr w:type="spellEnd"/>
      <w:r w:rsidRPr="00650433">
        <w:rPr>
          <w:sz w:val="26"/>
          <w:szCs w:val="26"/>
          <w:lang w:val="el-GR"/>
        </w:rPr>
        <w:t xml:space="preserve">, </w:t>
      </w:r>
      <w:r w:rsidRPr="002528FC">
        <w:rPr>
          <w:sz w:val="26"/>
          <w:szCs w:val="26"/>
          <w:lang w:val="el-GR"/>
        </w:rPr>
        <w:t>ΗΠΑ</w:t>
      </w:r>
      <w:r w:rsidRPr="00650433">
        <w:rPr>
          <w:sz w:val="26"/>
          <w:szCs w:val="26"/>
          <w:lang w:val="el-GR"/>
        </w:rPr>
        <w:t>, 2017, 100’)</w:t>
      </w:r>
      <w:r w:rsidR="00650433" w:rsidRPr="00650433">
        <w:rPr>
          <w:sz w:val="26"/>
          <w:szCs w:val="26"/>
          <w:lang w:val="el-GR"/>
        </w:rPr>
        <w:br/>
      </w:r>
      <w:r w:rsidRPr="002528FC">
        <w:rPr>
          <w:sz w:val="26"/>
          <w:szCs w:val="26"/>
          <w:lang w:val="el-GR"/>
        </w:rPr>
        <w:t>Ο Σαμ πάσχει από το σύνδρομο του επιζώντα (</w:t>
      </w:r>
      <w:proofErr w:type="spellStart"/>
      <w:r w:rsidRPr="002528FC">
        <w:rPr>
          <w:sz w:val="26"/>
          <w:szCs w:val="26"/>
          <w:lang w:val="el-GR"/>
        </w:rPr>
        <w:t>survivor’s</w:t>
      </w:r>
      <w:proofErr w:type="spellEnd"/>
      <w:r w:rsidRPr="002528FC">
        <w:rPr>
          <w:sz w:val="26"/>
          <w:szCs w:val="26"/>
          <w:lang w:val="el-GR"/>
        </w:rPr>
        <w:t xml:space="preserve"> </w:t>
      </w:r>
      <w:proofErr w:type="spellStart"/>
      <w:r w:rsidRPr="002528FC">
        <w:rPr>
          <w:sz w:val="26"/>
          <w:szCs w:val="26"/>
          <w:lang w:val="el-GR"/>
        </w:rPr>
        <w:t>guilt</w:t>
      </w:r>
      <w:proofErr w:type="spellEnd"/>
      <w:r w:rsidRPr="002528FC">
        <w:rPr>
          <w:sz w:val="26"/>
          <w:szCs w:val="26"/>
          <w:lang w:val="el-GR"/>
        </w:rPr>
        <w:t xml:space="preserve">), έχοντας δει πολλούς από τους φίλους του να έχουν πεθάνει από το AIDS από τις αρχές του ’90. Εκπλήσσεται, όμως, όταν γνωρίζει τον </w:t>
      </w:r>
      <w:proofErr w:type="spellStart"/>
      <w:r w:rsidRPr="002528FC">
        <w:rPr>
          <w:sz w:val="26"/>
          <w:szCs w:val="26"/>
          <w:lang w:val="el-GR"/>
        </w:rPr>
        <w:t>Μπρέιντεν</w:t>
      </w:r>
      <w:proofErr w:type="spellEnd"/>
      <w:r w:rsidRPr="002528FC">
        <w:rPr>
          <w:sz w:val="26"/>
          <w:szCs w:val="26"/>
          <w:lang w:val="el-GR"/>
        </w:rPr>
        <w:t xml:space="preserve"> και ανακαλύπτει </w:t>
      </w:r>
      <w:r w:rsidRPr="002528FC">
        <w:rPr>
          <w:sz w:val="26"/>
          <w:szCs w:val="26"/>
          <w:lang w:val="el-GR"/>
        </w:rPr>
        <w:lastRenderedPageBreak/>
        <w:t>μια νέα γενιά πιο ανέμελη.</w:t>
      </w:r>
      <w:r w:rsidR="00650433" w:rsidRPr="00650433">
        <w:rPr>
          <w:sz w:val="26"/>
          <w:szCs w:val="26"/>
          <w:lang w:val="el-GR"/>
        </w:rPr>
        <w:br/>
      </w:r>
      <w:r w:rsidRPr="002528FC">
        <w:rPr>
          <w:sz w:val="26"/>
          <w:szCs w:val="26"/>
          <w:lang w:val="el-GR"/>
        </w:rPr>
        <w:t xml:space="preserve">Η ταινία κέρδισε </w:t>
      </w:r>
      <w:r w:rsidRPr="00650433">
        <w:rPr>
          <w:b/>
          <w:sz w:val="26"/>
          <w:szCs w:val="26"/>
          <w:lang w:val="el-GR"/>
        </w:rPr>
        <w:t xml:space="preserve">Βραβείο στο Φεστιβάλ </w:t>
      </w:r>
      <w:proofErr w:type="spellStart"/>
      <w:r w:rsidRPr="00650433">
        <w:rPr>
          <w:b/>
          <w:sz w:val="26"/>
          <w:szCs w:val="26"/>
          <w:lang w:val="el-GR"/>
        </w:rPr>
        <w:t>Frameline</w:t>
      </w:r>
      <w:proofErr w:type="spellEnd"/>
      <w:r w:rsidRPr="002528FC">
        <w:rPr>
          <w:sz w:val="26"/>
          <w:szCs w:val="26"/>
          <w:lang w:val="el-GR"/>
        </w:rPr>
        <w:t xml:space="preserve">, ενώ ήταν και </w:t>
      </w:r>
      <w:r w:rsidRPr="00650433">
        <w:rPr>
          <w:b/>
          <w:sz w:val="26"/>
          <w:szCs w:val="26"/>
          <w:lang w:val="el-GR"/>
        </w:rPr>
        <w:t xml:space="preserve">επίσημη συμμετοχή στο BFI </w:t>
      </w:r>
      <w:proofErr w:type="spellStart"/>
      <w:r w:rsidRPr="00650433">
        <w:rPr>
          <w:b/>
          <w:sz w:val="26"/>
          <w:szCs w:val="26"/>
          <w:lang w:val="el-GR"/>
        </w:rPr>
        <w:t>Flare</w:t>
      </w:r>
      <w:proofErr w:type="spellEnd"/>
      <w:r w:rsidR="00650433">
        <w:rPr>
          <w:b/>
          <w:sz w:val="26"/>
          <w:szCs w:val="26"/>
          <w:lang w:val="el-GR"/>
        </w:rPr>
        <w:t>.</w:t>
      </w:r>
    </w:p>
    <w:p w14:paraId="65DFF2DE" w14:textId="77777777" w:rsidR="00650433" w:rsidRPr="00650433" w:rsidRDefault="00650433" w:rsidP="002528FC">
      <w:pPr>
        <w:jc w:val="left"/>
        <w:rPr>
          <w:sz w:val="26"/>
          <w:szCs w:val="26"/>
          <w:lang w:val="el-GR"/>
        </w:rPr>
      </w:pPr>
    </w:p>
    <w:p w14:paraId="0A4F86BC" w14:textId="4AA0DBF5" w:rsidR="00274C42" w:rsidRPr="00650433" w:rsidRDefault="00274C42" w:rsidP="00274C42">
      <w:pPr>
        <w:jc w:val="left"/>
        <w:rPr>
          <w:b/>
          <w:sz w:val="28"/>
          <w:szCs w:val="28"/>
          <w:lang w:val="el-GR"/>
        </w:rPr>
      </w:pPr>
      <w:r w:rsidRPr="00650433">
        <w:rPr>
          <w:b/>
          <w:sz w:val="28"/>
          <w:szCs w:val="28"/>
          <w:lang w:val="el-GR"/>
        </w:rPr>
        <w:t>Θεσσαλονίκη | ΙΕΚ Ακμή</w:t>
      </w:r>
    </w:p>
    <w:p w14:paraId="27F08F7F" w14:textId="77777777" w:rsidR="00274C42" w:rsidRPr="00650433" w:rsidRDefault="00274C42" w:rsidP="00274C42">
      <w:pPr>
        <w:jc w:val="left"/>
        <w:rPr>
          <w:b/>
          <w:sz w:val="28"/>
          <w:szCs w:val="28"/>
          <w:lang w:val="el-GR"/>
        </w:rPr>
      </w:pPr>
      <w:r w:rsidRPr="00650433">
        <w:rPr>
          <w:b/>
          <w:sz w:val="28"/>
          <w:szCs w:val="28"/>
          <w:lang w:val="el-GR"/>
        </w:rPr>
        <w:t>(</w:t>
      </w:r>
      <w:proofErr w:type="spellStart"/>
      <w:r w:rsidRPr="00650433">
        <w:rPr>
          <w:b/>
          <w:sz w:val="28"/>
          <w:szCs w:val="28"/>
          <w:lang w:val="el-GR"/>
        </w:rPr>
        <w:t>Τσιμισκή</w:t>
      </w:r>
      <w:proofErr w:type="spellEnd"/>
      <w:r w:rsidRPr="00650433">
        <w:rPr>
          <w:b/>
          <w:sz w:val="28"/>
          <w:szCs w:val="28"/>
          <w:lang w:val="el-GR"/>
        </w:rPr>
        <w:t xml:space="preserve"> 14, Θεσσαλονίκη)</w:t>
      </w:r>
    </w:p>
    <w:p w14:paraId="65530CE8" w14:textId="1068403A" w:rsidR="002528FC" w:rsidRDefault="00274C42" w:rsidP="002528FC">
      <w:pPr>
        <w:jc w:val="left"/>
        <w:rPr>
          <w:sz w:val="26"/>
          <w:szCs w:val="26"/>
          <w:lang w:val="el-GR"/>
        </w:rPr>
      </w:pPr>
      <w:r w:rsidRPr="00650433">
        <w:rPr>
          <w:b/>
          <w:sz w:val="26"/>
          <w:szCs w:val="26"/>
          <w:lang w:val="el-GR"/>
        </w:rPr>
        <w:t>Παρασκευή 1 Δεκεμβρίου</w:t>
      </w:r>
      <w:r w:rsidR="00650433" w:rsidRPr="00650433">
        <w:rPr>
          <w:b/>
          <w:sz w:val="26"/>
          <w:szCs w:val="26"/>
          <w:lang w:val="el-GR"/>
        </w:rPr>
        <w:br/>
      </w:r>
      <w:r w:rsidRPr="00650433">
        <w:rPr>
          <w:b/>
          <w:sz w:val="26"/>
          <w:szCs w:val="26"/>
          <w:lang w:val="el-GR"/>
        </w:rPr>
        <w:t>19.00</w:t>
      </w:r>
      <w:r w:rsidR="00650433" w:rsidRPr="00650433">
        <w:rPr>
          <w:b/>
          <w:sz w:val="26"/>
          <w:szCs w:val="26"/>
          <w:lang w:val="el-GR"/>
        </w:rPr>
        <w:br/>
      </w:r>
      <w:r w:rsidRPr="00650433">
        <w:rPr>
          <w:b/>
          <w:sz w:val="26"/>
          <w:szCs w:val="26"/>
          <w:lang w:val="el-GR"/>
        </w:rPr>
        <w:t xml:space="preserve">Ο Συνοδός </w:t>
      </w:r>
      <w:r w:rsidRPr="00274C42">
        <w:rPr>
          <w:sz w:val="26"/>
          <w:szCs w:val="26"/>
          <w:lang w:val="el-GR"/>
        </w:rPr>
        <w:t xml:space="preserve">/ </w:t>
      </w:r>
      <w:proofErr w:type="spellStart"/>
      <w:r w:rsidRPr="00274C42">
        <w:rPr>
          <w:sz w:val="26"/>
          <w:szCs w:val="26"/>
          <w:lang w:val="el-GR"/>
        </w:rPr>
        <w:t>El</w:t>
      </w:r>
      <w:proofErr w:type="spellEnd"/>
      <w:r w:rsidRPr="00274C42">
        <w:rPr>
          <w:sz w:val="26"/>
          <w:szCs w:val="26"/>
          <w:lang w:val="el-GR"/>
        </w:rPr>
        <w:t xml:space="preserve"> </w:t>
      </w:r>
      <w:proofErr w:type="spellStart"/>
      <w:r w:rsidRPr="00274C42">
        <w:rPr>
          <w:sz w:val="26"/>
          <w:szCs w:val="26"/>
          <w:lang w:val="el-GR"/>
        </w:rPr>
        <w:t>Acompañante</w:t>
      </w:r>
      <w:proofErr w:type="spellEnd"/>
      <w:r w:rsidRPr="00274C42">
        <w:rPr>
          <w:sz w:val="26"/>
          <w:szCs w:val="26"/>
          <w:lang w:val="el-GR"/>
        </w:rPr>
        <w:t xml:space="preserve"> (</w:t>
      </w:r>
      <w:proofErr w:type="spellStart"/>
      <w:r w:rsidRPr="00274C42">
        <w:rPr>
          <w:sz w:val="26"/>
          <w:szCs w:val="26"/>
          <w:lang w:val="el-GR"/>
        </w:rPr>
        <w:t>Pavel</w:t>
      </w:r>
      <w:proofErr w:type="spellEnd"/>
      <w:r w:rsidRPr="00274C42">
        <w:rPr>
          <w:sz w:val="26"/>
          <w:szCs w:val="26"/>
          <w:lang w:val="el-GR"/>
        </w:rPr>
        <w:t xml:space="preserve"> </w:t>
      </w:r>
      <w:proofErr w:type="spellStart"/>
      <w:r w:rsidRPr="00274C42">
        <w:rPr>
          <w:sz w:val="26"/>
          <w:szCs w:val="26"/>
          <w:lang w:val="el-GR"/>
        </w:rPr>
        <w:t>Giroud</w:t>
      </w:r>
      <w:proofErr w:type="spellEnd"/>
      <w:r w:rsidRPr="00274C42">
        <w:rPr>
          <w:sz w:val="26"/>
          <w:szCs w:val="26"/>
          <w:lang w:val="el-GR"/>
        </w:rPr>
        <w:t>, Κούβα, 2015, 105′)</w:t>
      </w:r>
      <w:r w:rsidR="00650433">
        <w:rPr>
          <w:sz w:val="26"/>
          <w:szCs w:val="26"/>
          <w:lang w:val="el-GR"/>
        </w:rPr>
        <w:br/>
      </w:r>
      <w:r w:rsidR="002528FC" w:rsidRPr="00274C42">
        <w:rPr>
          <w:sz w:val="26"/>
          <w:szCs w:val="26"/>
          <w:lang w:val="el-GR"/>
        </w:rPr>
        <w:t>Κούβα, 1988: Οι άνθρωποι που έχουν μολυνθεί με HIV οδηγούνται σε ειδικά διαμορφωμένα στρατόπεδα συγκέντρωσης όπου λαμβάνουν την απαραίτητη ιατροφαρμακευτική περίθαλψη. Μια φορά την εβδομάδα επιτρέπεται στους ασθενείς να φεύγουν από το στρατόπεδο συγκέντρωσης, αρκεί να έχουν μαζί τους έναν συνοδό.</w:t>
      </w:r>
      <w:r w:rsidR="002528FC">
        <w:rPr>
          <w:sz w:val="26"/>
          <w:szCs w:val="26"/>
          <w:lang w:val="el-GR"/>
        </w:rPr>
        <w:t xml:space="preserve"> </w:t>
      </w:r>
      <w:r w:rsidR="002528FC" w:rsidRPr="00274C42">
        <w:rPr>
          <w:sz w:val="26"/>
          <w:szCs w:val="26"/>
          <w:lang w:val="el-GR"/>
        </w:rPr>
        <w:t xml:space="preserve">Ένας μποξέρ καταδικάζεται, λόγω χρήσης αναβολικών, σε καταναγκαστική κοινωνική εργασία ως συνοδός για έναν ασθενή HIV. Η επιθετικότητα που έχει αρχικά απέναντι στον ασθενή, θα εξελιχθεί σε έναν αμοιβαίο σεβασμό και τελικά σε μια δυνατή φιλία. </w:t>
      </w:r>
    </w:p>
    <w:p w14:paraId="3E230C2E" w14:textId="77FFDA53" w:rsidR="002528FC" w:rsidRDefault="002528FC" w:rsidP="002528FC">
      <w:pPr>
        <w:jc w:val="left"/>
        <w:rPr>
          <w:sz w:val="26"/>
          <w:szCs w:val="26"/>
          <w:lang w:val="el-GR"/>
        </w:rPr>
      </w:pPr>
      <w:r>
        <w:rPr>
          <w:sz w:val="26"/>
          <w:szCs w:val="26"/>
          <w:lang w:val="el-GR"/>
        </w:rPr>
        <w:t>Η ταινία υπήρξε</w:t>
      </w:r>
      <w:r w:rsidRPr="00274C42">
        <w:rPr>
          <w:sz w:val="26"/>
          <w:szCs w:val="26"/>
          <w:lang w:val="el-GR"/>
        </w:rPr>
        <w:t xml:space="preserve"> </w:t>
      </w:r>
      <w:r>
        <w:rPr>
          <w:sz w:val="26"/>
          <w:szCs w:val="26"/>
          <w:lang w:val="el-GR"/>
        </w:rPr>
        <w:t xml:space="preserve">η </w:t>
      </w:r>
      <w:r w:rsidRPr="002528FC">
        <w:rPr>
          <w:b/>
          <w:sz w:val="26"/>
          <w:szCs w:val="26"/>
          <w:lang w:val="el-GR"/>
        </w:rPr>
        <w:t>Επίσημη υποβολή της Κούβας για το Βραβείο Όσκαρ Ξενόγλωσσης Ταινίας το 2017</w:t>
      </w:r>
      <w:r>
        <w:rPr>
          <w:sz w:val="26"/>
          <w:szCs w:val="26"/>
          <w:lang w:val="el-GR"/>
        </w:rPr>
        <w:t xml:space="preserve">, ενώ πήρε και το </w:t>
      </w:r>
      <w:r w:rsidRPr="002528FC">
        <w:rPr>
          <w:b/>
          <w:sz w:val="26"/>
          <w:szCs w:val="26"/>
          <w:lang w:val="el-GR"/>
        </w:rPr>
        <w:t xml:space="preserve">Βραβείο Κοινού στο Φεστιβάλ της </w:t>
      </w:r>
      <w:proofErr w:type="spellStart"/>
      <w:r w:rsidRPr="002528FC">
        <w:rPr>
          <w:b/>
          <w:sz w:val="26"/>
          <w:szCs w:val="26"/>
          <w:lang w:val="el-GR"/>
        </w:rPr>
        <w:t>Μάλαγα</w:t>
      </w:r>
      <w:proofErr w:type="spellEnd"/>
      <w:r>
        <w:rPr>
          <w:sz w:val="26"/>
          <w:szCs w:val="26"/>
          <w:lang w:val="el-GR"/>
        </w:rPr>
        <w:t>.</w:t>
      </w:r>
    </w:p>
    <w:p w14:paraId="2D67A115" w14:textId="77777777" w:rsidR="00650433" w:rsidRPr="00274C42" w:rsidRDefault="00650433" w:rsidP="002528FC">
      <w:pPr>
        <w:jc w:val="left"/>
        <w:rPr>
          <w:sz w:val="26"/>
          <w:szCs w:val="26"/>
          <w:lang w:val="el-GR"/>
        </w:rPr>
      </w:pPr>
    </w:p>
    <w:p w14:paraId="72D3A51E" w14:textId="519C9F3A" w:rsidR="007C7E0E" w:rsidRDefault="007C7E0E" w:rsidP="0014046E">
      <w:pPr>
        <w:jc w:val="both"/>
        <w:rPr>
          <w:rFonts w:asciiTheme="minorHAnsi" w:hAnsiTheme="minorHAnsi" w:cstheme="minorHAnsi"/>
          <w:sz w:val="26"/>
          <w:szCs w:val="26"/>
          <w:lang w:val="el-GR"/>
        </w:rPr>
      </w:pPr>
      <w:r w:rsidRPr="0014046E">
        <w:rPr>
          <w:rFonts w:asciiTheme="minorHAnsi" w:hAnsiTheme="minorHAnsi" w:cstheme="minorHAnsi"/>
          <w:sz w:val="26"/>
          <w:szCs w:val="26"/>
          <w:lang w:val="el-GR"/>
        </w:rPr>
        <w:t xml:space="preserve">Από τον αγώνα τον οροθετικών ατόμων για επιβίωση στις δεκαετίες του ’80 και του ’90, στη νέα σημερινή πραγματικότητα που </w:t>
      </w:r>
      <w:r w:rsidRPr="0014046E">
        <w:rPr>
          <w:rFonts w:asciiTheme="minorHAnsi" w:hAnsiTheme="minorHAnsi" w:cstheme="minorHAnsi"/>
          <w:sz w:val="26"/>
          <w:szCs w:val="26"/>
        </w:rPr>
        <w:t>o</w:t>
      </w:r>
      <w:r w:rsidRPr="0014046E">
        <w:rPr>
          <w:rFonts w:asciiTheme="minorHAnsi" w:hAnsiTheme="minorHAnsi" w:cstheme="minorHAnsi"/>
          <w:sz w:val="26"/>
          <w:szCs w:val="26"/>
          <w:lang w:val="el-GR"/>
        </w:rPr>
        <w:t xml:space="preserve"> </w:t>
      </w:r>
      <w:r w:rsidRPr="0014046E">
        <w:rPr>
          <w:rFonts w:asciiTheme="minorHAnsi" w:hAnsiTheme="minorHAnsi" w:cstheme="minorHAnsi"/>
          <w:sz w:val="26"/>
          <w:szCs w:val="26"/>
        </w:rPr>
        <w:t>HIV</w:t>
      </w:r>
      <w:r w:rsidRPr="0014046E">
        <w:rPr>
          <w:rFonts w:asciiTheme="minorHAnsi" w:hAnsiTheme="minorHAnsi" w:cstheme="minorHAnsi"/>
          <w:sz w:val="26"/>
          <w:szCs w:val="26"/>
          <w:lang w:val="el-GR"/>
        </w:rPr>
        <w:t xml:space="preserve"> είναι πλέον μία χρόνια νόσος, οι ανθρώπινες ιστορίες των ταινιών και των ντοκιμαντέρ του </w:t>
      </w:r>
      <w:r w:rsidR="00205376" w:rsidRPr="0014046E">
        <w:rPr>
          <w:rFonts w:asciiTheme="minorHAnsi" w:eastAsia="Arial Unicode MS" w:hAnsiTheme="minorHAnsi" w:cstheme="minorHAnsi"/>
          <w:iCs/>
          <w:sz w:val="26"/>
          <w:szCs w:val="26"/>
          <w:lang w:val="el-GR"/>
        </w:rPr>
        <w:t>«</w:t>
      </w:r>
      <w:r w:rsidR="00205376" w:rsidRPr="0014046E">
        <w:rPr>
          <w:rFonts w:asciiTheme="minorHAnsi" w:eastAsia="Arial Unicode MS" w:hAnsiTheme="minorHAnsi" w:cstheme="minorHAnsi"/>
          <w:iCs/>
          <w:sz w:val="26"/>
          <w:szCs w:val="26"/>
        </w:rPr>
        <w:t>CINEMA</w:t>
      </w:r>
      <w:r w:rsidR="00205376" w:rsidRPr="0014046E">
        <w:rPr>
          <w:rFonts w:asciiTheme="minorHAnsi" w:eastAsia="Arial Unicode MS" w:hAnsiTheme="minorHAnsi" w:cstheme="minorHAnsi"/>
          <w:iCs/>
          <w:sz w:val="26"/>
          <w:szCs w:val="26"/>
          <w:lang w:val="el-GR"/>
        </w:rPr>
        <w:t xml:space="preserve"> </w:t>
      </w:r>
      <w:r w:rsidR="00205376" w:rsidRPr="0014046E">
        <w:rPr>
          <w:rFonts w:asciiTheme="minorHAnsi" w:eastAsia="Arial Unicode MS" w:hAnsiTheme="minorHAnsi" w:cstheme="minorHAnsi"/>
          <w:iCs/>
          <w:sz w:val="26"/>
          <w:szCs w:val="26"/>
        </w:rPr>
        <w:t>plus</w:t>
      </w:r>
      <w:r w:rsidR="00205376" w:rsidRPr="0014046E">
        <w:rPr>
          <w:rFonts w:asciiTheme="minorHAnsi" w:eastAsia="Arial Unicode MS" w:hAnsiTheme="minorHAnsi" w:cstheme="minorHAnsi"/>
          <w:iCs/>
          <w:sz w:val="26"/>
          <w:szCs w:val="26"/>
          <w:lang w:val="el-GR"/>
        </w:rPr>
        <w:t xml:space="preserve">» </w:t>
      </w:r>
      <w:r w:rsidRPr="0014046E">
        <w:rPr>
          <w:rFonts w:asciiTheme="minorHAnsi" w:hAnsiTheme="minorHAnsi" w:cstheme="minorHAnsi"/>
          <w:sz w:val="26"/>
          <w:szCs w:val="26"/>
          <w:lang w:val="el-GR"/>
        </w:rPr>
        <w:t>έρχονται να γκρεμίσουν στερεότυπα και μύθους του παρελθόντος, αξιοποιώντας τη μοναδική μαγεία της έβδομης τέχνης, με προβολές και συζητήσεις σχετικές με τα ερεθίσματα που θα προκύπτουν από τις ταινίες.</w:t>
      </w:r>
    </w:p>
    <w:p w14:paraId="7F59FB39" w14:textId="23F8CCCC" w:rsidR="002F148B" w:rsidRDefault="002F148B" w:rsidP="0014046E">
      <w:pPr>
        <w:tabs>
          <w:tab w:val="left" w:pos="1680"/>
        </w:tabs>
        <w:jc w:val="both"/>
        <w:rPr>
          <w:rFonts w:asciiTheme="minorHAnsi" w:eastAsia="Arial Unicode MS" w:hAnsiTheme="minorHAnsi" w:cstheme="minorHAnsi"/>
          <w:i/>
          <w:iCs/>
          <w:sz w:val="26"/>
          <w:szCs w:val="26"/>
          <w:lang w:val="el-GR"/>
        </w:rPr>
      </w:pPr>
    </w:p>
    <w:p w14:paraId="1AD585A1" w14:textId="660D3EFF" w:rsidR="002F148B" w:rsidRPr="00041197" w:rsidRDefault="008834DB" w:rsidP="0014046E">
      <w:pPr>
        <w:tabs>
          <w:tab w:val="left" w:pos="1680"/>
        </w:tabs>
        <w:jc w:val="both"/>
        <w:rPr>
          <w:rFonts w:asciiTheme="minorHAnsi" w:eastAsia="Arial Unicode MS" w:hAnsiTheme="minorHAnsi" w:cstheme="minorHAnsi"/>
          <w:i/>
          <w:iCs/>
          <w:sz w:val="26"/>
          <w:szCs w:val="26"/>
        </w:rPr>
      </w:pPr>
      <w:r>
        <w:rPr>
          <w:rFonts w:asciiTheme="minorHAnsi" w:eastAsia="Arial Unicode MS" w:hAnsiTheme="minorHAnsi" w:cstheme="minorHAnsi"/>
          <w:i/>
          <w:iCs/>
          <w:noProof/>
          <w:sz w:val="26"/>
          <w:szCs w:val="26"/>
          <w:lang w:val="el-GR"/>
        </w:rPr>
        <w:lastRenderedPageBreak/>
        <w:drawing>
          <wp:inline distT="0" distB="0" distL="0" distR="0" wp14:anchorId="2536BBB8" wp14:editId="2922C548">
            <wp:extent cx="5274945" cy="53397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pg"/>
                    <pic:cNvPicPr/>
                  </pic:nvPicPr>
                  <pic:blipFill>
                    <a:blip r:embed="rId9"/>
                    <a:stretch>
                      <a:fillRect/>
                    </a:stretch>
                  </pic:blipFill>
                  <pic:spPr>
                    <a:xfrm>
                      <a:off x="0" y="0"/>
                      <a:ext cx="5274945" cy="5339715"/>
                    </a:xfrm>
                    <a:prstGeom prst="rect">
                      <a:avLst/>
                    </a:prstGeom>
                  </pic:spPr>
                </pic:pic>
              </a:graphicData>
            </a:graphic>
          </wp:inline>
        </w:drawing>
      </w:r>
    </w:p>
    <w:sectPr w:rsidR="002F148B" w:rsidRPr="00041197" w:rsidSect="002528FC">
      <w:headerReference w:type="default" r:id="rId10"/>
      <w:footerReference w:type="default" r:id="rId11"/>
      <w:pgSz w:w="11907" w:h="16839" w:code="9"/>
      <w:pgMar w:top="1418" w:right="1800" w:bottom="1560" w:left="1800" w:header="81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EDB15" w14:textId="77777777" w:rsidR="005E2471" w:rsidRDefault="005E2471" w:rsidP="00126928">
      <w:pPr>
        <w:spacing w:after="0" w:line="240" w:lineRule="auto"/>
      </w:pPr>
      <w:r>
        <w:separator/>
      </w:r>
    </w:p>
  </w:endnote>
  <w:endnote w:type="continuationSeparator" w:id="0">
    <w:p w14:paraId="6EDD7A15" w14:textId="77777777" w:rsidR="005E2471" w:rsidRDefault="005E2471" w:rsidP="0012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0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CellMar>
        <w:left w:w="0" w:type="dxa"/>
        <w:right w:w="0" w:type="dxa"/>
      </w:tblCellMar>
      <w:tblLook w:val="04A0" w:firstRow="1" w:lastRow="0" w:firstColumn="1" w:lastColumn="0" w:noHBand="0" w:noVBand="1"/>
    </w:tblPr>
    <w:tblGrid>
      <w:gridCol w:w="6946"/>
      <w:gridCol w:w="1361"/>
    </w:tblGrid>
    <w:tr w:rsidR="00AE511C" w:rsidRPr="00F93477" w14:paraId="29841C58" w14:textId="77777777" w:rsidTr="001E7D33">
      <w:tc>
        <w:tcPr>
          <w:tcW w:w="6946" w:type="dxa"/>
        </w:tcPr>
        <w:p w14:paraId="6214ABA2" w14:textId="77777777" w:rsidR="00AE511C" w:rsidRPr="00810D48" w:rsidRDefault="00902012" w:rsidP="002C0ABE">
          <w:pPr>
            <w:pStyle w:val="Footer"/>
            <w:jc w:val="left"/>
            <w:rPr>
              <w:rFonts w:ascii="Arial Unicode MS" w:eastAsia="Arial Unicode MS" w:hAnsi="Arial Unicode MS" w:cs="Arial Unicode MS"/>
              <w:sz w:val="16"/>
              <w:szCs w:val="16"/>
              <w:lang w:val="el-GR"/>
            </w:rPr>
          </w:pPr>
          <w:r w:rsidRPr="00F93477">
            <w:rPr>
              <w:rFonts w:ascii="Arial Unicode MS" w:eastAsia="Arial Unicode MS" w:hAnsi="Arial Unicode MS" w:cs="Arial Unicode MS"/>
              <w:sz w:val="16"/>
              <w:szCs w:val="16"/>
              <w:lang w:val="el-GR"/>
            </w:rPr>
            <w:t>Αθήνα</w:t>
          </w:r>
          <w:r w:rsidRPr="00810D48">
            <w:rPr>
              <w:rFonts w:ascii="Arial Unicode MS" w:eastAsia="Arial Unicode MS" w:hAnsi="Arial Unicode MS" w:cs="Arial Unicode MS"/>
              <w:sz w:val="16"/>
              <w:szCs w:val="16"/>
              <w:lang w:val="el-GR"/>
            </w:rPr>
            <w:t>:</w:t>
          </w:r>
          <w:r w:rsidRPr="00F93477">
            <w:rPr>
              <w:rFonts w:ascii="Arial Unicode MS" w:eastAsia="Arial Unicode MS" w:hAnsi="Arial Unicode MS" w:cs="Arial Unicode MS"/>
              <w:sz w:val="16"/>
              <w:szCs w:val="16"/>
              <w:lang w:val="el-GR"/>
            </w:rPr>
            <w:t xml:space="preserve"> </w:t>
          </w:r>
          <w:r w:rsidR="00AE511C" w:rsidRPr="00F93477">
            <w:rPr>
              <w:rFonts w:ascii="Arial Unicode MS" w:eastAsia="Arial Unicode MS" w:hAnsi="Arial Unicode MS" w:cs="Arial Unicode MS"/>
              <w:sz w:val="16"/>
              <w:szCs w:val="16"/>
              <w:lang w:val="el-GR"/>
            </w:rPr>
            <w:t xml:space="preserve">Αγ. Αναργύρων 13, 10554 | </w:t>
          </w:r>
          <w:r w:rsidR="00AE511C" w:rsidRPr="00F93477">
            <w:rPr>
              <w:rFonts w:ascii="Arial Unicode MS" w:eastAsia="Arial Unicode MS" w:hAnsi="Arial Unicode MS" w:cs="Arial Unicode MS"/>
              <w:color w:val="F1471C"/>
              <w:sz w:val="16"/>
              <w:szCs w:val="16"/>
              <w:lang w:val="el-GR"/>
            </w:rPr>
            <w:t>Τ:</w:t>
          </w:r>
          <w:r w:rsidR="00AE511C" w:rsidRPr="00F93477">
            <w:rPr>
              <w:rFonts w:ascii="Arial Unicode MS" w:eastAsia="Arial Unicode MS" w:hAnsi="Arial Unicode MS" w:cs="Arial Unicode MS"/>
              <w:sz w:val="16"/>
              <w:szCs w:val="16"/>
              <w:lang w:val="el-GR"/>
            </w:rPr>
            <w:t xml:space="preserve"> +30 210 86 27 572 | </w:t>
          </w:r>
          <w:r w:rsidR="00AE511C" w:rsidRPr="00F93477">
            <w:rPr>
              <w:rFonts w:ascii="Arial Unicode MS" w:eastAsia="Arial Unicode MS" w:hAnsi="Arial Unicode MS" w:cs="Arial Unicode MS"/>
              <w:color w:val="F1471C"/>
              <w:sz w:val="16"/>
              <w:szCs w:val="16"/>
            </w:rPr>
            <w:t>F</w:t>
          </w:r>
          <w:r w:rsidR="00AE511C" w:rsidRPr="00F93477">
            <w:rPr>
              <w:rFonts w:ascii="Arial Unicode MS" w:eastAsia="Arial Unicode MS" w:hAnsi="Arial Unicode MS" w:cs="Arial Unicode MS"/>
              <w:color w:val="F1471C"/>
              <w:sz w:val="16"/>
              <w:szCs w:val="16"/>
              <w:lang w:val="el-GR"/>
            </w:rPr>
            <w:t>:</w:t>
          </w:r>
          <w:r w:rsidR="00AE511C" w:rsidRPr="00F93477">
            <w:rPr>
              <w:rFonts w:ascii="Arial Unicode MS" w:eastAsia="Arial Unicode MS" w:hAnsi="Arial Unicode MS" w:cs="Arial Unicode MS"/>
              <w:sz w:val="16"/>
              <w:szCs w:val="16"/>
              <w:lang w:val="el-GR"/>
            </w:rPr>
            <w:t xml:space="preserve"> +30 211 80 01 051</w:t>
          </w:r>
        </w:p>
        <w:p w14:paraId="4E095964" w14:textId="77777777" w:rsidR="002C0ABE" w:rsidRPr="00810D48" w:rsidRDefault="00902012" w:rsidP="00902012">
          <w:pPr>
            <w:pStyle w:val="Footer"/>
            <w:jc w:val="left"/>
            <w:rPr>
              <w:rFonts w:ascii="Arial Unicode MS" w:eastAsia="Arial Unicode MS" w:hAnsi="Arial Unicode MS" w:cs="Arial Unicode MS"/>
              <w:sz w:val="16"/>
              <w:szCs w:val="16"/>
            </w:rPr>
          </w:pPr>
          <w:r>
            <w:rPr>
              <w:rFonts w:ascii="Arial Unicode MS" w:eastAsia="Arial Unicode MS" w:hAnsi="Arial Unicode MS" w:cs="Arial Unicode MS"/>
              <w:sz w:val="16"/>
              <w:szCs w:val="16"/>
              <w:lang w:val="el-GR"/>
            </w:rPr>
            <w:t>Θεσσαλονίκη</w:t>
          </w:r>
          <w:r w:rsidRPr="00B866FA">
            <w:rPr>
              <w:rFonts w:ascii="Arial Unicode MS" w:eastAsia="Arial Unicode MS" w:hAnsi="Arial Unicode MS" w:cs="Arial Unicode MS"/>
              <w:sz w:val="16"/>
              <w:szCs w:val="16"/>
              <w:lang w:val="el-GR"/>
            </w:rPr>
            <w:t>:</w:t>
          </w:r>
          <w:r>
            <w:rPr>
              <w:rFonts w:ascii="Arial Unicode MS" w:eastAsia="Arial Unicode MS" w:hAnsi="Arial Unicode MS" w:cs="Arial Unicode MS"/>
              <w:sz w:val="16"/>
              <w:szCs w:val="16"/>
              <w:lang w:val="el-GR"/>
            </w:rPr>
            <w:t xml:space="preserve"> </w:t>
          </w:r>
          <w:r w:rsidR="00B866FA" w:rsidRPr="00B866FA">
            <w:rPr>
              <w:rFonts w:ascii="Arial Unicode MS" w:eastAsia="Arial Unicode MS" w:hAnsi="Arial Unicode MS" w:cs="Arial Unicode MS"/>
              <w:sz w:val="16"/>
              <w:szCs w:val="16"/>
              <w:lang w:val="el-GR"/>
            </w:rPr>
            <w:t>Αριστοτέλους 24</w:t>
          </w:r>
          <w:r w:rsidR="002C0ABE">
            <w:rPr>
              <w:rFonts w:ascii="Arial Unicode MS" w:eastAsia="Arial Unicode MS" w:hAnsi="Arial Unicode MS" w:cs="Arial Unicode MS"/>
              <w:sz w:val="16"/>
              <w:szCs w:val="16"/>
              <w:lang w:val="el-GR"/>
            </w:rPr>
            <w:t xml:space="preserve">, </w:t>
          </w:r>
          <w:r w:rsidR="00B866FA" w:rsidRPr="00B866FA">
            <w:rPr>
              <w:rFonts w:ascii="Arial Unicode MS" w:eastAsia="Arial Unicode MS" w:hAnsi="Arial Unicode MS" w:cs="Arial Unicode MS"/>
              <w:sz w:val="16"/>
              <w:szCs w:val="16"/>
              <w:lang w:val="el-GR"/>
            </w:rPr>
            <w:t>54623</w:t>
          </w:r>
          <w:r w:rsidR="00B866FA">
            <w:rPr>
              <w:rFonts w:ascii="Arial" w:hAnsi="Arial" w:cs="Arial"/>
              <w:b/>
              <w:bCs/>
              <w:color w:val="222222"/>
              <w:sz w:val="20"/>
              <w:szCs w:val="20"/>
              <w:shd w:val="clear" w:color="auto" w:fill="FFFFFF"/>
              <w:lang w:val="el-GR"/>
            </w:rPr>
            <w:t xml:space="preserve"> </w:t>
          </w:r>
          <w:r w:rsidR="002C0ABE" w:rsidRPr="00F93477">
            <w:rPr>
              <w:rFonts w:ascii="Arial Unicode MS" w:eastAsia="Arial Unicode MS" w:hAnsi="Arial Unicode MS" w:cs="Arial Unicode MS"/>
              <w:sz w:val="16"/>
              <w:szCs w:val="16"/>
              <w:lang w:val="el-GR"/>
            </w:rPr>
            <w:t xml:space="preserve">| </w:t>
          </w:r>
          <w:r w:rsidR="002C0ABE" w:rsidRPr="00F93477">
            <w:rPr>
              <w:rFonts w:ascii="Arial Unicode MS" w:eastAsia="Arial Unicode MS" w:hAnsi="Arial Unicode MS" w:cs="Arial Unicode MS"/>
              <w:color w:val="F1471C"/>
              <w:sz w:val="16"/>
              <w:szCs w:val="16"/>
              <w:lang w:val="el-GR"/>
            </w:rPr>
            <w:t>Τ:</w:t>
          </w:r>
          <w:r w:rsidR="002C0ABE" w:rsidRPr="00F93477">
            <w:rPr>
              <w:rFonts w:ascii="Arial Unicode MS" w:eastAsia="Arial Unicode MS" w:hAnsi="Arial Unicode MS" w:cs="Arial Unicode MS"/>
              <w:sz w:val="16"/>
              <w:szCs w:val="16"/>
              <w:lang w:val="el-GR"/>
            </w:rPr>
            <w:t xml:space="preserve"> </w:t>
          </w:r>
          <w:r w:rsidR="00810D48" w:rsidRPr="00810D48">
            <w:rPr>
              <w:rFonts w:ascii="Arial Unicode MS" w:eastAsia="Arial Unicode MS" w:hAnsi="Arial Unicode MS" w:cs="Arial Unicode MS"/>
              <w:sz w:val="16"/>
              <w:szCs w:val="16"/>
              <w:lang w:val="el-GR"/>
            </w:rPr>
            <w:t>+30 231 55 25 020</w:t>
          </w:r>
          <w:r w:rsidR="00810D48">
            <w:rPr>
              <w:rFonts w:ascii="Arial Unicode MS" w:eastAsia="Arial Unicode MS" w:hAnsi="Arial Unicode MS" w:cs="Arial Unicode MS"/>
              <w:sz w:val="16"/>
              <w:szCs w:val="16"/>
            </w:rPr>
            <w:t xml:space="preserve"> | </w:t>
          </w:r>
          <w:r w:rsidR="00810D48" w:rsidRPr="00F93477">
            <w:rPr>
              <w:rFonts w:ascii="Arial Unicode MS" w:eastAsia="Arial Unicode MS" w:hAnsi="Arial Unicode MS" w:cs="Arial Unicode MS"/>
              <w:color w:val="F1471C"/>
              <w:sz w:val="16"/>
              <w:szCs w:val="16"/>
            </w:rPr>
            <w:t>F</w:t>
          </w:r>
          <w:r w:rsidR="00810D48" w:rsidRPr="00F93477">
            <w:rPr>
              <w:rFonts w:ascii="Arial Unicode MS" w:eastAsia="Arial Unicode MS" w:hAnsi="Arial Unicode MS" w:cs="Arial Unicode MS"/>
              <w:color w:val="F1471C"/>
              <w:sz w:val="16"/>
              <w:szCs w:val="16"/>
              <w:lang w:val="el-GR"/>
            </w:rPr>
            <w:t>:</w:t>
          </w:r>
          <w:r w:rsidR="00810D48" w:rsidRPr="00F93477">
            <w:rPr>
              <w:rFonts w:ascii="Arial Unicode MS" w:eastAsia="Arial Unicode MS" w:hAnsi="Arial Unicode MS" w:cs="Arial Unicode MS"/>
              <w:sz w:val="16"/>
              <w:szCs w:val="16"/>
              <w:lang w:val="el-GR"/>
            </w:rPr>
            <w:t xml:space="preserve"> +30 211 80 01 051</w:t>
          </w:r>
        </w:p>
      </w:tc>
      <w:tc>
        <w:tcPr>
          <w:tcW w:w="1361" w:type="dxa"/>
        </w:tcPr>
        <w:p w14:paraId="57B72E9D" w14:textId="77777777" w:rsidR="00AE511C" w:rsidRPr="00F93477" w:rsidRDefault="00AE511C" w:rsidP="001519CD">
          <w:pPr>
            <w:pStyle w:val="Footer"/>
            <w:rPr>
              <w:rFonts w:ascii="Arial Unicode MS" w:eastAsia="Arial Unicode MS" w:hAnsi="Arial Unicode MS" w:cs="Arial Unicode MS"/>
              <w:sz w:val="16"/>
              <w:szCs w:val="16"/>
              <w:lang w:val="el-GR"/>
            </w:rPr>
          </w:pPr>
        </w:p>
      </w:tc>
    </w:tr>
    <w:tr w:rsidR="00AE511C" w:rsidRPr="00F93477" w14:paraId="23038CC7" w14:textId="77777777" w:rsidTr="001E7D33">
      <w:tc>
        <w:tcPr>
          <w:tcW w:w="6946" w:type="dxa"/>
        </w:tcPr>
        <w:p w14:paraId="4C40379B" w14:textId="77777777" w:rsidR="00AE511C" w:rsidRPr="00F93477" w:rsidRDefault="00AE511C" w:rsidP="00316B5C">
          <w:pPr>
            <w:pStyle w:val="Footer"/>
            <w:jc w:val="left"/>
            <w:rPr>
              <w:rFonts w:ascii="Arial Unicode MS" w:eastAsia="Arial Unicode MS" w:hAnsi="Arial Unicode MS" w:cs="Arial Unicode MS"/>
              <w:color w:val="F1471C"/>
              <w:sz w:val="16"/>
              <w:szCs w:val="16"/>
            </w:rPr>
          </w:pPr>
          <w:r w:rsidRPr="00F93477">
            <w:rPr>
              <w:rFonts w:ascii="Arial Unicode MS" w:eastAsia="Arial Unicode MS" w:hAnsi="Arial Unicode MS" w:cs="Arial Unicode MS"/>
              <w:color w:val="F1471C"/>
              <w:sz w:val="16"/>
              <w:szCs w:val="16"/>
            </w:rPr>
            <w:t>www.positivevoice.gr</w:t>
          </w:r>
          <w:r w:rsidR="007F220A" w:rsidRPr="00810D48">
            <w:rPr>
              <w:rFonts w:ascii="Arial Unicode MS" w:eastAsia="Arial Unicode MS" w:hAnsi="Arial Unicode MS" w:cs="Arial Unicode MS"/>
              <w:sz w:val="16"/>
              <w:szCs w:val="16"/>
            </w:rPr>
            <w:t xml:space="preserve"> |</w:t>
          </w:r>
          <w:r w:rsidR="002C0ABE" w:rsidRPr="00810D48">
            <w:rPr>
              <w:rFonts w:ascii="Arial Unicode MS" w:eastAsia="Arial Unicode MS" w:hAnsi="Arial Unicode MS" w:cs="Arial Unicode MS"/>
              <w:sz w:val="16"/>
              <w:szCs w:val="16"/>
            </w:rPr>
            <w:t xml:space="preserve"> </w:t>
          </w:r>
          <w:r w:rsidR="002C0ABE" w:rsidRPr="00F93477">
            <w:rPr>
              <w:rFonts w:ascii="Arial Unicode MS" w:eastAsia="Arial Unicode MS" w:hAnsi="Arial Unicode MS" w:cs="Arial Unicode MS"/>
              <w:sz w:val="16"/>
              <w:szCs w:val="16"/>
            </w:rPr>
            <w:t>info</w:t>
          </w:r>
          <w:r w:rsidR="002C0ABE" w:rsidRPr="00810D48">
            <w:rPr>
              <w:rFonts w:ascii="Arial Unicode MS" w:eastAsia="Arial Unicode MS" w:hAnsi="Arial Unicode MS" w:cs="Arial Unicode MS"/>
              <w:sz w:val="16"/>
              <w:szCs w:val="16"/>
            </w:rPr>
            <w:t>@</w:t>
          </w:r>
          <w:r w:rsidR="002C0ABE" w:rsidRPr="00F93477">
            <w:rPr>
              <w:rFonts w:ascii="Arial Unicode MS" w:eastAsia="Arial Unicode MS" w:hAnsi="Arial Unicode MS" w:cs="Arial Unicode MS"/>
              <w:sz w:val="16"/>
              <w:szCs w:val="16"/>
            </w:rPr>
            <w:t>positivevoice</w:t>
          </w:r>
          <w:r w:rsidR="002C0ABE" w:rsidRPr="00810D48">
            <w:rPr>
              <w:rFonts w:ascii="Arial Unicode MS" w:eastAsia="Arial Unicode MS" w:hAnsi="Arial Unicode MS" w:cs="Arial Unicode MS"/>
              <w:sz w:val="16"/>
              <w:szCs w:val="16"/>
            </w:rPr>
            <w:t>.</w:t>
          </w:r>
          <w:r w:rsidR="002C0ABE" w:rsidRPr="00F93477">
            <w:rPr>
              <w:rFonts w:ascii="Arial Unicode MS" w:eastAsia="Arial Unicode MS" w:hAnsi="Arial Unicode MS" w:cs="Arial Unicode MS"/>
              <w:sz w:val="16"/>
              <w:szCs w:val="16"/>
            </w:rPr>
            <w:t>gr</w:t>
          </w:r>
        </w:p>
      </w:tc>
      <w:tc>
        <w:tcPr>
          <w:tcW w:w="1361" w:type="dxa"/>
        </w:tcPr>
        <w:p w14:paraId="56A214C4" w14:textId="58FCCC37" w:rsidR="00AE511C" w:rsidRPr="00F93477" w:rsidRDefault="00AE511C" w:rsidP="001519CD">
          <w:pPr>
            <w:pStyle w:val="Footer"/>
            <w:rPr>
              <w:rFonts w:ascii="Arial Unicode MS" w:eastAsia="Arial Unicode MS" w:hAnsi="Arial Unicode MS" w:cs="Arial Unicode MS"/>
              <w:sz w:val="16"/>
              <w:szCs w:val="16"/>
            </w:rPr>
          </w:pPr>
          <w:proofErr w:type="spellStart"/>
          <w:r w:rsidRPr="00F93477">
            <w:rPr>
              <w:rFonts w:ascii="Arial Unicode MS" w:eastAsia="Arial Unicode MS" w:hAnsi="Arial Unicode MS" w:cs="Arial Unicode MS"/>
              <w:sz w:val="16"/>
              <w:szCs w:val="16"/>
            </w:rPr>
            <w:t>Σελίδ</w:t>
          </w:r>
          <w:proofErr w:type="spellEnd"/>
          <w:r w:rsidRPr="00F93477">
            <w:rPr>
              <w:rFonts w:ascii="Arial Unicode MS" w:eastAsia="Arial Unicode MS" w:hAnsi="Arial Unicode MS" w:cs="Arial Unicode MS"/>
              <w:sz w:val="16"/>
              <w:szCs w:val="16"/>
            </w:rPr>
            <w:t xml:space="preserve">α </w:t>
          </w:r>
          <w:r w:rsidR="006766D6" w:rsidRPr="00F93477">
            <w:rPr>
              <w:rFonts w:ascii="Arial Unicode MS" w:eastAsia="Arial Unicode MS" w:hAnsi="Arial Unicode MS" w:cs="Arial Unicode MS"/>
              <w:b/>
              <w:sz w:val="16"/>
              <w:szCs w:val="16"/>
            </w:rPr>
            <w:fldChar w:fldCharType="begin"/>
          </w:r>
          <w:r w:rsidRPr="00F93477">
            <w:rPr>
              <w:rFonts w:ascii="Arial Unicode MS" w:eastAsia="Arial Unicode MS" w:hAnsi="Arial Unicode MS" w:cs="Arial Unicode MS"/>
              <w:b/>
              <w:sz w:val="16"/>
              <w:szCs w:val="16"/>
            </w:rPr>
            <w:instrText>PAGE</w:instrText>
          </w:r>
          <w:r w:rsidR="006766D6" w:rsidRPr="00F93477">
            <w:rPr>
              <w:rFonts w:ascii="Arial Unicode MS" w:eastAsia="Arial Unicode MS" w:hAnsi="Arial Unicode MS" w:cs="Arial Unicode MS"/>
              <w:b/>
              <w:sz w:val="16"/>
              <w:szCs w:val="16"/>
            </w:rPr>
            <w:fldChar w:fldCharType="separate"/>
          </w:r>
          <w:r w:rsidR="00693AAF">
            <w:rPr>
              <w:rFonts w:ascii="Arial Unicode MS" w:eastAsia="Arial Unicode MS" w:hAnsi="Arial Unicode MS" w:cs="Arial Unicode MS"/>
              <w:b/>
              <w:noProof/>
              <w:sz w:val="16"/>
              <w:szCs w:val="16"/>
            </w:rPr>
            <w:t>5</w:t>
          </w:r>
          <w:r w:rsidR="006766D6" w:rsidRPr="00F93477">
            <w:rPr>
              <w:rFonts w:ascii="Arial Unicode MS" w:eastAsia="Arial Unicode MS" w:hAnsi="Arial Unicode MS" w:cs="Arial Unicode MS"/>
              <w:b/>
              <w:sz w:val="16"/>
              <w:szCs w:val="16"/>
            </w:rPr>
            <w:fldChar w:fldCharType="end"/>
          </w:r>
          <w:r w:rsidRPr="00F93477">
            <w:rPr>
              <w:rFonts w:ascii="Arial Unicode MS" w:eastAsia="Arial Unicode MS" w:hAnsi="Arial Unicode MS" w:cs="Arial Unicode MS"/>
              <w:sz w:val="16"/>
              <w:szCs w:val="16"/>
            </w:rPr>
            <w:t xml:space="preserve"> από </w:t>
          </w:r>
          <w:r w:rsidR="006766D6" w:rsidRPr="00F93477">
            <w:rPr>
              <w:rFonts w:ascii="Arial Unicode MS" w:eastAsia="Arial Unicode MS" w:hAnsi="Arial Unicode MS" w:cs="Arial Unicode MS"/>
              <w:b/>
              <w:sz w:val="16"/>
              <w:szCs w:val="16"/>
            </w:rPr>
            <w:fldChar w:fldCharType="begin"/>
          </w:r>
          <w:r w:rsidRPr="00F93477">
            <w:rPr>
              <w:rFonts w:ascii="Arial Unicode MS" w:eastAsia="Arial Unicode MS" w:hAnsi="Arial Unicode MS" w:cs="Arial Unicode MS"/>
              <w:b/>
              <w:sz w:val="16"/>
              <w:szCs w:val="16"/>
            </w:rPr>
            <w:instrText>NUMPAGES</w:instrText>
          </w:r>
          <w:r w:rsidR="006766D6" w:rsidRPr="00F93477">
            <w:rPr>
              <w:rFonts w:ascii="Arial Unicode MS" w:eastAsia="Arial Unicode MS" w:hAnsi="Arial Unicode MS" w:cs="Arial Unicode MS"/>
              <w:b/>
              <w:sz w:val="16"/>
              <w:szCs w:val="16"/>
            </w:rPr>
            <w:fldChar w:fldCharType="separate"/>
          </w:r>
          <w:r w:rsidR="00693AAF">
            <w:rPr>
              <w:rFonts w:ascii="Arial Unicode MS" w:eastAsia="Arial Unicode MS" w:hAnsi="Arial Unicode MS" w:cs="Arial Unicode MS"/>
              <w:b/>
              <w:noProof/>
              <w:sz w:val="16"/>
              <w:szCs w:val="16"/>
            </w:rPr>
            <w:t>5</w:t>
          </w:r>
          <w:r w:rsidR="006766D6" w:rsidRPr="00F93477">
            <w:rPr>
              <w:rFonts w:ascii="Arial Unicode MS" w:eastAsia="Arial Unicode MS" w:hAnsi="Arial Unicode MS" w:cs="Arial Unicode MS"/>
              <w:b/>
              <w:sz w:val="16"/>
              <w:szCs w:val="16"/>
            </w:rPr>
            <w:fldChar w:fldCharType="end"/>
          </w:r>
        </w:p>
      </w:tc>
    </w:tr>
  </w:tbl>
  <w:p w14:paraId="5A3C8582" w14:textId="77777777" w:rsidR="00AE511C" w:rsidRPr="00AE511C" w:rsidRDefault="00AE511C">
    <w:pPr>
      <w:pStyle w:val="Footer"/>
      <w:rPr>
        <w:rFonts w:ascii="Arial Unicode MS" w:eastAsia="Arial Unicode MS" w:hAnsi="Arial Unicode MS" w:cs="Arial Unicode MS"/>
        <w:sz w:val="20"/>
        <w:szCs w:val="20"/>
      </w:rPr>
    </w:pPr>
  </w:p>
  <w:p w14:paraId="5EDAB68C" w14:textId="77777777" w:rsidR="00126928" w:rsidRPr="00AE511C" w:rsidRDefault="00126928">
    <w:pPr>
      <w:pStyle w:val="Footer"/>
      <w:rPr>
        <w:rFonts w:ascii="Arial Unicode MS" w:eastAsia="Arial Unicode MS" w:hAnsi="Arial Unicode MS" w:cs="Arial Unicode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895A" w14:textId="77777777" w:rsidR="005E2471" w:rsidRDefault="005E2471" w:rsidP="00126928">
      <w:pPr>
        <w:spacing w:after="0" w:line="240" w:lineRule="auto"/>
      </w:pPr>
      <w:r>
        <w:separator/>
      </w:r>
    </w:p>
  </w:footnote>
  <w:footnote w:type="continuationSeparator" w:id="0">
    <w:p w14:paraId="24DCB56F" w14:textId="77777777" w:rsidR="005E2471" w:rsidRDefault="005E2471" w:rsidP="0012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91B3" w14:textId="6F04EF7A" w:rsidR="00126928" w:rsidRDefault="0051138E" w:rsidP="009D7DF9">
    <w:pPr>
      <w:pStyle w:val="Header"/>
      <w:tabs>
        <w:tab w:val="clear" w:pos="4680"/>
        <w:tab w:val="clear" w:pos="9360"/>
        <w:tab w:val="left" w:pos="2745"/>
      </w:tabs>
      <w:jc w:val="both"/>
      <w:rPr>
        <w:lang w:val="el-GR"/>
      </w:rPr>
    </w:pPr>
    <w:r>
      <w:rPr>
        <w:noProof/>
        <w:lang w:val="en-GB" w:eastAsia="en-GB"/>
      </w:rPr>
      <w:drawing>
        <wp:anchor distT="0" distB="0" distL="114300" distR="114300" simplePos="0" relativeHeight="251707904" behindDoc="1" locked="0" layoutInCell="1" allowOverlap="1" wp14:anchorId="1D354F72" wp14:editId="72529A2C">
          <wp:simplePos x="0" y="0"/>
          <wp:positionH relativeFrom="column">
            <wp:posOffset>4133850</wp:posOffset>
          </wp:positionH>
          <wp:positionV relativeFrom="paragraph">
            <wp:posOffset>-57785</wp:posOffset>
          </wp:positionV>
          <wp:extent cx="485775" cy="387350"/>
          <wp:effectExtent l="0" t="0" r="9525" b="0"/>
          <wp:wrapNone/>
          <wp:docPr id="16"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a.jpg"/>
                  <pic:cNvPicPr/>
                </pic:nvPicPr>
                <pic:blipFill>
                  <a:blip r:embed="rId1">
                    <a:extLst>
                      <a:ext uri="{28A0092B-C50C-407E-A947-70E740481C1C}">
                        <a14:useLocalDpi xmlns:a14="http://schemas.microsoft.com/office/drawing/2010/main" val="0"/>
                      </a:ext>
                    </a:extLst>
                  </a:blip>
                  <a:stretch>
                    <a:fillRect/>
                  </a:stretch>
                </pic:blipFill>
                <pic:spPr>
                  <a:xfrm>
                    <a:off x="0" y="0"/>
                    <a:ext cx="485775" cy="387350"/>
                  </a:xfrm>
                  <a:prstGeom prst="rect">
                    <a:avLst/>
                  </a:prstGeom>
                </pic:spPr>
              </pic:pic>
            </a:graphicData>
          </a:graphic>
        </wp:anchor>
      </w:drawing>
    </w:r>
    <w:r>
      <w:rPr>
        <w:rFonts w:ascii="Arial Unicode MS" w:eastAsia="Arial Unicode MS" w:hAnsi="Arial Unicode MS" w:cs="Arial Unicode MS"/>
        <w:noProof/>
        <w:sz w:val="20"/>
        <w:szCs w:val="20"/>
        <w:lang w:val="en-GB" w:eastAsia="en-GB"/>
      </w:rPr>
      <mc:AlternateContent>
        <mc:Choice Requires="wps">
          <w:drawing>
            <wp:anchor distT="0" distB="0" distL="114300" distR="114300" simplePos="0" relativeHeight="251705856" behindDoc="0" locked="0" layoutInCell="1" allowOverlap="1" wp14:anchorId="390BB55A" wp14:editId="65F1846A">
              <wp:simplePos x="0" y="0"/>
              <wp:positionH relativeFrom="column">
                <wp:posOffset>4600575</wp:posOffset>
              </wp:positionH>
              <wp:positionV relativeFrom="paragraph">
                <wp:posOffset>-104775</wp:posOffset>
              </wp:positionV>
              <wp:extent cx="1195705" cy="5899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F1F6C" w14:textId="77777777" w:rsidR="00EB3762" w:rsidRDefault="00EB3762" w:rsidP="00EB3762">
                          <w:pPr>
                            <w:pStyle w:val="Header"/>
                            <w:spacing w:line="192" w:lineRule="auto"/>
                            <w:jc w:val="left"/>
                            <w:rPr>
                              <w:rFonts w:ascii="Century Gothic" w:eastAsia="Arial Unicode MS" w:hAnsi="Century Gothic" w:cs="Arial Unicode MS"/>
                              <w:b/>
                              <w:color w:val="E36C0A" w:themeColor="accent6" w:themeShade="BF"/>
                              <w:sz w:val="16"/>
                              <w:szCs w:val="20"/>
                              <w:lang w:val="el-GR"/>
                            </w:rPr>
                          </w:pPr>
                          <w:r w:rsidRPr="00A27E89">
                            <w:rPr>
                              <w:rFonts w:ascii="Century Gothic" w:eastAsia="Arial Unicode MS" w:hAnsi="Century Gothic" w:cs="Arial Unicode MS"/>
                              <w:b/>
                              <w:color w:val="E36C0A" w:themeColor="accent6" w:themeShade="BF"/>
                              <w:sz w:val="16"/>
                              <w:szCs w:val="20"/>
                              <w:lang w:val="el-GR"/>
                            </w:rPr>
                            <w:t xml:space="preserve">Ευρωπαίος </w:t>
                          </w:r>
                        </w:p>
                        <w:p w14:paraId="43E9CE4F" w14:textId="016534B3" w:rsidR="00EB3762" w:rsidRPr="00A27E89" w:rsidRDefault="00EB3762" w:rsidP="00EB3762">
                          <w:pPr>
                            <w:pStyle w:val="Header"/>
                            <w:spacing w:line="192" w:lineRule="auto"/>
                            <w:jc w:val="left"/>
                            <w:rPr>
                              <w:rFonts w:ascii="Century Gothic" w:eastAsia="Arial Unicode MS" w:hAnsi="Century Gothic" w:cs="Arial Unicode MS"/>
                              <w:b/>
                              <w:color w:val="E36C0A" w:themeColor="accent6" w:themeShade="BF"/>
                              <w:sz w:val="16"/>
                              <w:szCs w:val="20"/>
                              <w:lang w:val="el-GR"/>
                            </w:rPr>
                          </w:pPr>
                          <w:r w:rsidRPr="00A27E89">
                            <w:rPr>
                              <w:rFonts w:ascii="Century Gothic" w:eastAsia="Arial Unicode MS" w:hAnsi="Century Gothic" w:cs="Arial Unicode MS"/>
                              <w:b/>
                              <w:color w:val="E36C0A" w:themeColor="accent6" w:themeShade="BF"/>
                              <w:sz w:val="16"/>
                              <w:szCs w:val="20"/>
                              <w:lang w:val="el-GR"/>
                            </w:rPr>
                            <w:t xml:space="preserve">Πολίτης </w:t>
                          </w:r>
                        </w:p>
                        <w:p w14:paraId="22A36EED" w14:textId="77777777" w:rsidR="00EB3762" w:rsidRDefault="00EB3762" w:rsidP="00EB3762">
                          <w:pPr>
                            <w:pStyle w:val="Header"/>
                            <w:spacing w:line="192" w:lineRule="auto"/>
                            <w:jc w:val="left"/>
                            <w:rPr>
                              <w:rFonts w:ascii="Century Gothic" w:eastAsia="Arial Unicode MS" w:hAnsi="Century Gothic" w:cs="Arial Unicode MS"/>
                              <w:color w:val="E36C0A" w:themeColor="accent6" w:themeShade="BF"/>
                              <w:sz w:val="16"/>
                              <w:szCs w:val="20"/>
                              <w:lang w:val="el-GR"/>
                            </w:rPr>
                          </w:pPr>
                          <w:r w:rsidRPr="00A27E89">
                            <w:rPr>
                              <w:rFonts w:ascii="Century Gothic" w:eastAsia="Arial Unicode MS" w:hAnsi="Century Gothic" w:cs="Arial Unicode MS"/>
                              <w:color w:val="E36C0A" w:themeColor="accent6" w:themeShade="BF"/>
                              <w:sz w:val="16"/>
                              <w:szCs w:val="20"/>
                              <w:lang w:val="el-GR"/>
                            </w:rPr>
                            <w:t xml:space="preserve">της χρονιάς </w:t>
                          </w:r>
                        </w:p>
                        <w:p w14:paraId="7B9C8D5A" w14:textId="4B5D8F4D" w:rsidR="00EB3762" w:rsidRDefault="00EB3762" w:rsidP="00EB3762">
                          <w:pPr>
                            <w:pStyle w:val="Header"/>
                            <w:spacing w:line="192" w:lineRule="auto"/>
                            <w:jc w:val="left"/>
                            <w:rPr>
                              <w:rFonts w:ascii="Century Gothic" w:eastAsia="Arial Unicode MS" w:hAnsi="Century Gothic" w:cs="Arial Unicode MS"/>
                              <w:color w:val="E36C0A" w:themeColor="accent6" w:themeShade="BF"/>
                              <w:sz w:val="16"/>
                              <w:szCs w:val="20"/>
                              <w:lang w:val="el-GR"/>
                            </w:rPr>
                          </w:pPr>
                          <w:r w:rsidRPr="00A27E89">
                            <w:rPr>
                              <w:rFonts w:ascii="Century Gothic" w:eastAsia="Arial Unicode MS" w:hAnsi="Century Gothic" w:cs="Arial Unicode MS"/>
                              <w:color w:val="E36C0A" w:themeColor="accent6" w:themeShade="BF"/>
                              <w:sz w:val="16"/>
                              <w:szCs w:val="20"/>
                              <w:lang w:val="el-GR"/>
                            </w:rPr>
                            <w:t>2016</w:t>
                          </w:r>
                        </w:p>
                        <w:p w14:paraId="2D597341" w14:textId="60E26CD9" w:rsidR="009D7DF9" w:rsidRPr="00A27E89" w:rsidRDefault="009D7DF9" w:rsidP="00EB3762">
                          <w:pPr>
                            <w:pStyle w:val="Header"/>
                            <w:spacing w:line="192" w:lineRule="auto"/>
                            <w:jc w:val="left"/>
                            <w:rPr>
                              <w:rFonts w:ascii="Century Gothic" w:eastAsia="Arial Unicode MS" w:hAnsi="Century Gothic" w:cs="Arial Unicode MS"/>
                              <w:color w:val="E36C0A" w:themeColor="accent6" w:themeShade="BF"/>
                              <w:sz w:val="16"/>
                              <w:szCs w:val="20"/>
                              <w:lang w:val="el-G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0BB55A" id="_x0000_t202" coordsize="21600,21600" o:spt="202" path="m,l,21600r21600,l21600,xe">
              <v:stroke joinstyle="miter"/>
              <v:path gradientshapeok="t" o:connecttype="rect"/>
            </v:shapetype>
            <v:shape id="Text Box 2" o:spid="_x0000_s1026" type="#_x0000_t202" style="position:absolute;left:0;text-align:left;margin-left:362.25pt;margin-top:-8.25pt;width:94.15pt;height:46.45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nJ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" filled="f" stroked="f">
              <v:textbox style="mso-fit-shape-to-text:t">
                <w:txbxContent>
                  <w:p w14:paraId="27FF1F6C" w14:textId="77777777" w:rsidR="00EB3762" w:rsidRDefault="00EB3762" w:rsidP="00EB3762">
                    <w:pPr>
                      <w:pStyle w:val="Header"/>
                      <w:spacing w:line="192" w:lineRule="auto"/>
                      <w:jc w:val="left"/>
                      <w:rPr>
                        <w:rFonts w:ascii="Century Gothic" w:eastAsia="Arial Unicode MS" w:hAnsi="Century Gothic" w:cs="Arial Unicode MS"/>
                        <w:b/>
                        <w:color w:val="E36C0A" w:themeColor="accent6" w:themeShade="BF"/>
                        <w:sz w:val="16"/>
                        <w:szCs w:val="20"/>
                        <w:lang w:val="el-GR"/>
                      </w:rPr>
                    </w:pPr>
                    <w:r w:rsidRPr="00A27E89">
                      <w:rPr>
                        <w:rFonts w:ascii="Century Gothic" w:eastAsia="Arial Unicode MS" w:hAnsi="Century Gothic" w:cs="Arial Unicode MS"/>
                        <w:b/>
                        <w:color w:val="E36C0A" w:themeColor="accent6" w:themeShade="BF"/>
                        <w:sz w:val="16"/>
                        <w:szCs w:val="20"/>
                        <w:lang w:val="el-GR"/>
                      </w:rPr>
                      <w:t xml:space="preserve">Ευρωπαίος </w:t>
                    </w:r>
                  </w:p>
                  <w:p w14:paraId="43E9CE4F" w14:textId="016534B3" w:rsidR="00EB3762" w:rsidRPr="00A27E89" w:rsidRDefault="00EB3762" w:rsidP="00EB3762">
                    <w:pPr>
                      <w:pStyle w:val="Header"/>
                      <w:spacing w:line="192" w:lineRule="auto"/>
                      <w:jc w:val="left"/>
                      <w:rPr>
                        <w:rFonts w:ascii="Century Gothic" w:eastAsia="Arial Unicode MS" w:hAnsi="Century Gothic" w:cs="Arial Unicode MS"/>
                        <w:b/>
                        <w:color w:val="E36C0A" w:themeColor="accent6" w:themeShade="BF"/>
                        <w:sz w:val="16"/>
                        <w:szCs w:val="20"/>
                        <w:lang w:val="el-GR"/>
                      </w:rPr>
                    </w:pPr>
                    <w:r w:rsidRPr="00A27E89">
                      <w:rPr>
                        <w:rFonts w:ascii="Century Gothic" w:eastAsia="Arial Unicode MS" w:hAnsi="Century Gothic" w:cs="Arial Unicode MS"/>
                        <w:b/>
                        <w:color w:val="E36C0A" w:themeColor="accent6" w:themeShade="BF"/>
                        <w:sz w:val="16"/>
                        <w:szCs w:val="20"/>
                        <w:lang w:val="el-GR"/>
                      </w:rPr>
                      <w:t xml:space="preserve">Πολίτης </w:t>
                    </w:r>
                  </w:p>
                  <w:p w14:paraId="22A36EED" w14:textId="77777777" w:rsidR="00EB3762" w:rsidRDefault="00EB3762" w:rsidP="00EB3762">
                    <w:pPr>
                      <w:pStyle w:val="Header"/>
                      <w:spacing w:line="192" w:lineRule="auto"/>
                      <w:jc w:val="left"/>
                      <w:rPr>
                        <w:rFonts w:ascii="Century Gothic" w:eastAsia="Arial Unicode MS" w:hAnsi="Century Gothic" w:cs="Arial Unicode MS"/>
                        <w:color w:val="E36C0A" w:themeColor="accent6" w:themeShade="BF"/>
                        <w:sz w:val="16"/>
                        <w:szCs w:val="20"/>
                        <w:lang w:val="el-GR"/>
                      </w:rPr>
                    </w:pPr>
                    <w:r w:rsidRPr="00A27E89">
                      <w:rPr>
                        <w:rFonts w:ascii="Century Gothic" w:eastAsia="Arial Unicode MS" w:hAnsi="Century Gothic" w:cs="Arial Unicode MS"/>
                        <w:color w:val="E36C0A" w:themeColor="accent6" w:themeShade="BF"/>
                        <w:sz w:val="16"/>
                        <w:szCs w:val="20"/>
                        <w:lang w:val="el-GR"/>
                      </w:rPr>
                      <w:t xml:space="preserve">της χρονιάς </w:t>
                    </w:r>
                  </w:p>
                  <w:p w14:paraId="7B9C8D5A" w14:textId="4B5D8F4D" w:rsidR="00EB3762" w:rsidRDefault="00EB3762" w:rsidP="00EB3762">
                    <w:pPr>
                      <w:pStyle w:val="Header"/>
                      <w:spacing w:line="192" w:lineRule="auto"/>
                      <w:jc w:val="left"/>
                      <w:rPr>
                        <w:rFonts w:ascii="Century Gothic" w:eastAsia="Arial Unicode MS" w:hAnsi="Century Gothic" w:cs="Arial Unicode MS"/>
                        <w:color w:val="E36C0A" w:themeColor="accent6" w:themeShade="BF"/>
                        <w:sz w:val="16"/>
                        <w:szCs w:val="20"/>
                        <w:lang w:val="el-GR"/>
                      </w:rPr>
                    </w:pPr>
                    <w:r w:rsidRPr="00A27E89">
                      <w:rPr>
                        <w:rFonts w:ascii="Century Gothic" w:eastAsia="Arial Unicode MS" w:hAnsi="Century Gothic" w:cs="Arial Unicode MS"/>
                        <w:color w:val="E36C0A" w:themeColor="accent6" w:themeShade="BF"/>
                        <w:sz w:val="16"/>
                        <w:szCs w:val="20"/>
                        <w:lang w:val="el-GR"/>
                      </w:rPr>
                      <w:t>2016</w:t>
                    </w:r>
                  </w:p>
                  <w:p w14:paraId="2D597341" w14:textId="60E26CD9" w:rsidR="009D7DF9" w:rsidRPr="00A27E89" w:rsidRDefault="009D7DF9" w:rsidP="00EB3762">
                    <w:pPr>
                      <w:pStyle w:val="Header"/>
                      <w:spacing w:line="192" w:lineRule="auto"/>
                      <w:jc w:val="left"/>
                      <w:rPr>
                        <w:rFonts w:ascii="Century Gothic" w:eastAsia="Arial Unicode MS" w:hAnsi="Century Gothic" w:cs="Arial Unicode MS"/>
                        <w:color w:val="E36C0A" w:themeColor="accent6" w:themeShade="BF"/>
                        <w:sz w:val="16"/>
                        <w:szCs w:val="20"/>
                        <w:lang w:val="el-GR"/>
                      </w:rPr>
                    </w:pPr>
                  </w:p>
                </w:txbxContent>
              </v:textbox>
            </v:shape>
          </w:pict>
        </mc:Fallback>
      </mc:AlternateContent>
    </w:r>
    <w:r w:rsidR="009D7DF9" w:rsidRPr="00946292">
      <w:rPr>
        <w:noProof/>
        <w:lang w:val="en-GB" w:eastAsia="en-GB"/>
      </w:rPr>
      <w:drawing>
        <wp:anchor distT="0" distB="0" distL="114300" distR="114300" simplePos="0" relativeHeight="251673088" behindDoc="1" locked="0" layoutInCell="1" allowOverlap="1" wp14:anchorId="74072100" wp14:editId="2D017EEA">
          <wp:simplePos x="0" y="0"/>
          <wp:positionH relativeFrom="column">
            <wp:posOffset>-29845</wp:posOffset>
          </wp:positionH>
          <wp:positionV relativeFrom="paragraph">
            <wp:posOffset>-139700</wp:posOffset>
          </wp:positionV>
          <wp:extent cx="1269365" cy="472440"/>
          <wp:effectExtent l="0" t="0" r="0" b="3810"/>
          <wp:wrapNone/>
          <wp:docPr id="17" name="Picture 23" descr="C:\Users\George Tsiakalakis\Desktop\logo_positive_web_tran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 Tsiakalakis\Desktop\logo_positive_web_transp.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59"/>
                  <a:stretch/>
                </pic:blipFill>
                <pic:spPr bwMode="auto">
                  <a:xfrm>
                    <a:off x="0" y="0"/>
                    <a:ext cx="1269365"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DF9">
      <w:rPr>
        <w:lang w:val="el-GR"/>
      </w:rPr>
      <w:t xml:space="preserve">                                        </w:t>
    </w:r>
  </w:p>
  <w:p w14:paraId="6C7AFD33" w14:textId="3AEB32A3" w:rsidR="009D7DF9" w:rsidRDefault="009D7DF9" w:rsidP="009D7DF9">
    <w:pPr>
      <w:pStyle w:val="Header"/>
      <w:tabs>
        <w:tab w:val="clear" w:pos="4680"/>
        <w:tab w:val="clear" w:pos="9360"/>
        <w:tab w:val="left" w:pos="2745"/>
      </w:tabs>
      <w:jc w:val="both"/>
      <w:rPr>
        <w:lang w:val="el-GR"/>
      </w:rPr>
    </w:pPr>
    <w:r>
      <w:rPr>
        <w:lang w:val="el-GR"/>
      </w:rPr>
      <w:t xml:space="preserve">                                          </w:t>
    </w:r>
  </w:p>
  <w:p w14:paraId="0BF05F7F" w14:textId="4E67B0D3" w:rsidR="009D7DF9" w:rsidRPr="00872F42" w:rsidRDefault="00D16FFA" w:rsidP="009D7DF9">
    <w:pPr>
      <w:pStyle w:val="Header"/>
      <w:tabs>
        <w:tab w:val="clear" w:pos="4680"/>
        <w:tab w:val="clear" w:pos="9360"/>
        <w:tab w:val="left" w:pos="2745"/>
      </w:tabs>
      <w:jc w:val="both"/>
      <w:rPr>
        <w:lang w:val="el-GR"/>
      </w:rPr>
    </w:pPr>
    <w:r w:rsidRPr="00946292">
      <w:rPr>
        <w:noProof/>
        <w:lang w:val="en-GB" w:eastAsia="en-GB"/>
      </w:rPr>
      <mc:AlternateContent>
        <mc:Choice Requires="wps">
          <w:drawing>
            <wp:anchor distT="0" distB="0" distL="114300" distR="114300" simplePos="0" relativeHeight="251640320" behindDoc="0" locked="0" layoutInCell="1" allowOverlap="1" wp14:anchorId="5D41B0E2" wp14:editId="28893178">
              <wp:simplePos x="0" y="0"/>
              <wp:positionH relativeFrom="column">
                <wp:posOffset>-95250</wp:posOffset>
              </wp:positionH>
              <wp:positionV relativeFrom="paragraph">
                <wp:posOffset>60960</wp:posOffset>
              </wp:positionV>
              <wp:extent cx="5386705" cy="0"/>
              <wp:effectExtent l="38100" t="38100" r="61595" b="95250"/>
              <wp:wrapNone/>
              <wp:docPr id="7" name="Straight Connector 7"/>
              <wp:cNvGraphicFramePr/>
              <a:graphic xmlns:a="http://schemas.openxmlformats.org/drawingml/2006/main">
                <a:graphicData uri="http://schemas.microsoft.com/office/word/2010/wordprocessingShape">
                  <wps:wsp>
                    <wps:cNvCnPr/>
                    <wps:spPr>
                      <a:xfrm>
                        <a:off x="0" y="0"/>
                        <a:ext cx="538670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DAF25FB" id="Straight Connector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8pt" to="416.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" strokecolor="#f79646 [3209]"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D92"/>
    <w:multiLevelType w:val="hybridMultilevel"/>
    <w:tmpl w:val="E52C8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1A28F6"/>
    <w:multiLevelType w:val="hybridMultilevel"/>
    <w:tmpl w:val="2BB64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ED0A69"/>
    <w:multiLevelType w:val="hybridMultilevel"/>
    <w:tmpl w:val="1FE88F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9E079A"/>
    <w:multiLevelType w:val="hybridMultilevel"/>
    <w:tmpl w:val="B4C47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AA4304"/>
    <w:multiLevelType w:val="hybridMultilevel"/>
    <w:tmpl w:val="432AF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F96664"/>
    <w:multiLevelType w:val="hybridMultilevel"/>
    <w:tmpl w:val="D1482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1133F90"/>
    <w:multiLevelType w:val="hybridMultilevel"/>
    <w:tmpl w:val="8D824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9F15C10"/>
    <w:multiLevelType w:val="hybridMultilevel"/>
    <w:tmpl w:val="8D8A7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D9F5D6E"/>
    <w:multiLevelType w:val="hybridMultilevel"/>
    <w:tmpl w:val="0AA01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901DA9"/>
    <w:multiLevelType w:val="hybridMultilevel"/>
    <w:tmpl w:val="15AA9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9"/>
  </w:num>
  <w:num w:numId="6">
    <w:abstractNumId w:val="8"/>
  </w:num>
  <w:num w:numId="7">
    <w:abstractNumId w:val="5"/>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FA"/>
    <w:rsid w:val="00020186"/>
    <w:rsid w:val="00025A93"/>
    <w:rsid w:val="0003539E"/>
    <w:rsid w:val="00041197"/>
    <w:rsid w:val="0004421D"/>
    <w:rsid w:val="000550D8"/>
    <w:rsid w:val="00056A67"/>
    <w:rsid w:val="00076B77"/>
    <w:rsid w:val="000A11CA"/>
    <w:rsid w:val="000B0063"/>
    <w:rsid w:val="000B5484"/>
    <w:rsid w:val="000D05C2"/>
    <w:rsid w:val="000D2958"/>
    <w:rsid w:val="00101C92"/>
    <w:rsid w:val="001042E5"/>
    <w:rsid w:val="001206AD"/>
    <w:rsid w:val="00122B11"/>
    <w:rsid w:val="00126928"/>
    <w:rsid w:val="0014046E"/>
    <w:rsid w:val="0014660C"/>
    <w:rsid w:val="001519CD"/>
    <w:rsid w:val="00155F48"/>
    <w:rsid w:val="0017494C"/>
    <w:rsid w:val="00181B62"/>
    <w:rsid w:val="0019708C"/>
    <w:rsid w:val="00197A30"/>
    <w:rsid w:val="001B47C1"/>
    <w:rsid w:val="001B4BA9"/>
    <w:rsid w:val="001C0E81"/>
    <w:rsid w:val="001C478B"/>
    <w:rsid w:val="001D4FDB"/>
    <w:rsid w:val="001E7D33"/>
    <w:rsid w:val="001F302D"/>
    <w:rsid w:val="001F34DA"/>
    <w:rsid w:val="00205376"/>
    <w:rsid w:val="00212AB5"/>
    <w:rsid w:val="00214C1B"/>
    <w:rsid w:val="0023098F"/>
    <w:rsid w:val="00243C83"/>
    <w:rsid w:val="00245EA3"/>
    <w:rsid w:val="002528FC"/>
    <w:rsid w:val="002532BA"/>
    <w:rsid w:val="002535B7"/>
    <w:rsid w:val="00261AC9"/>
    <w:rsid w:val="0026384C"/>
    <w:rsid w:val="0026708C"/>
    <w:rsid w:val="00274C42"/>
    <w:rsid w:val="00275388"/>
    <w:rsid w:val="00282D0B"/>
    <w:rsid w:val="0028319C"/>
    <w:rsid w:val="0028338D"/>
    <w:rsid w:val="00286579"/>
    <w:rsid w:val="00291532"/>
    <w:rsid w:val="002B0032"/>
    <w:rsid w:val="002C0ABE"/>
    <w:rsid w:val="002C1C9A"/>
    <w:rsid w:val="002C2507"/>
    <w:rsid w:val="002D4F17"/>
    <w:rsid w:val="002E65D1"/>
    <w:rsid w:val="002F002E"/>
    <w:rsid w:val="002F148B"/>
    <w:rsid w:val="00307769"/>
    <w:rsid w:val="00311CB7"/>
    <w:rsid w:val="00316B5C"/>
    <w:rsid w:val="00342E64"/>
    <w:rsid w:val="00347DFB"/>
    <w:rsid w:val="00361623"/>
    <w:rsid w:val="00384F86"/>
    <w:rsid w:val="003B6024"/>
    <w:rsid w:val="00410D22"/>
    <w:rsid w:val="004417DA"/>
    <w:rsid w:val="00472611"/>
    <w:rsid w:val="00473129"/>
    <w:rsid w:val="00476E10"/>
    <w:rsid w:val="00484031"/>
    <w:rsid w:val="0048553F"/>
    <w:rsid w:val="004A195E"/>
    <w:rsid w:val="004C113A"/>
    <w:rsid w:val="004C280A"/>
    <w:rsid w:val="004C597F"/>
    <w:rsid w:val="004D0C03"/>
    <w:rsid w:val="004D2296"/>
    <w:rsid w:val="00501410"/>
    <w:rsid w:val="00502E3D"/>
    <w:rsid w:val="0051138E"/>
    <w:rsid w:val="00516D22"/>
    <w:rsid w:val="0051706B"/>
    <w:rsid w:val="00522847"/>
    <w:rsid w:val="005625B2"/>
    <w:rsid w:val="0056499F"/>
    <w:rsid w:val="00570870"/>
    <w:rsid w:val="0057726F"/>
    <w:rsid w:val="00581C4F"/>
    <w:rsid w:val="00597232"/>
    <w:rsid w:val="005B0974"/>
    <w:rsid w:val="005D1F6D"/>
    <w:rsid w:val="005E2471"/>
    <w:rsid w:val="005F6D09"/>
    <w:rsid w:val="005F70A1"/>
    <w:rsid w:val="00611436"/>
    <w:rsid w:val="00612DB9"/>
    <w:rsid w:val="00636B21"/>
    <w:rsid w:val="00650433"/>
    <w:rsid w:val="006627FF"/>
    <w:rsid w:val="0067106F"/>
    <w:rsid w:val="0067404D"/>
    <w:rsid w:val="00676227"/>
    <w:rsid w:val="006766D6"/>
    <w:rsid w:val="006804DE"/>
    <w:rsid w:val="00693AAF"/>
    <w:rsid w:val="00697B22"/>
    <w:rsid w:val="006F67EB"/>
    <w:rsid w:val="0072035D"/>
    <w:rsid w:val="00727E6E"/>
    <w:rsid w:val="00734F67"/>
    <w:rsid w:val="00751D4F"/>
    <w:rsid w:val="007625F9"/>
    <w:rsid w:val="00763320"/>
    <w:rsid w:val="007872B3"/>
    <w:rsid w:val="007A5B86"/>
    <w:rsid w:val="007B05F0"/>
    <w:rsid w:val="007C4183"/>
    <w:rsid w:val="007C7E0E"/>
    <w:rsid w:val="007D2B6A"/>
    <w:rsid w:val="007F220A"/>
    <w:rsid w:val="00810D48"/>
    <w:rsid w:val="008134F0"/>
    <w:rsid w:val="00820DF9"/>
    <w:rsid w:val="00825A6E"/>
    <w:rsid w:val="00841917"/>
    <w:rsid w:val="00860F92"/>
    <w:rsid w:val="00872F42"/>
    <w:rsid w:val="008834DB"/>
    <w:rsid w:val="00886617"/>
    <w:rsid w:val="008D0909"/>
    <w:rsid w:val="008D230E"/>
    <w:rsid w:val="008F717F"/>
    <w:rsid w:val="00902012"/>
    <w:rsid w:val="00945E87"/>
    <w:rsid w:val="00946292"/>
    <w:rsid w:val="00951184"/>
    <w:rsid w:val="00951870"/>
    <w:rsid w:val="00951EBD"/>
    <w:rsid w:val="00963484"/>
    <w:rsid w:val="00995422"/>
    <w:rsid w:val="00995845"/>
    <w:rsid w:val="009A430A"/>
    <w:rsid w:val="009A567F"/>
    <w:rsid w:val="009D7DF9"/>
    <w:rsid w:val="009E5B7C"/>
    <w:rsid w:val="009F263A"/>
    <w:rsid w:val="00A22115"/>
    <w:rsid w:val="00A27E89"/>
    <w:rsid w:val="00A32BD3"/>
    <w:rsid w:val="00A37308"/>
    <w:rsid w:val="00A412D1"/>
    <w:rsid w:val="00A44EAD"/>
    <w:rsid w:val="00A47715"/>
    <w:rsid w:val="00A53223"/>
    <w:rsid w:val="00A80CAC"/>
    <w:rsid w:val="00AA29A4"/>
    <w:rsid w:val="00AA2DB6"/>
    <w:rsid w:val="00AE511C"/>
    <w:rsid w:val="00AF3278"/>
    <w:rsid w:val="00B110D2"/>
    <w:rsid w:val="00B3220B"/>
    <w:rsid w:val="00B33AC4"/>
    <w:rsid w:val="00B3497C"/>
    <w:rsid w:val="00B41505"/>
    <w:rsid w:val="00B45C83"/>
    <w:rsid w:val="00B546B9"/>
    <w:rsid w:val="00B5740A"/>
    <w:rsid w:val="00B57625"/>
    <w:rsid w:val="00B6662F"/>
    <w:rsid w:val="00B71820"/>
    <w:rsid w:val="00B7448E"/>
    <w:rsid w:val="00B866FA"/>
    <w:rsid w:val="00B9290B"/>
    <w:rsid w:val="00B94D0D"/>
    <w:rsid w:val="00BA30DF"/>
    <w:rsid w:val="00BC48FC"/>
    <w:rsid w:val="00BE035C"/>
    <w:rsid w:val="00C00591"/>
    <w:rsid w:val="00C05D45"/>
    <w:rsid w:val="00C14C8D"/>
    <w:rsid w:val="00C25F6D"/>
    <w:rsid w:val="00C26921"/>
    <w:rsid w:val="00C377BB"/>
    <w:rsid w:val="00C51154"/>
    <w:rsid w:val="00C849BE"/>
    <w:rsid w:val="00C92DD4"/>
    <w:rsid w:val="00CA19C8"/>
    <w:rsid w:val="00CA31A6"/>
    <w:rsid w:val="00CB1BD1"/>
    <w:rsid w:val="00CC02DC"/>
    <w:rsid w:val="00CD24EB"/>
    <w:rsid w:val="00CE5A37"/>
    <w:rsid w:val="00CF19DF"/>
    <w:rsid w:val="00CF26BE"/>
    <w:rsid w:val="00D136E6"/>
    <w:rsid w:val="00D14E9C"/>
    <w:rsid w:val="00D16FFA"/>
    <w:rsid w:val="00D30CB6"/>
    <w:rsid w:val="00D3386E"/>
    <w:rsid w:val="00D51323"/>
    <w:rsid w:val="00D85BA1"/>
    <w:rsid w:val="00D96DF4"/>
    <w:rsid w:val="00DA0EC9"/>
    <w:rsid w:val="00DA2C06"/>
    <w:rsid w:val="00DB232A"/>
    <w:rsid w:val="00DB40B6"/>
    <w:rsid w:val="00DB54C7"/>
    <w:rsid w:val="00DE1A9A"/>
    <w:rsid w:val="00DF20EA"/>
    <w:rsid w:val="00E00D85"/>
    <w:rsid w:val="00E058DF"/>
    <w:rsid w:val="00E30703"/>
    <w:rsid w:val="00E35420"/>
    <w:rsid w:val="00E44DB9"/>
    <w:rsid w:val="00E604AA"/>
    <w:rsid w:val="00E659F0"/>
    <w:rsid w:val="00E67FA9"/>
    <w:rsid w:val="00E72847"/>
    <w:rsid w:val="00E93F6F"/>
    <w:rsid w:val="00E965B6"/>
    <w:rsid w:val="00EA0D13"/>
    <w:rsid w:val="00EB34A0"/>
    <w:rsid w:val="00EB3762"/>
    <w:rsid w:val="00ED04B4"/>
    <w:rsid w:val="00EF73D0"/>
    <w:rsid w:val="00F02A42"/>
    <w:rsid w:val="00F41102"/>
    <w:rsid w:val="00F464E4"/>
    <w:rsid w:val="00F50038"/>
    <w:rsid w:val="00F63EB4"/>
    <w:rsid w:val="00F93477"/>
    <w:rsid w:val="00FB08DE"/>
    <w:rsid w:val="00FB3061"/>
    <w:rsid w:val="00FC5BDA"/>
    <w:rsid w:val="00FD2A42"/>
    <w:rsid w:val="00FD3958"/>
    <w:rsid w:val="00FF0384"/>
    <w:rsid w:val="00FF799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1E89B"/>
  <w15:docId w15:val="{3809ED29-E506-4EBE-A757-A68B63D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25F9"/>
    <w:pPr>
      <w:spacing w:after="200" w:line="276" w:lineRule="auto"/>
      <w:jc w:val="right"/>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928"/>
  </w:style>
  <w:style w:type="paragraph" w:styleId="Footer">
    <w:name w:val="footer"/>
    <w:basedOn w:val="Normal"/>
    <w:link w:val="FooterChar"/>
    <w:uiPriority w:val="99"/>
    <w:unhideWhenUsed/>
    <w:rsid w:val="0012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928"/>
  </w:style>
  <w:style w:type="paragraph" w:styleId="BalloonText">
    <w:name w:val="Balloon Text"/>
    <w:basedOn w:val="Normal"/>
    <w:link w:val="BalloonTextChar"/>
    <w:uiPriority w:val="99"/>
    <w:semiHidden/>
    <w:unhideWhenUsed/>
    <w:rsid w:val="001269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6928"/>
    <w:rPr>
      <w:rFonts w:ascii="Tahoma" w:hAnsi="Tahoma" w:cs="Tahoma"/>
      <w:sz w:val="16"/>
      <w:szCs w:val="16"/>
    </w:rPr>
  </w:style>
  <w:style w:type="table" w:styleId="TableGrid">
    <w:name w:val="Table Grid"/>
    <w:basedOn w:val="TableNormal"/>
    <w:uiPriority w:val="59"/>
    <w:rsid w:val="00243C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56A67"/>
    <w:pPr>
      <w:ind w:left="720"/>
      <w:contextualSpacing/>
    </w:pPr>
  </w:style>
  <w:style w:type="character" w:styleId="Hyperlink">
    <w:name w:val="Hyperlink"/>
    <w:basedOn w:val="DefaultParagraphFont"/>
    <w:uiPriority w:val="99"/>
    <w:unhideWhenUsed/>
    <w:rsid w:val="00886617"/>
    <w:rPr>
      <w:color w:val="0000FF" w:themeColor="hyperlink"/>
      <w:u w:val="single"/>
    </w:rPr>
  </w:style>
  <w:style w:type="paragraph" w:styleId="NormalWeb">
    <w:name w:val="Normal (Web)"/>
    <w:basedOn w:val="Normal"/>
    <w:uiPriority w:val="99"/>
    <w:semiHidden/>
    <w:unhideWhenUsed/>
    <w:rsid w:val="00214C1B"/>
    <w:pPr>
      <w:spacing w:before="100" w:beforeAutospacing="1" w:after="100" w:afterAutospacing="1" w:line="240" w:lineRule="auto"/>
      <w:jc w:val="left"/>
    </w:pPr>
    <w:rPr>
      <w:rFonts w:ascii="Times New Roman" w:eastAsia="Times New Roman" w:hAnsi="Times New Roman"/>
      <w:sz w:val="24"/>
      <w:szCs w:val="24"/>
      <w:lang w:val="el-GR" w:eastAsia="el-GR"/>
    </w:rPr>
  </w:style>
  <w:style w:type="character" w:styleId="Strong">
    <w:name w:val="Strong"/>
    <w:basedOn w:val="DefaultParagraphFont"/>
    <w:uiPriority w:val="22"/>
    <w:qFormat/>
    <w:rsid w:val="00214C1B"/>
    <w:rPr>
      <w:b/>
      <w:bCs/>
    </w:rPr>
  </w:style>
  <w:style w:type="character" w:customStyle="1" w:styleId="apple-converted-space">
    <w:name w:val="apple-converted-space"/>
    <w:basedOn w:val="DefaultParagraphFont"/>
    <w:rsid w:val="00214C1B"/>
  </w:style>
  <w:style w:type="table" w:styleId="LightGrid-Accent6">
    <w:name w:val="Light Grid Accent 6"/>
    <w:basedOn w:val="TableNormal"/>
    <w:uiPriority w:val="62"/>
    <w:rsid w:val="002638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mphasis">
    <w:name w:val="Emphasis"/>
    <w:basedOn w:val="DefaultParagraphFont"/>
    <w:uiPriority w:val="20"/>
    <w:qFormat/>
    <w:rsid w:val="00B33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66648">
      <w:bodyDiv w:val="1"/>
      <w:marLeft w:val="0"/>
      <w:marRight w:val="0"/>
      <w:marTop w:val="0"/>
      <w:marBottom w:val="0"/>
      <w:divBdr>
        <w:top w:val="none" w:sz="0" w:space="0" w:color="auto"/>
        <w:left w:val="none" w:sz="0" w:space="0" w:color="auto"/>
        <w:bottom w:val="none" w:sz="0" w:space="0" w:color="auto"/>
        <w:right w:val="none" w:sz="0" w:space="0" w:color="auto"/>
      </w:divBdr>
    </w:div>
    <w:div w:id="1677148345">
      <w:bodyDiv w:val="1"/>
      <w:marLeft w:val="0"/>
      <w:marRight w:val="0"/>
      <w:marTop w:val="0"/>
      <w:marBottom w:val="0"/>
      <w:divBdr>
        <w:top w:val="none" w:sz="0" w:space="0" w:color="auto"/>
        <w:left w:val="none" w:sz="0" w:space="0" w:color="auto"/>
        <w:bottom w:val="none" w:sz="0" w:space="0" w:color="auto"/>
        <w:right w:val="none" w:sz="0" w:space="0" w:color="auto"/>
      </w:divBdr>
    </w:div>
    <w:div w:id="1690834163">
      <w:bodyDiv w:val="1"/>
      <w:marLeft w:val="0"/>
      <w:marRight w:val="0"/>
      <w:marTop w:val="0"/>
      <w:marBottom w:val="0"/>
      <w:divBdr>
        <w:top w:val="none" w:sz="0" w:space="0" w:color="auto"/>
        <w:left w:val="none" w:sz="0" w:space="0" w:color="auto"/>
        <w:bottom w:val="none" w:sz="0" w:space="0" w:color="auto"/>
        <w:right w:val="none" w:sz="0" w:space="0" w:color="auto"/>
      </w:divBdr>
    </w:div>
    <w:div w:id="19881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20Tsiakalakis\Google%20Drive\&#917;&#960;&#953;&#963;&#964;&#959;&#955;&#941;&#962;\&#917;&#958;&#949;&#961;&#967;&#972;&#956;&#949;&#957;&#949;&#962;\2014\00000%20epistoloxarto-2-2014.d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CCCB-261B-4D26-84CC-6E203994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 epistoloxarto-2-2014.dot.dot</Template>
  <TotalTime>233</TotalTime>
  <Pages>5</Pages>
  <Words>946</Words>
  <Characters>5112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Tsiakalakis</dc:creator>
  <cp:lastModifiedBy>Ilias</cp:lastModifiedBy>
  <cp:revision>5</cp:revision>
  <cp:lastPrinted>2017-11-03T14:41:00Z</cp:lastPrinted>
  <dcterms:created xsi:type="dcterms:W3CDTF">2017-11-15T11:29:00Z</dcterms:created>
  <dcterms:modified xsi:type="dcterms:W3CDTF">2017-11-23T13:03:00Z</dcterms:modified>
</cp:coreProperties>
</file>